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2F" w:rsidRPr="0064262F" w:rsidRDefault="0064262F" w:rsidP="0064262F">
      <w:pPr>
        <w:pStyle w:val="a3"/>
        <w:rPr>
          <w:sz w:val="28"/>
          <w:szCs w:val="28"/>
        </w:rPr>
      </w:pPr>
      <w:r w:rsidRPr="0064262F">
        <w:rPr>
          <w:sz w:val="28"/>
          <w:szCs w:val="28"/>
        </w:rPr>
        <w:t>В рубрику объявления</w:t>
      </w:r>
    </w:p>
    <w:p w:rsidR="0064262F" w:rsidRPr="0064262F" w:rsidRDefault="0064262F" w:rsidP="0064262F">
      <w:pPr>
        <w:pStyle w:val="a3"/>
        <w:rPr>
          <w:sz w:val="28"/>
          <w:szCs w:val="28"/>
        </w:rPr>
      </w:pPr>
      <w:r w:rsidRPr="0064262F">
        <w:rPr>
          <w:sz w:val="28"/>
          <w:szCs w:val="28"/>
        </w:rPr>
        <w:t>Мобильное приложение «Социальный путеводитель Югры» запущено в автономном округе.</w:t>
      </w:r>
    </w:p>
    <w:p w:rsidR="0064262F" w:rsidRPr="0064262F" w:rsidRDefault="0064262F" w:rsidP="0064262F">
      <w:pPr>
        <w:pStyle w:val="a3"/>
        <w:jc w:val="center"/>
        <w:rPr>
          <w:sz w:val="28"/>
          <w:szCs w:val="28"/>
        </w:rPr>
      </w:pPr>
      <w:r w:rsidRPr="0064262F">
        <w:rPr>
          <w:sz w:val="28"/>
          <w:szCs w:val="28"/>
        </w:rPr>
        <w:t>Уважаемые граждане!</w:t>
      </w:r>
    </w:p>
    <w:p w:rsidR="0064262F" w:rsidRPr="0064262F" w:rsidRDefault="0064262F" w:rsidP="0064262F">
      <w:pPr>
        <w:pStyle w:val="a3"/>
        <w:jc w:val="both"/>
        <w:rPr>
          <w:sz w:val="28"/>
          <w:szCs w:val="28"/>
        </w:rPr>
      </w:pPr>
      <w:bookmarkStart w:id="0" w:name="_GoBack"/>
      <w:r w:rsidRPr="0064262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14469C" wp14:editId="44E585E5">
            <wp:simplePos x="0" y="0"/>
            <wp:positionH relativeFrom="column">
              <wp:posOffset>-46355</wp:posOffset>
            </wp:positionH>
            <wp:positionV relativeFrom="paragraph">
              <wp:posOffset>71755</wp:posOffset>
            </wp:positionV>
            <wp:extent cx="3284855" cy="1685290"/>
            <wp:effectExtent l="0" t="0" r="0" b="0"/>
            <wp:wrapTight wrapText="bothSides">
              <wp:wrapPolygon edited="0">
                <wp:start x="0" y="0"/>
                <wp:lineTo x="0" y="21242"/>
                <wp:lineTo x="21420" y="21242"/>
                <wp:lineTo x="21420" y="0"/>
                <wp:lineTo x="0" y="0"/>
              </wp:wrapPolygon>
            </wp:wrapTight>
            <wp:docPr id="1" name="Рисунок 1" descr="C:\Users\PC062\Desktop\5c53d03be1b0f501109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2\Desktop\5c53d03be1b0f5011092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2" t="19624" r="14821" b="30464"/>
                    <a:stretch/>
                  </pic:blipFill>
                  <pic:spPr bwMode="auto">
                    <a:xfrm>
                      <a:off x="0" y="0"/>
                      <a:ext cx="328485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4262F">
        <w:rPr>
          <w:sz w:val="28"/>
          <w:szCs w:val="28"/>
        </w:rPr>
        <w:t>Управление социальной защиты населения информирует о том, что с декабря 2018 года на территории Ханты-Мансийского автономного округа – Югры запущено мобильное приложение «Социальный путеводитель Югры», которое станет удобным навигатором по социальным услугам и мерам социальной поддержки, доступным жителям автономного округа.</w:t>
      </w:r>
    </w:p>
    <w:p w:rsidR="0064262F" w:rsidRPr="0064262F" w:rsidRDefault="0064262F" w:rsidP="006426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262F">
        <w:rPr>
          <w:sz w:val="28"/>
          <w:szCs w:val="28"/>
        </w:rPr>
        <w:t>Вводя информацию о себе и своей жизненной ситуации, пользователь получает перечень доступных социальных услуг и мер социальной поддержки. Причем как для себя, так и для членов семьи. Рождение ребенка, выход на пенсию, уход за ребенком, беременность – в этих и других ситуациях будет составлен свой пакет услуг.</w:t>
      </w:r>
    </w:p>
    <w:p w:rsidR="0064262F" w:rsidRPr="0064262F" w:rsidRDefault="0064262F" w:rsidP="006426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262F">
        <w:rPr>
          <w:sz w:val="28"/>
          <w:szCs w:val="28"/>
        </w:rPr>
        <w:t xml:space="preserve">Для каждой из них доступна подробная информация: контактные данные профильных учреждений и навигация по местам получения с использованием картографического приложения в мобильном телефоне. Если выбранная услуга представляется в электронном виде, можно сразу подать заявление через портал </w:t>
      </w:r>
      <w:hyperlink r:id="rId5" w:tgtFrame="_blank" w:history="1">
        <w:r w:rsidRPr="0064262F">
          <w:rPr>
            <w:rStyle w:val="a4"/>
            <w:sz w:val="28"/>
            <w:szCs w:val="28"/>
          </w:rPr>
          <w:t>госуслуг</w:t>
        </w:r>
      </w:hyperlink>
      <w:r w:rsidRPr="0064262F">
        <w:rPr>
          <w:sz w:val="28"/>
          <w:szCs w:val="28"/>
        </w:rPr>
        <w:t>.</w:t>
      </w:r>
    </w:p>
    <w:p w:rsidR="0064262F" w:rsidRPr="0064262F" w:rsidRDefault="0064262F" w:rsidP="0064262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64262F">
        <w:rPr>
          <w:sz w:val="28"/>
          <w:szCs w:val="28"/>
        </w:rPr>
        <w:t xml:space="preserve">«Социальный путеводитель Югры» содержит актуальную базу данных услуг и мест их получения, автоматически пополняемую с </w:t>
      </w:r>
      <w:hyperlink r:id="rId6" w:tgtFrame="_blank" w:history="1">
        <w:r w:rsidRPr="0064262F">
          <w:rPr>
            <w:rStyle w:val="a4"/>
            <w:sz w:val="28"/>
            <w:szCs w:val="28"/>
          </w:rPr>
          <w:t>Портала открытых данных Югры.</w:t>
        </w:r>
      </w:hyperlink>
    </w:p>
    <w:p w:rsidR="0064262F" w:rsidRPr="0064262F" w:rsidRDefault="0064262F" w:rsidP="0064262F">
      <w:pPr>
        <w:pStyle w:val="a3"/>
        <w:rPr>
          <w:sz w:val="28"/>
          <w:szCs w:val="28"/>
        </w:rPr>
      </w:pPr>
      <w:r w:rsidRPr="0064262F">
        <w:rPr>
          <w:sz w:val="28"/>
          <w:szCs w:val="28"/>
        </w:rPr>
        <w:t xml:space="preserve">- для скачивания в </w:t>
      </w:r>
      <w:hyperlink r:id="rId7" w:history="1">
        <w:r w:rsidRPr="0064262F">
          <w:rPr>
            <w:rStyle w:val="a4"/>
            <w:sz w:val="28"/>
            <w:szCs w:val="28"/>
          </w:rPr>
          <w:t>Google play</w:t>
        </w:r>
      </w:hyperlink>
    </w:p>
    <w:p w:rsidR="0064262F" w:rsidRPr="0064262F" w:rsidRDefault="0064262F" w:rsidP="0064262F">
      <w:pPr>
        <w:pStyle w:val="a3"/>
        <w:rPr>
          <w:sz w:val="28"/>
          <w:szCs w:val="28"/>
        </w:rPr>
      </w:pPr>
      <w:r w:rsidRPr="0064262F">
        <w:rPr>
          <w:sz w:val="28"/>
          <w:szCs w:val="28"/>
        </w:rPr>
        <w:t xml:space="preserve">- для скачивания в </w:t>
      </w:r>
      <w:hyperlink r:id="rId8" w:history="1">
        <w:r w:rsidRPr="0064262F">
          <w:rPr>
            <w:rStyle w:val="a4"/>
            <w:sz w:val="28"/>
            <w:szCs w:val="28"/>
          </w:rPr>
          <w:t>App Store</w:t>
        </w:r>
      </w:hyperlink>
    </w:p>
    <w:p w:rsidR="005E15BA" w:rsidRPr="0064262F" w:rsidRDefault="005E15BA">
      <w:pPr>
        <w:rPr>
          <w:sz w:val="28"/>
          <w:szCs w:val="28"/>
        </w:rPr>
      </w:pPr>
    </w:p>
    <w:sectPr w:rsidR="005E15BA" w:rsidRPr="0064262F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2F"/>
    <w:rsid w:val="002D4263"/>
    <w:rsid w:val="005E15BA"/>
    <w:rsid w:val="0064262F"/>
    <w:rsid w:val="00A4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32DDC-895B-48B1-9414-0766A11F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26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ru/app/%D1%81%D0%BE%D1%86%D0%B8%D0%B0%D0%BB%D1%8C%D0%BD%D1%8B%D0%B9-%D0%BF%D1%83%D1%82%D0%B5%D0%B2%D0%BE%D0%B4%D0%B8%D1%82%D0%B5%D0%BB%D1%8C-%D1%8E%D0%B3%D1%80%D0%B0/id14445375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infotech24.HmaoSocServices2&amp;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admhmao.ru/" TargetMode="External"/><Relationship Id="rId5" Type="http://schemas.openxmlformats.org/officeDocument/2006/relationships/hyperlink" Target="http://gosuslugi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Лунев Евгений</cp:lastModifiedBy>
  <cp:revision>2</cp:revision>
  <dcterms:created xsi:type="dcterms:W3CDTF">2019-09-26T11:07:00Z</dcterms:created>
  <dcterms:modified xsi:type="dcterms:W3CDTF">2019-09-26T11:07:00Z</dcterms:modified>
</cp:coreProperties>
</file>