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80" w:rsidRDefault="00792680" w:rsidP="00942B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792680" w:rsidRDefault="00792680" w:rsidP="00942B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680" w:rsidRPr="00942BF0" w:rsidRDefault="00095EFF" w:rsidP="0079268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2BF0">
        <w:rPr>
          <w:rFonts w:ascii="Times New Roman" w:eastAsia="Calibri" w:hAnsi="Times New Roman" w:cs="Times New Roman"/>
          <w:b/>
          <w:sz w:val="24"/>
          <w:szCs w:val="24"/>
        </w:rPr>
        <w:t>Рекомендации</w:t>
      </w:r>
      <w:r w:rsidR="00792680">
        <w:rPr>
          <w:rFonts w:ascii="Times New Roman" w:eastAsia="Calibri" w:hAnsi="Times New Roman" w:cs="Times New Roman"/>
          <w:b/>
          <w:sz w:val="24"/>
          <w:szCs w:val="24"/>
        </w:rPr>
        <w:t xml:space="preserve"> родителям по п</w:t>
      </w:r>
      <w:r w:rsidR="00792680" w:rsidRPr="00942BF0">
        <w:rPr>
          <w:rFonts w:ascii="Times New Roman" w:eastAsia="Calibri" w:hAnsi="Times New Roman" w:cs="Times New Roman"/>
          <w:b/>
          <w:sz w:val="24"/>
          <w:szCs w:val="24"/>
        </w:rPr>
        <w:t>рофилактик</w:t>
      </w:r>
      <w:r w:rsidR="00792680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792680" w:rsidRPr="00942BF0">
        <w:rPr>
          <w:rFonts w:ascii="Times New Roman" w:eastAsia="Calibri" w:hAnsi="Times New Roman" w:cs="Times New Roman"/>
          <w:b/>
          <w:sz w:val="24"/>
          <w:szCs w:val="24"/>
        </w:rPr>
        <w:t xml:space="preserve"> жестокого обращения с детьми.</w:t>
      </w:r>
    </w:p>
    <w:p w:rsidR="00095EFF" w:rsidRPr="00942BF0" w:rsidRDefault="00095EFF" w:rsidP="00942B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EFF" w:rsidRPr="00942BF0" w:rsidRDefault="00E12BB3" w:rsidP="00E12BB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19B09B" wp14:editId="2E98DAF0">
            <wp:simplePos x="0" y="0"/>
            <wp:positionH relativeFrom="column">
              <wp:posOffset>108585</wp:posOffset>
            </wp:positionH>
            <wp:positionV relativeFrom="paragraph">
              <wp:posOffset>193675</wp:posOffset>
            </wp:positionV>
            <wp:extent cx="2689225" cy="3924300"/>
            <wp:effectExtent l="0" t="0" r="0" b="0"/>
            <wp:wrapThrough wrapText="bothSides">
              <wp:wrapPolygon edited="0">
                <wp:start x="0" y="0"/>
                <wp:lineTo x="0" y="21495"/>
                <wp:lineTo x="21421" y="21495"/>
                <wp:lineTo x="2142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44" t="19405" r="39687" b="26457"/>
                    <a:stretch/>
                  </pic:blipFill>
                  <pic:spPr bwMode="auto">
                    <a:xfrm>
                      <a:off x="0" y="0"/>
                      <a:ext cx="2689225" cy="392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EFF" w:rsidRPr="00942BF0" w:rsidRDefault="00095EFF" w:rsidP="00942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ребёнка - главная задача родителей. Все хотят, чтобы их дети выросли умными, добрыми и хорошими людьми, но не все готовы дать соответствующее воспитание своему ребёнку. Воспитание очень трудоемкий процесс и требует от родителей много сил и терпения.</w:t>
      </w:r>
    </w:p>
    <w:p w:rsidR="007102DA" w:rsidRPr="00942BF0" w:rsidRDefault="00095EFF" w:rsidP="00E12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 четыре основные формы жестокого обращения с детьми: </w:t>
      </w:r>
    </w:p>
    <w:p w:rsidR="00095EFF" w:rsidRPr="00942BF0" w:rsidRDefault="00095EFF" w:rsidP="00942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2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насилие</w:t>
      </w: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преднамеренное нанесение физических повреждений ребенку.</w:t>
      </w:r>
    </w:p>
    <w:p w:rsidR="00095EFF" w:rsidRPr="00942BF0" w:rsidRDefault="00095EFF" w:rsidP="00942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2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Сексуальное насилие</w:t>
      </w: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942BF0" w:rsidRPr="00942BF0" w:rsidRDefault="00095EFF" w:rsidP="00942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2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Психическое (эмоциональное) насилие</w:t>
      </w: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периодическое, длительное или постоянное психическое воздействие на ребенка, тормозящее развитие личности и приводящее к формированию </w:t>
      </w:r>
      <w:r w:rsidR="00942BF0"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патологических черт характера. </w:t>
      </w:r>
    </w:p>
    <w:p w:rsidR="00095EFF" w:rsidRPr="00942BF0" w:rsidRDefault="00095EFF" w:rsidP="00942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психической форме насилия относятся: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открытое неприятие и постоянная критика ребенка;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угрозы в адрес ребенка в открытой форме;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замечания, высказанные в оскорбительной форме, унижающие достоинство ребенка;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преднамеренное ограничение общения ребенка со сверстниками или другими значимыми взрослыми;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ложь и невыполнения взрослыми своих обещаний;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однократное грубое психическое воздействие, вызывающее у ребенка психическую травму.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2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Пренебрежение нуждами ребенка</w:t>
      </w: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 К пренебрежению элементарными нуждами относятся: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адекватных возрасту и потребностям ребенка питания, одежды, жилья, образования, медицинской помощи;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должного внимания и заботы, в результате чего ребенок может стать жертвой несчастного случая.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риска, способствующие насилию и жестокому обращению с детьми.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неполные и многодетные семьи, семьи с приемными детьми, с наличием отчимов или мачех;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семье больного алкоголизмом или наркоманией, вернувшегося из мест лишения свободы;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безработица, постоянные финансовые трудности;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постоянные супружеские конфликты;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статус беженцев, вынужденных переселенцев;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низкий уровень культуры, образования;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негативные семейные традиции;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нежелательный ребенок;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умственные или физические недостатки ребенка;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«трудный» ребенок.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Родителям о наказании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  Шлепая ребенка, Вы учите его бояться Вас.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Проявляя при детях худшие черты своего характера, вы показываете им дурной пример.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Телесные наказания требуют от родителей меньше ума и способностей, чем любые другие воспитательные меры.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  Шлепки могут только утвердить, но не изменить поведение ребенка.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  У наказанного ребенка может возникнуть враждебное чувство к родителям. И едва в нем объединятся два чувства: любовь и ненависть, - как сразу возникает конфликт.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Если Вы шлепаете ребенка под горячую руку, это означает, что Вы хуже владеете собой, нежели требуете от ребенка.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  Частые наказания побуждают ребенка привлекать внимание родителей любыми средствами.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Помните, насилие - порождает насилие! 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Ребёнок, выращенный в грубости и жестокости будет вести себя аналогичным способом и со своими детьми. Если ваш ребёнок капризничает или плохо себя ведёт, не спешите его наказывать. Помните, наказание можно заменить: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Терпением. Это самая большая добродетель, которая только может быть у родителей.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Объяснением. Кратко объясните ребёнку, почему его поведение неправильно, но только не вступайте с ним в спор.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Неторопливостью. Не торопитесь наказывать ребёнка, дождитесь, пока проступок повторится.</w:t>
      </w:r>
    </w:p>
    <w:p w:rsidR="00095EFF" w:rsidRPr="00942BF0" w:rsidRDefault="00095EFF" w:rsidP="0009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Наградами. Издавна известно, что награды действуют более эффективно, чем наказания.</w:t>
      </w:r>
    </w:p>
    <w:p w:rsidR="007102DA" w:rsidRPr="00942BF0" w:rsidRDefault="00095EFF" w:rsidP="00710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Похвалой. Хвалите вашего ребёнка за хорошее поведение. Всем приятно, когда их </w:t>
      </w:r>
      <w:r w:rsidR="007102DA"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хвалят, и каждый хочет сделать так, чтобы его похвалили снова.</w:t>
      </w:r>
      <w:r w:rsidR="007102DA" w:rsidRPr="00942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02DA" w:rsidRPr="00942BF0" w:rsidRDefault="007102DA" w:rsidP="00710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Также в заключении хочется привести разработанные психологами 4 заповеди мудрого родителя:</w:t>
      </w:r>
    </w:p>
    <w:p w:rsidR="007102DA" w:rsidRPr="00942BF0" w:rsidRDefault="007102DA" w:rsidP="00942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знает и никогда не ругайте за то, что умеют другие.</w:t>
      </w:r>
    </w:p>
    <w:p w:rsidR="00942BF0" w:rsidRPr="00942BF0" w:rsidRDefault="00942BF0" w:rsidP="00942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вслух ребёнка с другими детьми. Воспринимайте рассказ об успехах других детей просто как информацию.</w:t>
      </w:r>
    </w:p>
    <w:p w:rsidR="00942BF0" w:rsidRPr="00942BF0" w:rsidRDefault="00942BF0" w:rsidP="00942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Перестаньте шантажировать. Навсегда исключите из своего словаря такие фразы: «Вот я старалась, а ты...», «Я тебя растила, а ты...»</w:t>
      </w:r>
    </w:p>
    <w:p w:rsidR="00942BF0" w:rsidRPr="00942BF0" w:rsidRDefault="00942BF0" w:rsidP="00942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 </w:t>
      </w:r>
      <w:hyperlink r:id="rId6" w:tgtFrame="_blank" w:history="1">
        <w:r w:rsidRPr="00942BF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взрослым</w:t>
        </w:r>
      </w:hyperlink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очень важно, чтобы разговор состоялся без свидетелей. После этого спокойно объясните, почему так делать нельзя.</w:t>
      </w:r>
    </w:p>
    <w:p w:rsidR="00942BF0" w:rsidRPr="00942BF0" w:rsidRDefault="00942BF0" w:rsidP="00942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Помните, что ребёнок — 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зеркало.</w:t>
      </w:r>
    </w:p>
    <w:p w:rsidR="00942BF0" w:rsidRPr="00942BF0" w:rsidRDefault="00942BF0" w:rsidP="00942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Российским законодательством установлено несколько видов ответственности лиц, допускающих жестокое обращение с ребенком.</w:t>
      </w:r>
    </w:p>
    <w:p w:rsidR="00942BF0" w:rsidRPr="00942BF0" w:rsidRDefault="00942BF0" w:rsidP="00942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Административная ответственность.</w:t>
      </w: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РФ об административных правонарушениях предусмотрена ответственность за неисполнение или ненадлежащее </w:t>
      </w: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</w:t>
      </w:r>
    </w:p>
    <w:p w:rsidR="00942BF0" w:rsidRPr="00942BF0" w:rsidRDefault="00942BF0" w:rsidP="00942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Уголовная ответственность</w:t>
      </w: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942BF0" w:rsidRPr="00942BF0" w:rsidRDefault="00942BF0" w:rsidP="00942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42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</w:t>
      </w:r>
      <w:proofErr w:type="spellEnd"/>
      <w:r w:rsidRPr="00942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правовая ответственность.</w:t>
      </w:r>
      <w:r w:rsidRPr="0094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942BF0" w:rsidRPr="00942BF0" w:rsidRDefault="00942BF0" w:rsidP="00942BF0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BF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942BF0" w:rsidRPr="00942BF0" w:rsidRDefault="00942BF0" w:rsidP="00942BF0">
      <w:pPr>
        <w:pStyle w:val="a3"/>
        <w:spacing w:after="0" w:line="240" w:lineRule="auto"/>
        <w:ind w:left="43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2B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Если Вам необходима помощь</w:t>
      </w:r>
      <w:r w:rsidRPr="00942BF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42BF0">
        <w:rPr>
          <w:rFonts w:ascii="Times New Roman" w:eastAsia="Calibri" w:hAnsi="Times New Roman" w:cs="Times New Roman"/>
          <w:sz w:val="24"/>
          <w:szCs w:val="24"/>
        </w:rPr>
        <w:t xml:space="preserve"> в отделении </w:t>
      </w:r>
      <w:proofErr w:type="spellStart"/>
      <w:r w:rsidRPr="00942BF0">
        <w:rPr>
          <w:rFonts w:ascii="Times New Roman" w:eastAsia="Calibri" w:hAnsi="Times New Roman" w:cs="Times New Roman"/>
          <w:sz w:val="24"/>
          <w:szCs w:val="24"/>
        </w:rPr>
        <w:t>психолого</w:t>
      </w:r>
      <w:proofErr w:type="spellEnd"/>
      <w:r w:rsidRPr="00942BF0">
        <w:rPr>
          <w:rFonts w:ascii="Times New Roman" w:eastAsia="Calibri" w:hAnsi="Times New Roman" w:cs="Times New Roman"/>
          <w:sz w:val="24"/>
          <w:szCs w:val="24"/>
        </w:rPr>
        <w:t xml:space="preserve"> – педагогической помощи семье и детям работают квалифицированные специалисты, которые помогут Вам.</w:t>
      </w:r>
    </w:p>
    <w:p w:rsidR="00942BF0" w:rsidRPr="00942BF0" w:rsidRDefault="00942BF0" w:rsidP="00942BF0">
      <w:pPr>
        <w:pStyle w:val="a3"/>
        <w:spacing w:after="0" w:line="240" w:lineRule="auto"/>
        <w:ind w:left="43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2B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Если Вам известна информация</w:t>
      </w:r>
      <w:r w:rsidRPr="00942BF0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>
        <w:rPr>
          <w:rFonts w:ascii="Times New Roman" w:eastAsia="Calibri" w:hAnsi="Times New Roman" w:cs="Times New Roman"/>
          <w:sz w:val="24"/>
          <w:szCs w:val="24"/>
        </w:rPr>
        <w:t>жестоком</w:t>
      </w:r>
      <w:r w:rsidRPr="00942BF0">
        <w:rPr>
          <w:rFonts w:ascii="Times New Roman" w:eastAsia="Calibri" w:hAnsi="Times New Roman" w:cs="Times New Roman"/>
          <w:sz w:val="24"/>
          <w:szCs w:val="24"/>
        </w:rPr>
        <w:t xml:space="preserve"> обращении с несовершеннолетними в семье в нашем отделении работает служба «Экстренная детская помощь» Главная задача данной службы состоит в том, чтобы обеспечить максимальную помощь несовершеннолетним, находящимся в социально-опасном положении.</w:t>
      </w:r>
    </w:p>
    <w:p w:rsidR="00E12BB3" w:rsidRDefault="00E12BB3" w:rsidP="00942BF0">
      <w:pPr>
        <w:pStyle w:val="a3"/>
        <w:spacing w:after="0" w:line="240" w:lineRule="auto"/>
        <w:ind w:left="43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12BB3" w:rsidRDefault="00942BF0" w:rsidP="00942BF0">
      <w:pPr>
        <w:pStyle w:val="a3"/>
        <w:spacing w:after="0" w:line="240" w:lineRule="auto"/>
        <w:ind w:left="43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2B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Мы находимся по адресу: </w:t>
      </w:r>
    </w:p>
    <w:p w:rsidR="00942BF0" w:rsidRPr="00942BF0" w:rsidRDefault="00942BF0" w:rsidP="00942BF0">
      <w:pPr>
        <w:pStyle w:val="a3"/>
        <w:spacing w:after="0" w:line="240" w:lineRule="auto"/>
        <w:ind w:left="43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942BF0">
        <w:rPr>
          <w:rFonts w:ascii="Times New Roman" w:eastAsia="Calibri" w:hAnsi="Times New Roman" w:cs="Times New Roman"/>
          <w:b/>
          <w:sz w:val="24"/>
          <w:szCs w:val="24"/>
          <w:u w:val="single"/>
        </w:rPr>
        <w:t>пгт</w:t>
      </w:r>
      <w:proofErr w:type="spellEnd"/>
      <w:r w:rsidRPr="00942B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942BF0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Пойковский</w:t>
      </w:r>
      <w:proofErr w:type="spellEnd"/>
      <w:r w:rsidRPr="00942B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 </w:t>
      </w:r>
      <w:proofErr w:type="spellStart"/>
      <w:r w:rsidRPr="00942BF0">
        <w:rPr>
          <w:rFonts w:ascii="Times New Roman" w:eastAsia="Calibri" w:hAnsi="Times New Roman" w:cs="Times New Roman"/>
          <w:b/>
          <w:sz w:val="24"/>
          <w:szCs w:val="24"/>
          <w:u w:val="single"/>
        </w:rPr>
        <w:t>мкр</w:t>
      </w:r>
      <w:proofErr w:type="spellEnd"/>
      <w:r w:rsidRPr="00942BF0">
        <w:rPr>
          <w:rFonts w:ascii="Times New Roman" w:eastAsia="Calibri" w:hAnsi="Times New Roman" w:cs="Times New Roman"/>
          <w:b/>
          <w:sz w:val="24"/>
          <w:szCs w:val="24"/>
          <w:u w:val="single"/>
        </w:rPr>
        <w:t>., дом 33 «Г»</w:t>
      </w:r>
    </w:p>
    <w:p w:rsidR="00942BF0" w:rsidRPr="00942BF0" w:rsidRDefault="00942BF0" w:rsidP="00942BF0">
      <w:pPr>
        <w:pStyle w:val="a3"/>
        <w:spacing w:after="0" w:line="240" w:lineRule="auto"/>
        <w:ind w:left="43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2BF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тел. 255-721, 215-856.</w:t>
      </w:r>
    </w:p>
    <w:p w:rsidR="00942BF0" w:rsidRPr="00942BF0" w:rsidRDefault="00E12BB3" w:rsidP="00942BF0">
      <w:pPr>
        <w:pStyle w:val="a3"/>
        <w:spacing w:after="200" w:line="276" w:lineRule="auto"/>
        <w:ind w:left="43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67FB148" wp14:editId="2BC0E53C">
            <wp:simplePos x="0" y="0"/>
            <wp:positionH relativeFrom="column">
              <wp:posOffset>432435</wp:posOffset>
            </wp:positionH>
            <wp:positionV relativeFrom="paragraph">
              <wp:posOffset>38100</wp:posOffset>
            </wp:positionV>
            <wp:extent cx="5419725" cy="4337685"/>
            <wp:effectExtent l="0" t="0" r="0" b="0"/>
            <wp:wrapThrough wrapText="bothSides">
              <wp:wrapPolygon edited="0">
                <wp:start x="304" y="0"/>
                <wp:lineTo x="0" y="190"/>
                <wp:lineTo x="0" y="21344"/>
                <wp:lineTo x="228" y="21534"/>
                <wp:lineTo x="304" y="21534"/>
                <wp:lineTo x="21258" y="21534"/>
                <wp:lineTo x="21334" y="21534"/>
                <wp:lineTo x="21562" y="21344"/>
                <wp:lineTo x="21562" y="190"/>
                <wp:lineTo x="21258" y="0"/>
                <wp:lineTo x="304" y="0"/>
              </wp:wrapPolygon>
            </wp:wrapThrough>
            <wp:docPr id="3" name="Рисунок 3" descr="C:\Users\PC064\Desktop\2019 мне\тел\8Mtv704qB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64\Desktop\2019 мне\тел\8Mtv704qB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337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BF0" w:rsidRPr="00942BF0" w:rsidRDefault="00942BF0" w:rsidP="00942BF0">
      <w:pPr>
        <w:pStyle w:val="a3"/>
        <w:spacing w:after="200" w:line="276" w:lineRule="auto"/>
        <w:ind w:left="435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2BF0" w:rsidRPr="00942BF0" w:rsidRDefault="00942BF0" w:rsidP="00942BF0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DA" w:rsidRPr="00095EFF" w:rsidRDefault="007102DA" w:rsidP="007102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5EFF" w:rsidRPr="00095EFF" w:rsidRDefault="00095EFF" w:rsidP="00095EF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095EFF" w:rsidRPr="00095EFF" w:rsidRDefault="00095EFF" w:rsidP="00095EFF">
      <w:pPr>
        <w:jc w:val="center"/>
        <w:rPr>
          <w:sz w:val="16"/>
        </w:rPr>
      </w:pPr>
    </w:p>
    <w:sectPr w:rsidR="00095EFF" w:rsidRPr="00095EFF" w:rsidSect="00942BF0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66499"/>
    <w:multiLevelType w:val="hybridMultilevel"/>
    <w:tmpl w:val="C4BE376A"/>
    <w:lvl w:ilvl="0" w:tplc="F0C2FB48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9D7065D"/>
    <w:multiLevelType w:val="hybridMultilevel"/>
    <w:tmpl w:val="A5C8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FF"/>
    <w:rsid w:val="00095EFF"/>
    <w:rsid w:val="00206CD3"/>
    <w:rsid w:val="00257C62"/>
    <w:rsid w:val="00331D2D"/>
    <w:rsid w:val="003A15AE"/>
    <w:rsid w:val="00581EAC"/>
    <w:rsid w:val="00634351"/>
    <w:rsid w:val="007102DA"/>
    <w:rsid w:val="00792680"/>
    <w:rsid w:val="00942BF0"/>
    <w:rsid w:val="00B55524"/>
    <w:rsid w:val="00E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D1D8"/>
  <w15:docId w15:val="{1BC99879-238F-490A-BE2D-7DBC98CA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disk.ru/dvd/7da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Берлизова</dc:creator>
  <cp:keywords/>
  <dc:description/>
  <cp:lastModifiedBy>Лунев Евгений</cp:lastModifiedBy>
  <cp:revision>3</cp:revision>
  <dcterms:created xsi:type="dcterms:W3CDTF">2019-02-06T08:11:00Z</dcterms:created>
  <dcterms:modified xsi:type="dcterms:W3CDTF">2019-02-06T08:12:00Z</dcterms:modified>
</cp:coreProperties>
</file>