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B3" w:rsidRPr="00EB551A" w:rsidRDefault="007B26B3" w:rsidP="007B26B3">
      <w:pPr>
        <w:spacing w:after="0" w:line="240" w:lineRule="auto"/>
        <w:ind w:left="567" w:right="397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B551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Бюджетное учреждение Ханты-Мансийского автономного округа – Югры</w:t>
      </w:r>
    </w:p>
    <w:p w:rsidR="007B26B3" w:rsidRPr="00EB551A" w:rsidRDefault="007B26B3" w:rsidP="007B26B3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B551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«Нефтеюганский районный комплексный центр социального обслуживания населения»</w:t>
      </w:r>
    </w:p>
    <w:p w:rsidR="007B26B3" w:rsidRPr="006D6836" w:rsidRDefault="007B26B3" w:rsidP="007B26B3">
      <w:pPr>
        <w:spacing w:after="0" w:line="240" w:lineRule="auto"/>
        <w:ind w:left="567" w:right="397"/>
        <w:jc w:val="center"/>
        <w:rPr>
          <w:rFonts w:asciiTheme="majorHAnsi" w:hAnsiTheme="majorHAnsi"/>
          <w:noProof/>
          <w:color w:val="C00000"/>
          <w:sz w:val="36"/>
          <w:szCs w:val="36"/>
        </w:rPr>
      </w:pPr>
      <w:r w:rsidRPr="006D6836">
        <w:rPr>
          <w:rFonts w:asciiTheme="majorHAnsi" w:hAnsiTheme="majorHAnsi"/>
          <w:noProof/>
          <w:color w:val="C00000"/>
          <w:sz w:val="36"/>
          <w:szCs w:val="36"/>
        </w:rPr>
        <w:t>В отделении психологической помощи гражданам работает реабилитационная группа для детей 1</w:t>
      </w:r>
      <w:r w:rsidR="00E25D20" w:rsidRPr="006D6836">
        <w:rPr>
          <w:rFonts w:asciiTheme="majorHAnsi" w:hAnsiTheme="majorHAnsi"/>
          <w:noProof/>
          <w:color w:val="C00000"/>
          <w:sz w:val="36"/>
          <w:szCs w:val="36"/>
        </w:rPr>
        <w:t>3</w:t>
      </w:r>
      <w:r w:rsidRPr="006D6836">
        <w:rPr>
          <w:rFonts w:asciiTheme="majorHAnsi" w:hAnsiTheme="majorHAnsi"/>
          <w:noProof/>
          <w:color w:val="C00000"/>
          <w:sz w:val="36"/>
          <w:szCs w:val="36"/>
        </w:rPr>
        <w:t>-1</w:t>
      </w:r>
      <w:r w:rsidR="00140CE6" w:rsidRPr="006D6836">
        <w:rPr>
          <w:rFonts w:asciiTheme="majorHAnsi" w:hAnsiTheme="majorHAnsi"/>
          <w:noProof/>
          <w:color w:val="C00000"/>
          <w:sz w:val="36"/>
          <w:szCs w:val="36"/>
        </w:rPr>
        <w:t>6</w:t>
      </w:r>
      <w:r w:rsidRPr="006D6836">
        <w:rPr>
          <w:rFonts w:asciiTheme="majorHAnsi" w:hAnsiTheme="majorHAnsi"/>
          <w:noProof/>
          <w:color w:val="C00000"/>
          <w:sz w:val="36"/>
          <w:szCs w:val="36"/>
        </w:rPr>
        <w:t xml:space="preserve"> лет</w:t>
      </w:r>
    </w:p>
    <w:p w:rsidR="00EB551A" w:rsidRPr="006D6836" w:rsidRDefault="007B26B3" w:rsidP="00EB551A">
      <w:pPr>
        <w:jc w:val="center"/>
        <w:rPr>
          <w:rFonts w:asciiTheme="majorHAnsi" w:hAnsiTheme="majorHAnsi"/>
          <w:b/>
          <w:bCs/>
          <w:noProof/>
          <w:color w:val="C00000"/>
          <w:sz w:val="32"/>
          <w:szCs w:val="32"/>
        </w:rPr>
      </w:pPr>
      <w:bookmarkStart w:id="0" w:name="_GoBack"/>
      <w:r w:rsidRPr="006D6836">
        <w:rPr>
          <w:rFonts w:asciiTheme="majorHAnsi" w:hAnsiTheme="majorHAnsi"/>
          <w:b/>
          <w:bCs/>
          <w:noProof/>
          <w:color w:val="C00000"/>
          <w:sz w:val="42"/>
          <w:szCs w:val="42"/>
        </w:rPr>
        <w:t>«На пороге взрослой жизни»</w:t>
      </w:r>
      <w:r w:rsidR="00C35320" w:rsidRPr="006D6836">
        <w:rPr>
          <w:rFonts w:asciiTheme="majorHAnsi" w:hAnsiTheme="majorHAnsi"/>
          <w:b/>
          <w:bCs/>
          <w:noProof/>
          <w:color w:val="C00000"/>
          <w:sz w:val="32"/>
          <w:szCs w:val="32"/>
        </w:rPr>
        <w:t xml:space="preserve">       </w:t>
      </w:r>
    </w:p>
    <w:bookmarkEnd w:id="0"/>
    <w:p w:rsidR="00C35320" w:rsidRPr="00EB551A" w:rsidRDefault="00EB551A" w:rsidP="00EB551A">
      <w:pPr>
        <w:rPr>
          <w:rFonts w:asciiTheme="majorHAnsi" w:hAnsiTheme="majorHAnsi"/>
          <w:b/>
          <w:bCs/>
          <w:noProof/>
          <w:color w:val="002060"/>
          <w:sz w:val="42"/>
          <w:szCs w:val="42"/>
        </w:rPr>
      </w:pPr>
      <w:r>
        <w:rPr>
          <w:rFonts w:asciiTheme="majorHAnsi" w:hAnsiTheme="majorHAnsi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5727700</wp:posOffset>
            </wp:positionH>
            <wp:positionV relativeFrom="paragraph">
              <wp:posOffset>313055</wp:posOffset>
            </wp:positionV>
            <wp:extent cx="3882390" cy="2562225"/>
            <wp:effectExtent l="171450" t="133350" r="365760" b="314325"/>
            <wp:wrapThrough wrapText="bothSides">
              <wp:wrapPolygon edited="0">
                <wp:start x="1166" y="-1124"/>
                <wp:lineTo x="318" y="-964"/>
                <wp:lineTo x="-954" y="482"/>
                <wp:lineTo x="-848" y="22644"/>
                <wp:lineTo x="212" y="24250"/>
                <wp:lineTo x="636" y="24250"/>
                <wp:lineTo x="22045" y="24250"/>
                <wp:lineTo x="22469" y="24250"/>
                <wp:lineTo x="23529" y="22644"/>
                <wp:lineTo x="23423" y="22001"/>
                <wp:lineTo x="23529" y="19593"/>
                <wp:lineTo x="23529" y="1445"/>
                <wp:lineTo x="23635" y="642"/>
                <wp:lineTo x="22363" y="-964"/>
                <wp:lineTo x="21515" y="-1124"/>
                <wp:lineTo x="1166" y="-1124"/>
              </wp:wrapPolygon>
            </wp:wrapThrough>
            <wp:docPr id="7" name="Рисунок 1" descr="https://i05.fotocdn.net/s115/d28256fa8796eb3c/public_pin_l/2622229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5.fotocdn.net/s115/d28256fa8796eb3c/public_pin_l/26222299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5320">
        <w:rPr>
          <w:rFonts w:asciiTheme="majorHAnsi" w:hAnsiTheme="majorHAnsi"/>
          <w:b/>
          <w:bCs/>
          <w:noProof/>
          <w:sz w:val="32"/>
          <w:szCs w:val="32"/>
        </w:rPr>
        <w:t xml:space="preserve">     </w:t>
      </w:r>
      <w:r w:rsidR="00C35320" w:rsidRPr="00C3532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804425" cy="617517"/>
            <wp:effectExtent l="0" t="0" r="24765" b="0"/>
            <wp:docPr id="5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35320" w:rsidRPr="00EB551A" w:rsidRDefault="00C35320" w:rsidP="00C35320">
      <w:pPr>
        <w:pStyle w:val="a6"/>
        <w:rPr>
          <w:rFonts w:asciiTheme="majorHAnsi" w:hAnsiTheme="majorHAnsi"/>
          <w:bCs/>
          <w:noProof/>
          <w:color w:val="00B0F0"/>
          <w:sz w:val="32"/>
          <w:szCs w:val="32"/>
        </w:rPr>
      </w:pPr>
      <w:r w:rsidRPr="00EB551A">
        <w:rPr>
          <w:rFonts w:asciiTheme="majorHAnsi" w:hAnsiTheme="majorHAnsi"/>
          <w:b/>
          <w:bCs/>
          <w:noProof/>
          <w:color w:val="00B0F0"/>
          <w:sz w:val="32"/>
          <w:szCs w:val="32"/>
        </w:rPr>
        <w:t>Цель занятий:</w:t>
      </w:r>
      <w:r w:rsidRPr="00EB551A">
        <w:rPr>
          <w:rFonts w:asciiTheme="majorHAnsi" w:hAnsiTheme="majorHAnsi"/>
          <w:bCs/>
          <w:noProof/>
          <w:color w:val="00B0F0"/>
          <w:sz w:val="32"/>
          <w:szCs w:val="32"/>
        </w:rPr>
        <w:t xml:space="preserve">   </w:t>
      </w:r>
    </w:p>
    <w:p w:rsidR="00C35320" w:rsidRPr="00C35320" w:rsidRDefault="00C35320" w:rsidP="00C35320">
      <w:pPr>
        <w:pStyle w:val="a6"/>
        <w:numPr>
          <w:ilvl w:val="0"/>
          <w:numId w:val="2"/>
        </w:numPr>
        <w:jc w:val="both"/>
        <w:rPr>
          <w:rFonts w:asciiTheme="majorHAnsi" w:hAnsiTheme="majorHAnsi"/>
          <w:bCs/>
          <w:noProof/>
          <w:sz w:val="24"/>
          <w:szCs w:val="24"/>
        </w:rPr>
      </w:pPr>
      <w:r w:rsidRPr="00C35320">
        <w:rPr>
          <w:rFonts w:asciiTheme="majorHAnsi" w:hAnsiTheme="majorHAnsi"/>
          <w:bCs/>
          <w:noProof/>
          <w:sz w:val="24"/>
          <w:szCs w:val="24"/>
        </w:rPr>
        <w:t>Научится осознавать и брать на себя ответственность</w:t>
      </w:r>
      <w:r w:rsidR="00C17F90">
        <w:rPr>
          <w:rFonts w:asciiTheme="majorHAnsi" w:hAnsiTheme="majorHAnsi"/>
          <w:bCs/>
          <w:noProof/>
          <w:sz w:val="24"/>
          <w:szCs w:val="24"/>
        </w:rPr>
        <w:t>.</w:t>
      </w:r>
    </w:p>
    <w:p w:rsidR="00C35320" w:rsidRPr="00C35320" w:rsidRDefault="00C35320" w:rsidP="00C35320">
      <w:pPr>
        <w:pStyle w:val="a6"/>
        <w:numPr>
          <w:ilvl w:val="0"/>
          <w:numId w:val="2"/>
        </w:numPr>
        <w:rPr>
          <w:rFonts w:asciiTheme="majorHAnsi" w:hAnsiTheme="majorHAnsi"/>
          <w:bCs/>
          <w:noProof/>
          <w:sz w:val="24"/>
          <w:szCs w:val="24"/>
        </w:rPr>
      </w:pPr>
      <w:r w:rsidRPr="00C35320">
        <w:rPr>
          <w:rFonts w:asciiTheme="majorHAnsi" w:hAnsiTheme="majorHAnsi"/>
          <w:bCs/>
          <w:noProof/>
          <w:sz w:val="24"/>
          <w:szCs w:val="24"/>
        </w:rPr>
        <w:t>Обрет</w:t>
      </w:r>
      <w:r w:rsidR="00EB551A">
        <w:rPr>
          <w:rFonts w:asciiTheme="majorHAnsi" w:hAnsiTheme="majorHAnsi"/>
          <w:bCs/>
          <w:noProof/>
          <w:sz w:val="24"/>
          <w:szCs w:val="24"/>
        </w:rPr>
        <w:t>ать</w:t>
      </w:r>
      <w:r w:rsidRPr="00C35320">
        <w:rPr>
          <w:rFonts w:asciiTheme="majorHAnsi" w:hAnsiTheme="majorHAnsi"/>
          <w:bCs/>
          <w:noProof/>
          <w:sz w:val="24"/>
          <w:szCs w:val="24"/>
        </w:rPr>
        <w:t xml:space="preserve"> уверенност</w:t>
      </w:r>
      <w:r w:rsidR="00EB551A">
        <w:rPr>
          <w:rFonts w:asciiTheme="majorHAnsi" w:hAnsiTheme="majorHAnsi"/>
          <w:bCs/>
          <w:noProof/>
          <w:sz w:val="24"/>
          <w:szCs w:val="24"/>
        </w:rPr>
        <w:t>ь</w:t>
      </w:r>
      <w:r w:rsidRPr="00C35320">
        <w:rPr>
          <w:rFonts w:asciiTheme="majorHAnsi" w:hAnsiTheme="majorHAnsi"/>
          <w:bCs/>
          <w:noProof/>
          <w:sz w:val="24"/>
          <w:szCs w:val="24"/>
        </w:rPr>
        <w:t xml:space="preserve"> в своих решениях, обуч</w:t>
      </w:r>
      <w:r w:rsidR="00EB551A">
        <w:rPr>
          <w:rFonts w:asciiTheme="majorHAnsi" w:hAnsiTheme="majorHAnsi"/>
          <w:bCs/>
          <w:noProof/>
          <w:sz w:val="24"/>
          <w:szCs w:val="24"/>
        </w:rPr>
        <w:t>аться</w:t>
      </w:r>
      <w:r w:rsidRPr="00C35320">
        <w:rPr>
          <w:rFonts w:asciiTheme="majorHAnsi" w:hAnsiTheme="majorHAnsi"/>
          <w:bCs/>
          <w:noProof/>
          <w:sz w:val="24"/>
          <w:szCs w:val="24"/>
        </w:rPr>
        <w:t xml:space="preserve"> правильной постановки целей</w:t>
      </w:r>
      <w:r>
        <w:rPr>
          <w:rFonts w:asciiTheme="majorHAnsi" w:hAnsiTheme="majorHAnsi"/>
          <w:bCs/>
          <w:noProof/>
          <w:sz w:val="24"/>
          <w:szCs w:val="24"/>
        </w:rPr>
        <w:t xml:space="preserve"> </w:t>
      </w:r>
      <w:r w:rsidR="00C17F90">
        <w:rPr>
          <w:rFonts w:asciiTheme="majorHAnsi" w:hAnsiTheme="majorHAnsi"/>
          <w:bCs/>
          <w:noProof/>
          <w:sz w:val="24"/>
          <w:szCs w:val="24"/>
        </w:rPr>
        <w:t>.</w:t>
      </w:r>
      <w:r>
        <w:rPr>
          <w:rFonts w:asciiTheme="majorHAnsi" w:hAnsiTheme="majorHAnsi"/>
          <w:bCs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C35320" w:rsidRDefault="00C35320" w:rsidP="00C35320">
      <w:pPr>
        <w:pStyle w:val="a6"/>
        <w:numPr>
          <w:ilvl w:val="0"/>
          <w:numId w:val="2"/>
        </w:numPr>
        <w:rPr>
          <w:rFonts w:asciiTheme="majorHAnsi" w:hAnsiTheme="majorHAnsi"/>
          <w:bCs/>
          <w:noProof/>
          <w:sz w:val="24"/>
          <w:szCs w:val="24"/>
        </w:rPr>
      </w:pPr>
      <w:r w:rsidRPr="00C35320">
        <w:rPr>
          <w:rFonts w:asciiTheme="majorHAnsi" w:hAnsiTheme="majorHAnsi"/>
          <w:bCs/>
          <w:noProof/>
          <w:sz w:val="24"/>
          <w:szCs w:val="24"/>
        </w:rPr>
        <w:t>Повысить самооценку, стать более уверенным, научиться относиться  к себе с уважением и поверить в свои силы</w:t>
      </w:r>
      <w:r w:rsidR="00C17F90">
        <w:rPr>
          <w:rFonts w:asciiTheme="majorHAnsi" w:hAnsiTheme="majorHAnsi"/>
          <w:bCs/>
          <w:noProof/>
          <w:sz w:val="24"/>
          <w:szCs w:val="24"/>
        </w:rPr>
        <w:t>.</w:t>
      </w:r>
    </w:p>
    <w:p w:rsidR="00C35320" w:rsidRPr="00C35320" w:rsidRDefault="00C35320" w:rsidP="00C35320">
      <w:pPr>
        <w:pStyle w:val="a6"/>
        <w:numPr>
          <w:ilvl w:val="0"/>
          <w:numId w:val="2"/>
        </w:numPr>
        <w:rPr>
          <w:rFonts w:asciiTheme="majorHAnsi" w:hAnsiTheme="majorHAnsi"/>
          <w:bCs/>
          <w:noProof/>
          <w:sz w:val="24"/>
          <w:szCs w:val="24"/>
        </w:rPr>
      </w:pPr>
      <w:r w:rsidRPr="00C35320">
        <w:rPr>
          <w:rFonts w:asciiTheme="majorHAnsi" w:hAnsiTheme="majorHAnsi"/>
          <w:bCs/>
          <w:noProof/>
          <w:sz w:val="24"/>
          <w:szCs w:val="24"/>
        </w:rPr>
        <w:t>Осво</w:t>
      </w:r>
      <w:r w:rsidR="00EB551A">
        <w:rPr>
          <w:rFonts w:asciiTheme="majorHAnsi" w:hAnsiTheme="majorHAnsi"/>
          <w:bCs/>
          <w:noProof/>
          <w:sz w:val="24"/>
          <w:szCs w:val="24"/>
        </w:rPr>
        <w:t>ить</w:t>
      </w:r>
      <w:r w:rsidRPr="00C35320">
        <w:rPr>
          <w:rFonts w:asciiTheme="majorHAnsi" w:hAnsiTheme="majorHAnsi"/>
          <w:bCs/>
          <w:noProof/>
          <w:sz w:val="24"/>
          <w:szCs w:val="24"/>
        </w:rPr>
        <w:t xml:space="preserve"> навык</w:t>
      </w:r>
      <w:r w:rsidR="00EB551A">
        <w:rPr>
          <w:rFonts w:asciiTheme="majorHAnsi" w:hAnsiTheme="majorHAnsi"/>
          <w:bCs/>
          <w:noProof/>
          <w:sz w:val="24"/>
          <w:szCs w:val="24"/>
        </w:rPr>
        <w:t>и</w:t>
      </w:r>
      <w:r w:rsidRPr="00C35320">
        <w:rPr>
          <w:rFonts w:asciiTheme="majorHAnsi" w:hAnsiTheme="majorHAnsi"/>
          <w:bCs/>
          <w:noProof/>
          <w:sz w:val="24"/>
          <w:szCs w:val="24"/>
        </w:rPr>
        <w:t xml:space="preserve"> решения коллективных и индивидуальных задач через творческий подход</w:t>
      </w:r>
      <w:r w:rsidR="00C17F90">
        <w:rPr>
          <w:rFonts w:asciiTheme="majorHAnsi" w:hAnsiTheme="majorHAnsi"/>
          <w:bCs/>
          <w:noProof/>
          <w:sz w:val="24"/>
          <w:szCs w:val="24"/>
        </w:rPr>
        <w:t>.</w:t>
      </w:r>
    </w:p>
    <w:p w:rsidR="00C17F90" w:rsidRPr="00EB551A" w:rsidRDefault="00C17F90" w:rsidP="00C17F90">
      <w:pPr>
        <w:pStyle w:val="a6"/>
        <w:rPr>
          <w:rFonts w:asciiTheme="majorHAnsi" w:hAnsiTheme="majorHAnsi"/>
          <w:bCs/>
          <w:noProof/>
          <w:color w:val="00B050"/>
          <w:sz w:val="32"/>
          <w:szCs w:val="32"/>
        </w:rPr>
      </w:pPr>
      <w:r w:rsidRPr="00EB551A">
        <w:rPr>
          <w:rFonts w:asciiTheme="majorHAnsi" w:hAnsiTheme="majorHAnsi"/>
          <w:b/>
          <w:bCs/>
          <w:noProof/>
          <w:color w:val="00B050"/>
          <w:sz w:val="32"/>
          <w:szCs w:val="32"/>
        </w:rPr>
        <w:t>Что ожидать родителю:</w:t>
      </w:r>
      <w:r w:rsidRPr="00EB551A">
        <w:rPr>
          <w:rFonts w:asciiTheme="majorHAnsi" w:hAnsiTheme="majorHAnsi"/>
          <w:bCs/>
          <w:noProof/>
          <w:color w:val="00B050"/>
          <w:sz w:val="32"/>
          <w:szCs w:val="32"/>
        </w:rPr>
        <w:t xml:space="preserve">  </w:t>
      </w:r>
    </w:p>
    <w:p w:rsidR="00C17F90" w:rsidRDefault="00C17F90" w:rsidP="00C17F90">
      <w:pPr>
        <w:pStyle w:val="a6"/>
        <w:numPr>
          <w:ilvl w:val="0"/>
          <w:numId w:val="6"/>
        </w:numPr>
        <w:rPr>
          <w:rFonts w:asciiTheme="majorHAnsi" w:hAnsiTheme="majorHAnsi"/>
          <w:bCs/>
          <w:noProof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t>Вы заметите, как</w:t>
      </w:r>
      <w:r w:rsidR="006D6836">
        <w:rPr>
          <w:rFonts w:asciiTheme="majorHAnsi" w:hAnsiTheme="majorHAnsi"/>
          <w:bCs/>
          <w:noProof/>
          <w:sz w:val="24"/>
          <w:szCs w:val="24"/>
        </w:rPr>
        <w:t xml:space="preserve">: </w:t>
      </w:r>
      <w:r>
        <w:rPr>
          <w:rFonts w:asciiTheme="majorHAnsi" w:hAnsiTheme="majorHAnsi"/>
          <w:bCs/>
          <w:noProof/>
          <w:sz w:val="24"/>
          <w:szCs w:val="24"/>
        </w:rPr>
        <w:t>повысится способность ребенка к объективному анализу своего поведения, усилится самостоятельность в мыслях и поступках.</w:t>
      </w:r>
    </w:p>
    <w:p w:rsidR="00C17F90" w:rsidRPr="00C17F90" w:rsidRDefault="00C17F90" w:rsidP="00C17F90">
      <w:pPr>
        <w:pStyle w:val="a6"/>
        <w:numPr>
          <w:ilvl w:val="0"/>
          <w:numId w:val="6"/>
        </w:numPr>
        <w:rPr>
          <w:rFonts w:asciiTheme="majorHAnsi" w:hAnsiTheme="majorHAnsi"/>
          <w:bCs/>
          <w:noProof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t>Ваш ребенок научится сл</w:t>
      </w:r>
      <w:r w:rsidR="006D6836">
        <w:rPr>
          <w:rFonts w:asciiTheme="majorHAnsi" w:hAnsiTheme="majorHAnsi"/>
          <w:bCs/>
          <w:noProof/>
          <w:sz w:val="24"/>
          <w:szCs w:val="24"/>
        </w:rPr>
        <w:t xml:space="preserve">ышать и слушать, находить </w:t>
      </w:r>
      <w:r>
        <w:rPr>
          <w:rFonts w:asciiTheme="majorHAnsi" w:hAnsiTheme="majorHAnsi"/>
          <w:bCs/>
          <w:noProof/>
          <w:sz w:val="24"/>
          <w:szCs w:val="24"/>
        </w:rPr>
        <w:t>выход из экстремальн</w:t>
      </w:r>
      <w:r w:rsidR="006D6836">
        <w:rPr>
          <w:rFonts w:asciiTheme="majorHAnsi" w:hAnsiTheme="majorHAnsi"/>
          <w:bCs/>
          <w:noProof/>
          <w:sz w:val="24"/>
          <w:szCs w:val="24"/>
        </w:rPr>
        <w:t>ых</w:t>
      </w:r>
      <w:r>
        <w:rPr>
          <w:rFonts w:asciiTheme="majorHAnsi" w:hAnsiTheme="majorHAnsi"/>
          <w:bCs/>
          <w:noProof/>
          <w:sz w:val="24"/>
          <w:szCs w:val="24"/>
        </w:rPr>
        <w:t xml:space="preserve"> ситуаци</w:t>
      </w:r>
      <w:r w:rsidR="006D6836">
        <w:rPr>
          <w:rFonts w:asciiTheme="majorHAnsi" w:hAnsiTheme="majorHAnsi"/>
          <w:bCs/>
          <w:noProof/>
          <w:sz w:val="24"/>
          <w:szCs w:val="24"/>
        </w:rPr>
        <w:t>й</w:t>
      </w:r>
      <w:r>
        <w:rPr>
          <w:rFonts w:asciiTheme="majorHAnsi" w:hAnsiTheme="majorHAnsi"/>
          <w:bCs/>
          <w:noProof/>
          <w:sz w:val="24"/>
          <w:szCs w:val="24"/>
        </w:rPr>
        <w:t>.</w:t>
      </w:r>
    </w:p>
    <w:p w:rsidR="00C35320" w:rsidRPr="00EB551A" w:rsidRDefault="00C17F90" w:rsidP="00EB551A">
      <w:pPr>
        <w:pStyle w:val="a6"/>
        <w:spacing w:after="0"/>
        <w:ind w:left="1505"/>
        <w:rPr>
          <w:rFonts w:asciiTheme="majorHAnsi" w:hAnsiTheme="majorHAnsi"/>
          <w:bCs/>
          <w:noProof/>
          <w:sz w:val="32"/>
          <w:szCs w:val="32"/>
        </w:rPr>
      </w:pPr>
      <w:r w:rsidRPr="00EB551A">
        <w:rPr>
          <w:rFonts w:asciiTheme="majorHAnsi" w:hAnsiTheme="majorHAnsi"/>
          <w:b/>
          <w:bCs/>
          <w:noProof/>
          <w:color w:val="E36C0A" w:themeColor="accent6" w:themeShade="BF"/>
          <w:sz w:val="32"/>
          <w:szCs w:val="32"/>
        </w:rPr>
        <w:t>Занятия проходят:</w:t>
      </w:r>
      <w:r w:rsidRPr="00C35320">
        <w:rPr>
          <w:rFonts w:asciiTheme="majorHAnsi" w:hAnsiTheme="majorHAnsi"/>
          <w:bCs/>
          <w:noProof/>
          <w:sz w:val="32"/>
          <w:szCs w:val="32"/>
        </w:rPr>
        <w:t xml:space="preserve"> </w:t>
      </w:r>
      <w:r>
        <w:rPr>
          <w:rFonts w:asciiTheme="majorHAnsi" w:hAnsiTheme="majorHAnsi"/>
          <w:bCs/>
          <w:noProof/>
          <w:sz w:val="32"/>
          <w:szCs w:val="32"/>
        </w:rPr>
        <w:t xml:space="preserve"> </w:t>
      </w:r>
      <w:r w:rsidRPr="00C17F90">
        <w:rPr>
          <w:rFonts w:asciiTheme="majorHAnsi" w:hAnsiTheme="majorHAnsi"/>
          <w:bCs/>
          <w:noProof/>
          <w:sz w:val="32"/>
          <w:szCs w:val="32"/>
          <w:u w:val="single"/>
        </w:rPr>
        <w:t>вт.</w:t>
      </w:r>
      <w:r>
        <w:rPr>
          <w:rFonts w:asciiTheme="majorHAnsi" w:hAnsiTheme="majorHAnsi"/>
          <w:bCs/>
          <w:noProof/>
          <w:sz w:val="32"/>
          <w:szCs w:val="32"/>
        </w:rPr>
        <w:t xml:space="preserve"> </w:t>
      </w:r>
      <w:r>
        <w:rPr>
          <w:rFonts w:asciiTheme="majorHAnsi" w:hAnsiTheme="majorHAnsi"/>
          <w:bCs/>
          <w:noProof/>
          <w:sz w:val="32"/>
          <w:szCs w:val="32"/>
          <w:u w:val="single"/>
        </w:rPr>
        <w:t>чт.</w:t>
      </w:r>
      <w:r w:rsidRPr="00C17F90">
        <w:rPr>
          <w:rFonts w:asciiTheme="majorHAnsi" w:hAnsiTheme="majorHAnsi"/>
          <w:bCs/>
          <w:noProof/>
          <w:sz w:val="32"/>
          <w:szCs w:val="32"/>
          <w:u w:val="single"/>
        </w:rPr>
        <w:t xml:space="preserve"> пт.</w:t>
      </w:r>
      <w:r>
        <w:rPr>
          <w:rFonts w:asciiTheme="majorHAnsi" w:hAnsiTheme="majorHAnsi"/>
          <w:bCs/>
          <w:noProof/>
          <w:sz w:val="32"/>
          <w:szCs w:val="32"/>
        </w:rPr>
        <w:t xml:space="preserve"> </w:t>
      </w:r>
      <w:r w:rsidR="00EB551A">
        <w:rPr>
          <w:rFonts w:asciiTheme="majorHAnsi" w:hAnsiTheme="majorHAnsi"/>
          <w:bCs/>
          <w:noProof/>
          <w:sz w:val="32"/>
          <w:szCs w:val="32"/>
        </w:rPr>
        <w:t xml:space="preserve"> с 15-16.</w:t>
      </w:r>
    </w:p>
    <w:p w:rsidR="00EB551A" w:rsidRDefault="00EB551A" w:rsidP="00EB55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     </w:t>
      </w:r>
      <w:r w:rsidRPr="00EB551A">
        <w:rPr>
          <w:rFonts w:asciiTheme="majorHAnsi" w:hAnsiTheme="majorHAnsi"/>
          <w:b/>
          <w:bCs/>
          <w:sz w:val="24"/>
          <w:szCs w:val="24"/>
        </w:rPr>
        <w:t>по адресу:</w:t>
      </w:r>
      <w:r w:rsidRPr="00EB55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551A">
        <w:rPr>
          <w:rFonts w:asciiTheme="majorHAnsi" w:hAnsiTheme="majorHAnsi"/>
          <w:sz w:val="24"/>
          <w:szCs w:val="24"/>
          <w:u w:val="single"/>
        </w:rPr>
        <w:t>гп</w:t>
      </w:r>
      <w:proofErr w:type="spellEnd"/>
      <w:r w:rsidRPr="00EB551A">
        <w:rPr>
          <w:rFonts w:asciiTheme="majorHAnsi" w:hAnsiTheme="majorHAnsi"/>
          <w:sz w:val="24"/>
          <w:szCs w:val="24"/>
          <w:u w:val="single"/>
        </w:rPr>
        <w:t xml:space="preserve">. </w:t>
      </w:r>
      <w:proofErr w:type="spellStart"/>
      <w:r w:rsidRPr="00EB551A">
        <w:rPr>
          <w:rFonts w:asciiTheme="majorHAnsi" w:hAnsiTheme="majorHAnsi"/>
          <w:sz w:val="24"/>
          <w:szCs w:val="24"/>
          <w:u w:val="single"/>
        </w:rPr>
        <w:t>Пойковский</w:t>
      </w:r>
      <w:proofErr w:type="spellEnd"/>
      <w:r w:rsidRPr="00EB551A">
        <w:rPr>
          <w:rFonts w:asciiTheme="majorHAnsi" w:hAnsiTheme="majorHAnsi"/>
          <w:sz w:val="24"/>
          <w:szCs w:val="24"/>
          <w:u w:val="single"/>
        </w:rPr>
        <w:t xml:space="preserve"> 1 </w:t>
      </w:r>
      <w:proofErr w:type="spellStart"/>
      <w:r w:rsidRPr="00EB551A">
        <w:rPr>
          <w:rFonts w:asciiTheme="majorHAnsi" w:hAnsiTheme="majorHAnsi"/>
          <w:sz w:val="24"/>
          <w:szCs w:val="24"/>
          <w:u w:val="single"/>
        </w:rPr>
        <w:t>мкр</w:t>
      </w:r>
      <w:proofErr w:type="spellEnd"/>
      <w:r w:rsidRPr="00EB551A">
        <w:rPr>
          <w:rFonts w:asciiTheme="majorHAnsi" w:hAnsiTheme="majorHAnsi"/>
          <w:sz w:val="24"/>
          <w:szCs w:val="24"/>
          <w:u w:val="single"/>
        </w:rPr>
        <w:t>. дом 33 «Г».</w:t>
      </w:r>
    </w:p>
    <w:p w:rsidR="00AD210C" w:rsidRPr="006D6836" w:rsidRDefault="00EB551A" w:rsidP="006D683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       </w:t>
      </w:r>
      <w:r w:rsidR="006D6836">
        <w:rPr>
          <w:rFonts w:asciiTheme="majorHAnsi" w:hAnsiTheme="majorHAnsi"/>
          <w:b/>
          <w:bCs/>
          <w:sz w:val="24"/>
          <w:szCs w:val="24"/>
        </w:rPr>
        <w:t xml:space="preserve">   </w:t>
      </w:r>
      <w:r w:rsidR="00EC6CF5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Pr="00EB551A">
        <w:rPr>
          <w:rFonts w:asciiTheme="majorHAnsi" w:hAnsiTheme="majorHAnsi"/>
          <w:b/>
          <w:bCs/>
          <w:sz w:val="24"/>
          <w:szCs w:val="24"/>
        </w:rPr>
        <w:t>Телефон для справок:</w:t>
      </w:r>
      <w:r w:rsidRPr="00EB551A">
        <w:rPr>
          <w:rFonts w:asciiTheme="majorHAnsi" w:hAnsiTheme="majorHAnsi"/>
          <w:sz w:val="24"/>
          <w:szCs w:val="24"/>
        </w:rPr>
        <w:t xml:space="preserve"> </w:t>
      </w:r>
      <w:r w:rsidRPr="00EB551A">
        <w:rPr>
          <w:rFonts w:asciiTheme="majorHAnsi" w:hAnsiTheme="majorHAnsi"/>
          <w:sz w:val="24"/>
          <w:szCs w:val="24"/>
          <w:u w:val="single"/>
        </w:rPr>
        <w:t>255-721, 215-856,</w:t>
      </w:r>
      <w:r w:rsidR="00C35320" w:rsidRPr="006D6836">
        <w:rPr>
          <w:b/>
          <w:noProof/>
          <w:color w:val="C00000"/>
          <w:sz w:val="42"/>
          <w:szCs w:val="42"/>
          <w:lang w:eastAsia="ru-RU"/>
        </w:rPr>
        <w:t xml:space="preserve">                    </w:t>
      </w:r>
    </w:p>
    <w:sectPr w:rsidR="00AD210C" w:rsidRPr="006D6836" w:rsidSect="009004B0">
      <w:pgSz w:w="16838" w:h="11906" w:orient="landscape" w:code="9"/>
      <w:pgMar w:top="1559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004"/>
    <w:multiLevelType w:val="hybridMultilevel"/>
    <w:tmpl w:val="678CBB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2675D5"/>
    <w:multiLevelType w:val="hybridMultilevel"/>
    <w:tmpl w:val="9B580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124D"/>
    <w:multiLevelType w:val="hybridMultilevel"/>
    <w:tmpl w:val="79006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7D"/>
    <w:multiLevelType w:val="hybridMultilevel"/>
    <w:tmpl w:val="FA10E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0E22"/>
    <w:multiLevelType w:val="hybridMultilevel"/>
    <w:tmpl w:val="9EB8A6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CB1DA0"/>
    <w:multiLevelType w:val="hybridMultilevel"/>
    <w:tmpl w:val="56EE6484"/>
    <w:lvl w:ilvl="0" w:tplc="0419000D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3"/>
    <w:rsid w:val="000067AC"/>
    <w:rsid w:val="000118F5"/>
    <w:rsid w:val="00012C22"/>
    <w:rsid w:val="00066A0B"/>
    <w:rsid w:val="000857D1"/>
    <w:rsid w:val="000A1CA0"/>
    <w:rsid w:val="000F7444"/>
    <w:rsid w:val="00140CE6"/>
    <w:rsid w:val="00153C28"/>
    <w:rsid w:val="0016184B"/>
    <w:rsid w:val="001A17D1"/>
    <w:rsid w:val="001D74F6"/>
    <w:rsid w:val="001F76D7"/>
    <w:rsid w:val="00227129"/>
    <w:rsid w:val="0023626A"/>
    <w:rsid w:val="00243CA6"/>
    <w:rsid w:val="00263106"/>
    <w:rsid w:val="00296A97"/>
    <w:rsid w:val="002B56B5"/>
    <w:rsid w:val="002D44F5"/>
    <w:rsid w:val="002F7116"/>
    <w:rsid w:val="003058EE"/>
    <w:rsid w:val="00306CBE"/>
    <w:rsid w:val="00324E79"/>
    <w:rsid w:val="0036556B"/>
    <w:rsid w:val="00377B35"/>
    <w:rsid w:val="00381DB9"/>
    <w:rsid w:val="003C5A4C"/>
    <w:rsid w:val="003F2691"/>
    <w:rsid w:val="00431E4E"/>
    <w:rsid w:val="0045567D"/>
    <w:rsid w:val="00465219"/>
    <w:rsid w:val="00474F57"/>
    <w:rsid w:val="0048423A"/>
    <w:rsid w:val="004A003D"/>
    <w:rsid w:val="004B6925"/>
    <w:rsid w:val="004E0D7D"/>
    <w:rsid w:val="004E563C"/>
    <w:rsid w:val="0050051A"/>
    <w:rsid w:val="00511FC3"/>
    <w:rsid w:val="00541616"/>
    <w:rsid w:val="005554B4"/>
    <w:rsid w:val="0057291E"/>
    <w:rsid w:val="00595691"/>
    <w:rsid w:val="00597BBD"/>
    <w:rsid w:val="005D064C"/>
    <w:rsid w:val="005D6034"/>
    <w:rsid w:val="005E2B14"/>
    <w:rsid w:val="005E56C2"/>
    <w:rsid w:val="00611F63"/>
    <w:rsid w:val="00612306"/>
    <w:rsid w:val="00636841"/>
    <w:rsid w:val="006414E8"/>
    <w:rsid w:val="00641663"/>
    <w:rsid w:val="00661795"/>
    <w:rsid w:val="006B110A"/>
    <w:rsid w:val="006C49F6"/>
    <w:rsid w:val="006C5339"/>
    <w:rsid w:val="006D6836"/>
    <w:rsid w:val="006F061B"/>
    <w:rsid w:val="006F2AF0"/>
    <w:rsid w:val="00716173"/>
    <w:rsid w:val="00722948"/>
    <w:rsid w:val="007255DC"/>
    <w:rsid w:val="00733C2C"/>
    <w:rsid w:val="00755838"/>
    <w:rsid w:val="00775825"/>
    <w:rsid w:val="007B26B3"/>
    <w:rsid w:val="007C3569"/>
    <w:rsid w:val="007E3DED"/>
    <w:rsid w:val="00876318"/>
    <w:rsid w:val="008A46B3"/>
    <w:rsid w:val="008B5CA0"/>
    <w:rsid w:val="008B642E"/>
    <w:rsid w:val="009004B0"/>
    <w:rsid w:val="00907B8D"/>
    <w:rsid w:val="00937025"/>
    <w:rsid w:val="00941F3A"/>
    <w:rsid w:val="00954DF7"/>
    <w:rsid w:val="0096475A"/>
    <w:rsid w:val="00987D33"/>
    <w:rsid w:val="00994E90"/>
    <w:rsid w:val="009B33BF"/>
    <w:rsid w:val="009C1107"/>
    <w:rsid w:val="00A12F56"/>
    <w:rsid w:val="00A5131D"/>
    <w:rsid w:val="00A55CDD"/>
    <w:rsid w:val="00A6156C"/>
    <w:rsid w:val="00A6565E"/>
    <w:rsid w:val="00A90FD8"/>
    <w:rsid w:val="00A971F5"/>
    <w:rsid w:val="00A9734E"/>
    <w:rsid w:val="00AB335B"/>
    <w:rsid w:val="00AD210C"/>
    <w:rsid w:val="00AD2314"/>
    <w:rsid w:val="00B01242"/>
    <w:rsid w:val="00B10A49"/>
    <w:rsid w:val="00B22329"/>
    <w:rsid w:val="00B2482C"/>
    <w:rsid w:val="00B37992"/>
    <w:rsid w:val="00B64EE7"/>
    <w:rsid w:val="00B82D88"/>
    <w:rsid w:val="00B9154C"/>
    <w:rsid w:val="00BD3444"/>
    <w:rsid w:val="00BE2C39"/>
    <w:rsid w:val="00BE2C7B"/>
    <w:rsid w:val="00BE5276"/>
    <w:rsid w:val="00BF2F93"/>
    <w:rsid w:val="00C041C5"/>
    <w:rsid w:val="00C17F90"/>
    <w:rsid w:val="00C35320"/>
    <w:rsid w:val="00C91F19"/>
    <w:rsid w:val="00D43838"/>
    <w:rsid w:val="00D76FC9"/>
    <w:rsid w:val="00D81B74"/>
    <w:rsid w:val="00DA3D1C"/>
    <w:rsid w:val="00DD0D11"/>
    <w:rsid w:val="00DE0D23"/>
    <w:rsid w:val="00DF3D64"/>
    <w:rsid w:val="00E11694"/>
    <w:rsid w:val="00E25D20"/>
    <w:rsid w:val="00E26255"/>
    <w:rsid w:val="00E5286B"/>
    <w:rsid w:val="00E73159"/>
    <w:rsid w:val="00E87F22"/>
    <w:rsid w:val="00EA00B6"/>
    <w:rsid w:val="00EB551A"/>
    <w:rsid w:val="00EC6CF5"/>
    <w:rsid w:val="00EE5E32"/>
    <w:rsid w:val="00EE74E8"/>
    <w:rsid w:val="00F274FB"/>
    <w:rsid w:val="00F414CF"/>
    <w:rsid w:val="00F87BC8"/>
    <w:rsid w:val="00F930A5"/>
    <w:rsid w:val="00FB41AC"/>
    <w:rsid w:val="00FC0EAB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0CE9F-8832-4EAB-9705-7474A99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4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6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192FF-6EF9-46B5-A4BC-1942373AC61D}" type="doc">
      <dgm:prSet loTypeId="urn:microsoft.com/office/officeart/2005/8/layout/hChevron3" loCatId="process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79F9F47-B7F3-43A0-B813-E007AF057CA0}">
      <dgm:prSet phldrT="[Текст]" custT="1"/>
      <dgm:spPr/>
      <dgm:t>
        <a:bodyPr/>
        <a:lstStyle/>
        <a:p>
          <a:pPr algn="ctr"/>
          <a:r>
            <a:rPr lang="ru-RU" sz="1400" b="1">
              <a:latin typeface="+mj-lt"/>
            </a:rPr>
            <a:t>Кто я?</a:t>
          </a:r>
        </a:p>
      </dgm:t>
    </dgm:pt>
    <dgm:pt modelId="{35D5F62E-F7CE-441F-895A-120B6694AB42}" type="parTrans" cxnId="{6BCBDF59-8DD4-4A6C-9114-46E21AF8C899}">
      <dgm:prSet/>
      <dgm:spPr/>
      <dgm:t>
        <a:bodyPr/>
        <a:lstStyle/>
        <a:p>
          <a:pPr algn="ctr"/>
          <a:endParaRPr lang="ru-RU"/>
        </a:p>
      </dgm:t>
    </dgm:pt>
    <dgm:pt modelId="{7B825C97-4115-4081-8989-4FF89DA18173}" type="sibTrans" cxnId="{6BCBDF59-8DD4-4A6C-9114-46E21AF8C899}">
      <dgm:prSet/>
      <dgm:spPr/>
      <dgm:t>
        <a:bodyPr/>
        <a:lstStyle/>
        <a:p>
          <a:pPr algn="ctr"/>
          <a:endParaRPr lang="ru-RU"/>
        </a:p>
      </dgm:t>
    </dgm:pt>
    <dgm:pt modelId="{2C241809-8235-4279-AEFE-09ABC1D37237}">
      <dgm:prSet phldrT="[Текст]" custT="1"/>
      <dgm:spPr/>
      <dgm:t>
        <a:bodyPr/>
        <a:lstStyle/>
        <a:p>
          <a:pPr algn="ctr"/>
          <a:r>
            <a:rPr lang="ru-RU" sz="1400" b="1">
              <a:latin typeface="+mj-lt"/>
            </a:rPr>
            <a:t>Зачем я?</a:t>
          </a:r>
        </a:p>
      </dgm:t>
    </dgm:pt>
    <dgm:pt modelId="{19508991-9D88-45B4-ACAF-6E606E0A8E3D}" type="parTrans" cxnId="{5242026D-03FC-4272-B0AB-9BCB19CB918E}">
      <dgm:prSet/>
      <dgm:spPr/>
      <dgm:t>
        <a:bodyPr/>
        <a:lstStyle/>
        <a:p>
          <a:pPr algn="ctr"/>
          <a:endParaRPr lang="ru-RU"/>
        </a:p>
      </dgm:t>
    </dgm:pt>
    <dgm:pt modelId="{047DDC23-03B0-4580-9FC8-CCD14F48CEF0}" type="sibTrans" cxnId="{5242026D-03FC-4272-B0AB-9BCB19CB918E}">
      <dgm:prSet/>
      <dgm:spPr/>
      <dgm:t>
        <a:bodyPr/>
        <a:lstStyle/>
        <a:p>
          <a:pPr algn="ctr"/>
          <a:endParaRPr lang="ru-RU"/>
        </a:p>
      </dgm:t>
    </dgm:pt>
    <dgm:pt modelId="{3CE47143-661C-4607-A36B-A82994106489}">
      <dgm:prSet phldrT="[Текст]" custT="1"/>
      <dgm:spPr/>
      <dgm:t>
        <a:bodyPr/>
        <a:lstStyle/>
        <a:p>
          <a:pPr algn="ctr"/>
          <a:r>
            <a:rPr lang="ru-RU" sz="1400" b="1">
              <a:latin typeface="+mj-lt"/>
            </a:rPr>
            <a:t>Какой я?</a:t>
          </a:r>
        </a:p>
      </dgm:t>
    </dgm:pt>
    <dgm:pt modelId="{C719E699-08AB-400D-BE37-52770B4DFB6A}" type="parTrans" cxnId="{ABEF6868-87B3-4C5D-B443-3833317C21F5}">
      <dgm:prSet/>
      <dgm:spPr/>
      <dgm:t>
        <a:bodyPr/>
        <a:lstStyle/>
        <a:p>
          <a:pPr algn="ctr"/>
          <a:endParaRPr lang="ru-RU"/>
        </a:p>
      </dgm:t>
    </dgm:pt>
    <dgm:pt modelId="{3BDDEDC0-8A06-477D-858B-1FB5FB72CD6D}" type="sibTrans" cxnId="{ABEF6868-87B3-4C5D-B443-3833317C21F5}">
      <dgm:prSet/>
      <dgm:spPr/>
      <dgm:t>
        <a:bodyPr/>
        <a:lstStyle/>
        <a:p>
          <a:pPr algn="ctr"/>
          <a:endParaRPr lang="ru-RU"/>
        </a:p>
      </dgm:t>
    </dgm:pt>
    <dgm:pt modelId="{20002B51-DF50-4754-96A0-A7BB13071EEE}" type="pres">
      <dgm:prSet presAssocID="{203192FF-6EF9-46B5-A4BC-1942373AC61D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A2A794-F4B4-4C29-85DD-1156068B7F58}" type="pres">
      <dgm:prSet presAssocID="{479F9F47-B7F3-43A0-B813-E007AF057CA0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1357E6-5AE9-4029-8AF1-F327FBBBA943}" type="pres">
      <dgm:prSet presAssocID="{7B825C97-4115-4081-8989-4FF89DA18173}" presName="parSpace" presStyleCnt="0"/>
      <dgm:spPr/>
    </dgm:pt>
    <dgm:pt modelId="{3F7AD63E-9196-4F0A-A1A8-EEC3FE0971F7}" type="pres">
      <dgm:prSet presAssocID="{2C241809-8235-4279-AEFE-09ABC1D37237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9A32C9-DD95-4FA7-80A1-91B936C790C1}" type="pres">
      <dgm:prSet presAssocID="{047DDC23-03B0-4580-9FC8-CCD14F48CEF0}" presName="parSpace" presStyleCnt="0"/>
      <dgm:spPr/>
    </dgm:pt>
    <dgm:pt modelId="{907EE8F9-195F-4938-B57C-53ECBCBB3A76}" type="pres">
      <dgm:prSet presAssocID="{3CE47143-661C-4607-A36B-A82994106489}" presName="parTxOnly" presStyleLbl="node1" presStyleIdx="2" presStyleCnt="3" custScaleY="101538" custLinFactNeighborX="572" custLinFactNeighborY="-20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FFE230-8CF0-4DF8-BF45-3D2CC7294D92}" type="presOf" srcId="{3CE47143-661C-4607-A36B-A82994106489}" destId="{907EE8F9-195F-4938-B57C-53ECBCBB3A76}" srcOrd="0" destOrd="0" presId="urn:microsoft.com/office/officeart/2005/8/layout/hChevron3"/>
    <dgm:cxn modelId="{C2D987C6-02EB-4361-BC85-9AFEC0AA5623}" type="presOf" srcId="{2C241809-8235-4279-AEFE-09ABC1D37237}" destId="{3F7AD63E-9196-4F0A-A1A8-EEC3FE0971F7}" srcOrd="0" destOrd="0" presId="urn:microsoft.com/office/officeart/2005/8/layout/hChevron3"/>
    <dgm:cxn modelId="{6BCBDF59-8DD4-4A6C-9114-46E21AF8C899}" srcId="{203192FF-6EF9-46B5-A4BC-1942373AC61D}" destId="{479F9F47-B7F3-43A0-B813-E007AF057CA0}" srcOrd="0" destOrd="0" parTransId="{35D5F62E-F7CE-441F-895A-120B6694AB42}" sibTransId="{7B825C97-4115-4081-8989-4FF89DA18173}"/>
    <dgm:cxn modelId="{ABEF6868-87B3-4C5D-B443-3833317C21F5}" srcId="{203192FF-6EF9-46B5-A4BC-1942373AC61D}" destId="{3CE47143-661C-4607-A36B-A82994106489}" srcOrd="2" destOrd="0" parTransId="{C719E699-08AB-400D-BE37-52770B4DFB6A}" sibTransId="{3BDDEDC0-8A06-477D-858B-1FB5FB72CD6D}"/>
    <dgm:cxn modelId="{B843FE38-2DC0-4112-B783-17A34A7E31BB}" type="presOf" srcId="{203192FF-6EF9-46B5-A4BC-1942373AC61D}" destId="{20002B51-DF50-4754-96A0-A7BB13071EEE}" srcOrd="0" destOrd="0" presId="urn:microsoft.com/office/officeart/2005/8/layout/hChevron3"/>
    <dgm:cxn modelId="{63280742-B72D-448E-AEE4-108009236C7C}" type="presOf" srcId="{479F9F47-B7F3-43A0-B813-E007AF057CA0}" destId="{1EA2A794-F4B4-4C29-85DD-1156068B7F58}" srcOrd="0" destOrd="0" presId="urn:microsoft.com/office/officeart/2005/8/layout/hChevron3"/>
    <dgm:cxn modelId="{5242026D-03FC-4272-B0AB-9BCB19CB918E}" srcId="{203192FF-6EF9-46B5-A4BC-1942373AC61D}" destId="{2C241809-8235-4279-AEFE-09ABC1D37237}" srcOrd="1" destOrd="0" parTransId="{19508991-9D88-45B4-ACAF-6E606E0A8E3D}" sibTransId="{047DDC23-03B0-4580-9FC8-CCD14F48CEF0}"/>
    <dgm:cxn modelId="{57AFFE20-3F07-45AE-89F9-3A69E5ADD86B}" type="presParOf" srcId="{20002B51-DF50-4754-96A0-A7BB13071EEE}" destId="{1EA2A794-F4B4-4C29-85DD-1156068B7F58}" srcOrd="0" destOrd="0" presId="urn:microsoft.com/office/officeart/2005/8/layout/hChevron3"/>
    <dgm:cxn modelId="{8517E790-AC39-47ED-9078-0DFA52BF9FA9}" type="presParOf" srcId="{20002B51-DF50-4754-96A0-A7BB13071EEE}" destId="{9F1357E6-5AE9-4029-8AF1-F327FBBBA943}" srcOrd="1" destOrd="0" presId="urn:microsoft.com/office/officeart/2005/8/layout/hChevron3"/>
    <dgm:cxn modelId="{A231BAA2-7EB4-4743-8BE6-1918263A5454}" type="presParOf" srcId="{20002B51-DF50-4754-96A0-A7BB13071EEE}" destId="{3F7AD63E-9196-4F0A-A1A8-EEC3FE0971F7}" srcOrd="2" destOrd="0" presId="urn:microsoft.com/office/officeart/2005/8/layout/hChevron3"/>
    <dgm:cxn modelId="{CC913FED-5749-4139-9E5F-1921DD571227}" type="presParOf" srcId="{20002B51-DF50-4754-96A0-A7BB13071EEE}" destId="{B29A32C9-DD95-4FA7-80A1-91B936C790C1}" srcOrd="3" destOrd="0" presId="urn:microsoft.com/office/officeart/2005/8/layout/hChevron3"/>
    <dgm:cxn modelId="{46E9D16C-6052-422B-AC67-DF04F97D6A20}" type="presParOf" srcId="{20002B51-DF50-4754-96A0-A7BB13071EEE}" destId="{907EE8F9-195F-4938-B57C-53ECBCBB3A76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A2A794-F4B4-4C29-85DD-1156068B7F58}">
      <dsp:nvSpPr>
        <dsp:cNvPr id="0" name=""/>
        <dsp:cNvSpPr/>
      </dsp:nvSpPr>
      <dsp:spPr>
        <a:xfrm>
          <a:off x="1671" y="16367"/>
          <a:ext cx="1461954" cy="584781"/>
        </a:xfrm>
        <a:prstGeom prst="homePlat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Кто я?</a:t>
          </a:r>
        </a:p>
      </dsp:txBody>
      <dsp:txXfrm>
        <a:off x="1671" y="16367"/>
        <a:ext cx="1315759" cy="584781"/>
      </dsp:txXfrm>
    </dsp:sp>
    <dsp:sp modelId="{3F7AD63E-9196-4F0A-A1A8-EEC3FE0971F7}">
      <dsp:nvSpPr>
        <dsp:cNvPr id="0" name=""/>
        <dsp:cNvSpPr/>
      </dsp:nvSpPr>
      <dsp:spPr>
        <a:xfrm>
          <a:off x="1171235" y="16367"/>
          <a:ext cx="1461954" cy="58478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Зачем я?</a:t>
          </a:r>
        </a:p>
      </dsp:txBody>
      <dsp:txXfrm>
        <a:off x="1463626" y="16367"/>
        <a:ext cx="877173" cy="584781"/>
      </dsp:txXfrm>
    </dsp:sp>
    <dsp:sp modelId="{907EE8F9-195F-4938-B57C-53ECBCBB3A76}">
      <dsp:nvSpPr>
        <dsp:cNvPr id="0" name=""/>
        <dsp:cNvSpPr/>
      </dsp:nvSpPr>
      <dsp:spPr>
        <a:xfrm>
          <a:off x="2342470" y="0"/>
          <a:ext cx="1461954" cy="59377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+mj-lt"/>
            </a:rPr>
            <a:t>Какой я?</a:t>
          </a:r>
        </a:p>
      </dsp:txBody>
      <dsp:txXfrm>
        <a:off x="2639358" y="0"/>
        <a:ext cx="868179" cy="593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Лунев Евгений</cp:lastModifiedBy>
  <cp:revision>2</cp:revision>
  <dcterms:created xsi:type="dcterms:W3CDTF">2020-01-30T08:36:00Z</dcterms:created>
  <dcterms:modified xsi:type="dcterms:W3CDTF">2020-01-30T08:36:00Z</dcterms:modified>
</cp:coreProperties>
</file>