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4C9EE" w14:textId="77777777" w:rsidR="00C12B68" w:rsidRPr="00B54E10" w:rsidRDefault="00C12B68" w:rsidP="00C12B68">
      <w:pPr>
        <w:spacing w:after="0" w:line="240" w:lineRule="auto"/>
        <w:ind w:right="-2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B54E10">
        <w:rPr>
          <w:rFonts w:ascii="Times New Roman" w:hAnsi="Times New Roman"/>
          <w:bCs/>
          <w:sz w:val="24"/>
          <w:szCs w:val="24"/>
        </w:rPr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2</w:t>
      </w:r>
    </w:p>
    <w:p w14:paraId="3953B835" w14:textId="77777777" w:rsidR="00C12B68" w:rsidRPr="00B54E10" w:rsidRDefault="00C12B68" w:rsidP="00C12B68">
      <w:pPr>
        <w:spacing w:after="0" w:line="240" w:lineRule="auto"/>
        <w:ind w:right="-2"/>
        <w:jc w:val="right"/>
        <w:rPr>
          <w:rFonts w:ascii="Times New Roman" w:hAnsi="Times New Roman"/>
          <w:bCs/>
          <w:sz w:val="24"/>
          <w:szCs w:val="24"/>
        </w:rPr>
      </w:pPr>
      <w:r w:rsidRPr="00B54E10">
        <w:rPr>
          <w:rFonts w:ascii="Times New Roman" w:hAnsi="Times New Roman"/>
          <w:bCs/>
          <w:sz w:val="24"/>
          <w:szCs w:val="24"/>
        </w:rPr>
        <w:t xml:space="preserve">к письму БУ «Ресурсный центр </w:t>
      </w:r>
    </w:p>
    <w:p w14:paraId="5BCE8FC3" w14:textId="77777777" w:rsidR="00C12B68" w:rsidRPr="00B54E10" w:rsidRDefault="00C12B68" w:rsidP="00C12B68">
      <w:pPr>
        <w:spacing w:after="0" w:line="240" w:lineRule="auto"/>
        <w:ind w:right="-2"/>
        <w:jc w:val="right"/>
        <w:rPr>
          <w:rFonts w:ascii="Times New Roman" w:hAnsi="Times New Roman"/>
          <w:bCs/>
          <w:sz w:val="24"/>
          <w:szCs w:val="24"/>
        </w:rPr>
      </w:pPr>
      <w:r w:rsidRPr="00B54E10">
        <w:rPr>
          <w:rFonts w:ascii="Times New Roman" w:hAnsi="Times New Roman"/>
          <w:bCs/>
          <w:sz w:val="24"/>
          <w:szCs w:val="24"/>
        </w:rPr>
        <w:t xml:space="preserve">развития социального обслуживания» </w:t>
      </w:r>
    </w:p>
    <w:p w14:paraId="1E6E02C2" w14:textId="48401522" w:rsidR="00C12B68" w:rsidRPr="00B54E10" w:rsidRDefault="00C12B68" w:rsidP="00C12B68">
      <w:pPr>
        <w:spacing w:after="0" w:line="240" w:lineRule="auto"/>
        <w:ind w:right="-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«___» _________ 202</w:t>
      </w:r>
      <w:r w:rsidR="00B9034B">
        <w:rPr>
          <w:rFonts w:ascii="Times New Roman" w:hAnsi="Times New Roman"/>
          <w:bCs/>
          <w:sz w:val="24"/>
          <w:szCs w:val="24"/>
        </w:rPr>
        <w:t>3</w:t>
      </w:r>
      <w:r w:rsidRPr="00B54E10">
        <w:rPr>
          <w:rFonts w:ascii="Times New Roman" w:hAnsi="Times New Roman"/>
          <w:bCs/>
          <w:sz w:val="24"/>
          <w:szCs w:val="24"/>
        </w:rPr>
        <w:t xml:space="preserve"> г. № _____</w:t>
      </w:r>
    </w:p>
    <w:p w14:paraId="7D6C9AEC" w14:textId="77777777" w:rsidR="00C12B68" w:rsidRPr="00BD0987" w:rsidRDefault="00C12B68" w:rsidP="00C12B6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8056C1" w14:textId="77777777" w:rsidR="00335347" w:rsidRDefault="00971229" w:rsidP="00971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87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F3880" w:rsidRPr="00BD0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987">
        <w:rPr>
          <w:rFonts w:ascii="Times New Roman" w:hAnsi="Times New Roman" w:cs="Times New Roman"/>
          <w:b/>
          <w:sz w:val="28"/>
          <w:szCs w:val="28"/>
        </w:rPr>
        <w:t xml:space="preserve">к оформлению материалов </w:t>
      </w:r>
    </w:p>
    <w:p w14:paraId="388D103E" w14:textId="77777777" w:rsidR="00BD0987" w:rsidRPr="00BD0987" w:rsidRDefault="00BD0987" w:rsidP="009712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4E41B" w14:textId="77777777" w:rsidR="00335347" w:rsidRDefault="00335347" w:rsidP="003353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 включают:</w:t>
      </w:r>
    </w:p>
    <w:p w14:paraId="349FA186" w14:textId="77777777" w:rsidR="00335347" w:rsidRDefault="00335347" w:rsidP="003353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описание практики наставничества;</w:t>
      </w:r>
    </w:p>
    <w:p w14:paraId="6B04509E" w14:textId="77777777" w:rsidR="00335347" w:rsidRDefault="00335347" w:rsidP="00335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 и материалы, подтверждающие результаты практики;</w:t>
      </w:r>
    </w:p>
    <w:p w14:paraId="1F95AD6B" w14:textId="77777777" w:rsidR="00335347" w:rsidRPr="00EE0810" w:rsidRDefault="00335347" w:rsidP="003353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дополнительные материалы (при наличии).</w:t>
      </w:r>
    </w:p>
    <w:p w14:paraId="4C2AAAA0" w14:textId="77777777" w:rsidR="00971229" w:rsidRPr="00335347" w:rsidRDefault="00971229" w:rsidP="00971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BE0A447" w14:textId="77777777" w:rsidR="00971229" w:rsidRPr="009B4C4B" w:rsidRDefault="00971229" w:rsidP="0097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РАЗДЕЛОВ ПРАКТИКИ НАСТАВНИЧЕСТВА </w:t>
      </w:r>
    </w:p>
    <w:p w14:paraId="140AFDB4" w14:textId="77777777" w:rsidR="00971229" w:rsidRPr="00335347" w:rsidRDefault="00971229" w:rsidP="00971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04B3A7EE" w14:textId="77777777" w:rsidR="00971229" w:rsidRPr="00971229" w:rsidRDefault="00971229" w:rsidP="00971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Направление: ________________________________________________________________</w:t>
      </w:r>
      <w:r w:rsidR="005F7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14:paraId="7B3DF826" w14:textId="77777777" w:rsidR="00971229" w:rsidRPr="00335347" w:rsidRDefault="00971229" w:rsidP="003353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Номинация: __________________________________________________________________</w:t>
      </w:r>
      <w:r w:rsidR="005F7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</w:p>
    <w:p w14:paraId="1365CDD5" w14:textId="77777777" w:rsidR="00971229" w:rsidRPr="00971229" w:rsidRDefault="00971229" w:rsidP="009712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506"/>
      </w:tblGrid>
      <w:tr w:rsidR="00971229" w:rsidRPr="00971229" w14:paraId="59628BC3" w14:textId="77777777" w:rsidTr="004938D6">
        <w:tc>
          <w:tcPr>
            <w:tcW w:w="566" w:type="dxa"/>
            <w:shd w:val="clear" w:color="auto" w:fill="auto"/>
          </w:tcPr>
          <w:p w14:paraId="439619F4" w14:textId="77777777" w:rsidR="00971229" w:rsidRPr="00971229" w:rsidRDefault="00971229" w:rsidP="00971229">
            <w:pPr>
              <w:spacing w:after="0" w:line="240" w:lineRule="auto"/>
              <w:ind w:left="502" w:hanging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6" w:type="dxa"/>
            <w:shd w:val="clear" w:color="auto" w:fill="auto"/>
          </w:tcPr>
          <w:p w14:paraId="706E7A9B" w14:textId="77777777" w:rsidR="00971229" w:rsidRPr="00971229" w:rsidRDefault="00971229" w:rsidP="005F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</w:t>
            </w: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аименование </w:t>
            </w: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</w:p>
        </w:tc>
      </w:tr>
      <w:tr w:rsidR="00971229" w:rsidRPr="00971229" w14:paraId="5BF153B1" w14:textId="77777777" w:rsidTr="004938D6">
        <w:tc>
          <w:tcPr>
            <w:tcW w:w="9072" w:type="dxa"/>
            <w:gridSpan w:val="2"/>
            <w:shd w:val="clear" w:color="auto" w:fill="auto"/>
          </w:tcPr>
          <w:p w14:paraId="349890A2" w14:textId="77777777" w:rsidR="00971229" w:rsidRPr="00971229" w:rsidRDefault="00971229" w:rsidP="00971229">
            <w:pPr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71229" w:rsidRPr="00971229" w14:paraId="6E1AF90E" w14:textId="77777777" w:rsidTr="004938D6">
        <w:tc>
          <w:tcPr>
            <w:tcW w:w="566" w:type="dxa"/>
            <w:shd w:val="clear" w:color="auto" w:fill="auto"/>
          </w:tcPr>
          <w:p w14:paraId="54249A05" w14:textId="77777777" w:rsidR="00971229" w:rsidRPr="00971229" w:rsidRDefault="00971229" w:rsidP="00971229">
            <w:pPr>
              <w:spacing w:after="0" w:line="240" w:lineRule="auto"/>
              <w:ind w:left="502" w:hanging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6" w:type="dxa"/>
            <w:shd w:val="clear" w:color="auto" w:fill="auto"/>
          </w:tcPr>
          <w:p w14:paraId="1B35A12A" w14:textId="77777777" w:rsidR="00490EC7" w:rsidRPr="00490EC7" w:rsidRDefault="00971229" w:rsidP="005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практики</w:t>
            </w:r>
            <w:r w:rsidR="0049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направлениями мероприятий, проводимых</w:t>
            </w:r>
            <w:r w:rsidR="00490EC7" w:rsidRPr="0049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Десятилетия детства</w:t>
            </w:r>
            <w:r w:rsidR="000D3D9B" w:rsidRPr="00C021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D3D9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0D3D9B" w:rsidRPr="00C021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распоряжени</w:t>
            </w:r>
            <w:r w:rsidR="000D3D9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="000D3D9B" w:rsidRPr="00C021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Правительства РФ от 23.01.2021 № 122-р</w:t>
            </w:r>
            <w:r w:rsidR="000D3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90EC7" w:rsidRPr="0049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3747895" w14:textId="77777777" w:rsidR="00971229" w:rsidRDefault="00490EC7" w:rsidP="00490EC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здоровьесбережение с детства;</w:t>
            </w:r>
          </w:p>
          <w:p w14:paraId="5642F266" w14:textId="77777777" w:rsidR="00490EC7" w:rsidRDefault="00490EC7" w:rsidP="00490EC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благополучие семей с детьми;</w:t>
            </w:r>
          </w:p>
          <w:p w14:paraId="615A2013" w14:textId="77777777" w:rsidR="00490EC7" w:rsidRDefault="00490EC7" w:rsidP="00490EC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всестороннее развитие, обучение, воспитание детей;</w:t>
            </w:r>
          </w:p>
          <w:p w14:paraId="598D5DC1" w14:textId="77777777" w:rsidR="00490EC7" w:rsidRDefault="00490EC7" w:rsidP="00490EC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 детства;</w:t>
            </w:r>
          </w:p>
          <w:p w14:paraId="1F52A1B0" w14:textId="77777777" w:rsidR="00490EC7" w:rsidRDefault="00490EC7" w:rsidP="00490EC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детей, оставшихся без попечения родителей;</w:t>
            </w:r>
          </w:p>
          <w:p w14:paraId="401197FB" w14:textId="77777777" w:rsidR="00490EC7" w:rsidRDefault="00490EC7" w:rsidP="00490EC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жизни детей с ограниченными возможностями здоровья, детей-инвалидов;</w:t>
            </w:r>
          </w:p>
          <w:p w14:paraId="7E00571D" w14:textId="77777777" w:rsidR="00490EC7" w:rsidRPr="00490EC7" w:rsidRDefault="00490EC7" w:rsidP="00490EC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детей</w:t>
            </w:r>
          </w:p>
        </w:tc>
      </w:tr>
      <w:tr w:rsidR="00971229" w:rsidRPr="00971229" w14:paraId="4F809352" w14:textId="77777777" w:rsidTr="004938D6">
        <w:tc>
          <w:tcPr>
            <w:tcW w:w="9072" w:type="dxa"/>
            <w:gridSpan w:val="2"/>
            <w:shd w:val="clear" w:color="auto" w:fill="auto"/>
          </w:tcPr>
          <w:p w14:paraId="1BD1824D" w14:textId="77777777" w:rsidR="00971229" w:rsidRPr="00971229" w:rsidRDefault="00971229" w:rsidP="00971229">
            <w:pPr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71229" w:rsidRPr="00971229" w14:paraId="63AEF446" w14:textId="77777777" w:rsidTr="004938D6">
        <w:tc>
          <w:tcPr>
            <w:tcW w:w="566" w:type="dxa"/>
            <w:shd w:val="clear" w:color="auto" w:fill="auto"/>
          </w:tcPr>
          <w:p w14:paraId="12A09858" w14:textId="77777777" w:rsidR="00971229" w:rsidRPr="00971229" w:rsidRDefault="00971229" w:rsidP="00971229">
            <w:pPr>
              <w:spacing w:after="0" w:line="240" w:lineRule="auto"/>
              <w:ind w:left="502" w:hanging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6" w:type="dxa"/>
            <w:shd w:val="clear" w:color="auto" w:fill="auto"/>
          </w:tcPr>
          <w:p w14:paraId="36011C7F" w14:textId="77777777" w:rsidR="00971229" w:rsidRPr="00971229" w:rsidRDefault="00524250" w:rsidP="0052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гражданина / н</w:t>
            </w:r>
            <w:r w:rsidR="00971229"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учреждения, реализующего практику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971229"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онтактная информация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(телефон, электронная почта)</w:t>
            </w:r>
          </w:p>
        </w:tc>
      </w:tr>
      <w:tr w:rsidR="00971229" w:rsidRPr="00971229" w14:paraId="66C637AA" w14:textId="77777777" w:rsidTr="004938D6">
        <w:tc>
          <w:tcPr>
            <w:tcW w:w="9072" w:type="dxa"/>
            <w:gridSpan w:val="2"/>
            <w:shd w:val="clear" w:color="auto" w:fill="auto"/>
          </w:tcPr>
          <w:p w14:paraId="49DE0DDA" w14:textId="77777777" w:rsidR="00971229" w:rsidRPr="00971229" w:rsidRDefault="00971229" w:rsidP="00971229">
            <w:pPr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355B10AF" w14:textId="77777777" w:rsidTr="004938D6">
        <w:tc>
          <w:tcPr>
            <w:tcW w:w="566" w:type="dxa"/>
            <w:shd w:val="clear" w:color="auto" w:fill="auto"/>
          </w:tcPr>
          <w:p w14:paraId="5D525BEF" w14:textId="77777777" w:rsidR="00971229" w:rsidRPr="00971229" w:rsidRDefault="00971229" w:rsidP="00971229">
            <w:pPr>
              <w:spacing w:after="0" w:line="240" w:lineRule="auto"/>
              <w:ind w:left="502" w:hanging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6" w:type="dxa"/>
            <w:shd w:val="clear" w:color="auto" w:fill="auto"/>
          </w:tcPr>
          <w:p w14:paraId="3B9DBE3C" w14:textId="77777777" w:rsidR="00971229" w:rsidRPr="00971229" w:rsidRDefault="00C84D57" w:rsidP="00C84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Информация о наставнике(ах)</w:t>
            </w:r>
          </w:p>
          <w:p w14:paraId="2D97D88B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12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(ФИО, возраст, должность</w:t>
            </w:r>
            <w:r w:rsidR="00C84D5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712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="00C84D5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712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род деятельности)</w:t>
            </w:r>
          </w:p>
        </w:tc>
      </w:tr>
      <w:tr w:rsidR="00971229" w:rsidRPr="00971229" w14:paraId="505F99FF" w14:textId="77777777" w:rsidTr="004938D6">
        <w:tc>
          <w:tcPr>
            <w:tcW w:w="9072" w:type="dxa"/>
            <w:gridSpan w:val="2"/>
            <w:shd w:val="clear" w:color="auto" w:fill="auto"/>
          </w:tcPr>
          <w:p w14:paraId="019BC84B" w14:textId="77777777" w:rsidR="00971229" w:rsidRPr="00971229" w:rsidRDefault="00971229" w:rsidP="00971229">
            <w:pPr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5938E326" w14:textId="77777777" w:rsidTr="004938D6">
        <w:tc>
          <w:tcPr>
            <w:tcW w:w="566" w:type="dxa"/>
            <w:shd w:val="clear" w:color="auto" w:fill="auto"/>
          </w:tcPr>
          <w:p w14:paraId="7EA3A0AE" w14:textId="77777777" w:rsidR="00971229" w:rsidRPr="00971229" w:rsidRDefault="00971229" w:rsidP="00971229">
            <w:pPr>
              <w:spacing w:after="0" w:line="240" w:lineRule="auto"/>
              <w:ind w:hanging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6" w:type="dxa"/>
            <w:shd w:val="clear" w:color="auto" w:fill="auto"/>
          </w:tcPr>
          <w:p w14:paraId="66581EBB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группа</w:t>
            </w:r>
          </w:p>
          <w:p w14:paraId="5D9FDEF2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(ФИО, возраст, количественный состав наставляемых)</w:t>
            </w:r>
          </w:p>
        </w:tc>
      </w:tr>
      <w:tr w:rsidR="00971229" w:rsidRPr="00971229" w14:paraId="1B2A0C99" w14:textId="77777777" w:rsidTr="004938D6">
        <w:tc>
          <w:tcPr>
            <w:tcW w:w="9072" w:type="dxa"/>
            <w:gridSpan w:val="2"/>
            <w:shd w:val="clear" w:color="auto" w:fill="auto"/>
          </w:tcPr>
          <w:p w14:paraId="766EFE98" w14:textId="77777777" w:rsidR="00971229" w:rsidRPr="00971229" w:rsidRDefault="00971229" w:rsidP="00971229">
            <w:pPr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34386C7B" w14:textId="77777777" w:rsidTr="004938D6">
        <w:tc>
          <w:tcPr>
            <w:tcW w:w="566" w:type="dxa"/>
            <w:shd w:val="clear" w:color="auto" w:fill="auto"/>
          </w:tcPr>
          <w:p w14:paraId="37321B54" w14:textId="77777777" w:rsidR="00971229" w:rsidRPr="00971229" w:rsidRDefault="00971229" w:rsidP="0097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06" w:type="dxa"/>
            <w:shd w:val="clear" w:color="auto" w:fill="auto"/>
          </w:tcPr>
          <w:p w14:paraId="184F45E0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Тип, форма наставничества</w:t>
            </w:r>
          </w:p>
        </w:tc>
      </w:tr>
      <w:tr w:rsidR="00971229" w:rsidRPr="00971229" w14:paraId="5428D204" w14:textId="77777777" w:rsidTr="004938D6">
        <w:tc>
          <w:tcPr>
            <w:tcW w:w="9072" w:type="dxa"/>
            <w:gridSpan w:val="2"/>
            <w:shd w:val="clear" w:color="auto" w:fill="auto"/>
          </w:tcPr>
          <w:p w14:paraId="73A676CF" w14:textId="77777777" w:rsidR="00971229" w:rsidRPr="00971229" w:rsidRDefault="00971229" w:rsidP="00971229">
            <w:pPr>
              <w:spacing w:after="0" w:line="240" w:lineRule="auto"/>
              <w:ind w:hanging="4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1229" w:rsidRPr="00971229" w14:paraId="131D8963" w14:textId="77777777" w:rsidTr="004938D6">
        <w:tc>
          <w:tcPr>
            <w:tcW w:w="566" w:type="dxa"/>
            <w:shd w:val="clear" w:color="auto" w:fill="auto"/>
          </w:tcPr>
          <w:p w14:paraId="3D0DD62B" w14:textId="77777777" w:rsidR="00971229" w:rsidRPr="00971229" w:rsidRDefault="00971229" w:rsidP="0097122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2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506" w:type="dxa"/>
            <w:shd w:val="clear" w:color="auto" w:fill="auto"/>
          </w:tcPr>
          <w:p w14:paraId="56DE0CFB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12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Актуальность практики </w:t>
            </w:r>
          </w:p>
          <w:p w14:paraId="1FA4DF77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712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C84D5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проблема</w:t>
            </w:r>
            <w:r w:rsidRPr="009712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 на реше</w:t>
            </w:r>
            <w:r w:rsidR="00C84D5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ние которой</w:t>
            </w:r>
            <w:r w:rsidRPr="009712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направлена практика.</w:t>
            </w:r>
            <w:r w:rsidR="00C84D5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712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Обоснованность применения практики для указанной целевой аудитории, которая</w:t>
            </w: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способ</w:t>
            </w:r>
            <w:r w:rsidR="00C84D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решить указанную проблему</w:t>
            </w: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71229" w:rsidRPr="00971229" w14:paraId="12B00C61" w14:textId="77777777" w:rsidTr="004938D6">
        <w:tc>
          <w:tcPr>
            <w:tcW w:w="9072" w:type="dxa"/>
            <w:gridSpan w:val="2"/>
            <w:shd w:val="clear" w:color="auto" w:fill="auto"/>
          </w:tcPr>
          <w:p w14:paraId="6F2C546F" w14:textId="77777777" w:rsidR="00971229" w:rsidRPr="00971229" w:rsidRDefault="00971229" w:rsidP="00971229">
            <w:pPr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447FF141" w14:textId="77777777" w:rsidTr="004938D6">
        <w:tc>
          <w:tcPr>
            <w:tcW w:w="566" w:type="dxa"/>
            <w:shd w:val="clear" w:color="auto" w:fill="auto"/>
          </w:tcPr>
          <w:p w14:paraId="06D7A801" w14:textId="77777777" w:rsidR="00971229" w:rsidRPr="00971229" w:rsidRDefault="00971229" w:rsidP="00971229">
            <w:pPr>
              <w:spacing w:after="0" w:line="240" w:lineRule="auto"/>
              <w:ind w:hanging="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506" w:type="dxa"/>
            <w:shd w:val="clear" w:color="auto" w:fill="auto"/>
          </w:tcPr>
          <w:p w14:paraId="1A54DBC6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Цель</w:t>
            </w: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задачи практики</w:t>
            </w:r>
          </w:p>
        </w:tc>
      </w:tr>
      <w:tr w:rsidR="00971229" w:rsidRPr="00971229" w14:paraId="57553C60" w14:textId="77777777" w:rsidTr="004938D6">
        <w:tc>
          <w:tcPr>
            <w:tcW w:w="9072" w:type="dxa"/>
            <w:gridSpan w:val="2"/>
            <w:shd w:val="clear" w:color="auto" w:fill="auto"/>
          </w:tcPr>
          <w:p w14:paraId="7B571889" w14:textId="77777777" w:rsidR="00971229" w:rsidRPr="00971229" w:rsidRDefault="00971229" w:rsidP="00971229">
            <w:pPr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5B0463C5" w14:textId="77777777" w:rsidTr="004938D6">
        <w:tc>
          <w:tcPr>
            <w:tcW w:w="566" w:type="dxa"/>
            <w:shd w:val="clear" w:color="auto" w:fill="auto"/>
          </w:tcPr>
          <w:p w14:paraId="7BFA0B68" w14:textId="77777777" w:rsidR="00971229" w:rsidRPr="00971229" w:rsidRDefault="00971229" w:rsidP="00971229">
            <w:pPr>
              <w:spacing w:after="0" w:line="240" w:lineRule="auto"/>
              <w:ind w:hanging="4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506" w:type="dxa"/>
            <w:shd w:val="clear" w:color="auto" w:fill="auto"/>
          </w:tcPr>
          <w:p w14:paraId="4294A17F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12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971229" w:rsidRPr="00971229" w14:paraId="56822A2A" w14:textId="77777777" w:rsidTr="004938D6">
        <w:tc>
          <w:tcPr>
            <w:tcW w:w="9072" w:type="dxa"/>
            <w:gridSpan w:val="2"/>
            <w:shd w:val="clear" w:color="auto" w:fill="auto"/>
          </w:tcPr>
          <w:p w14:paraId="52746637" w14:textId="77777777" w:rsidR="00971229" w:rsidRPr="00971229" w:rsidRDefault="00971229" w:rsidP="0097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1229" w:rsidRPr="00971229" w14:paraId="717D788B" w14:textId="77777777" w:rsidTr="004938D6">
        <w:tc>
          <w:tcPr>
            <w:tcW w:w="566" w:type="dxa"/>
            <w:shd w:val="clear" w:color="auto" w:fill="auto"/>
          </w:tcPr>
          <w:p w14:paraId="5A987375" w14:textId="77777777" w:rsidR="00971229" w:rsidRPr="00971229" w:rsidRDefault="00971229" w:rsidP="00971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506" w:type="dxa"/>
            <w:shd w:val="clear" w:color="auto" w:fill="auto"/>
          </w:tcPr>
          <w:p w14:paraId="2592466B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712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Основная идея </w:t>
            </w:r>
          </w:p>
          <w:p w14:paraId="77A43476" w14:textId="77777777" w:rsidR="00971229" w:rsidRPr="00971229" w:rsidRDefault="00971229" w:rsidP="009B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122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(концепция практики, определяющая ее основные главные и существенные черты) </w:t>
            </w:r>
          </w:p>
        </w:tc>
      </w:tr>
      <w:tr w:rsidR="00971229" w:rsidRPr="00971229" w14:paraId="3E13C2A8" w14:textId="77777777" w:rsidTr="004938D6">
        <w:tc>
          <w:tcPr>
            <w:tcW w:w="9072" w:type="dxa"/>
            <w:gridSpan w:val="2"/>
            <w:shd w:val="clear" w:color="auto" w:fill="auto"/>
          </w:tcPr>
          <w:p w14:paraId="75865910" w14:textId="77777777" w:rsidR="00971229" w:rsidRPr="00971229" w:rsidRDefault="00971229" w:rsidP="0097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2890B8CE" w14:textId="77777777" w:rsidTr="004938D6">
        <w:tc>
          <w:tcPr>
            <w:tcW w:w="566" w:type="dxa"/>
            <w:shd w:val="clear" w:color="auto" w:fill="auto"/>
          </w:tcPr>
          <w:p w14:paraId="171F8D03" w14:textId="77777777" w:rsidR="00971229" w:rsidRPr="00971229" w:rsidRDefault="00971229" w:rsidP="00971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506" w:type="dxa"/>
            <w:shd w:val="clear" w:color="auto" w:fill="auto"/>
          </w:tcPr>
          <w:p w14:paraId="307167BC" w14:textId="77777777" w:rsidR="00971229" w:rsidRPr="00971229" w:rsidRDefault="00971229" w:rsidP="00C84D5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(этапы) реализации</w:t>
            </w:r>
            <w:r w:rsidRPr="00971229">
              <w:rPr>
                <w:rFonts w:ascii="Calibri" w:eastAsia="Calibri" w:hAnsi="Calibri" w:cs="Times New Roman"/>
              </w:rPr>
              <w:t xml:space="preserve"> </w:t>
            </w:r>
          </w:p>
          <w:p w14:paraId="09A56141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12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временной цикл реализации практики)</w:t>
            </w:r>
          </w:p>
        </w:tc>
      </w:tr>
      <w:tr w:rsidR="00971229" w:rsidRPr="00971229" w14:paraId="6F725E4B" w14:textId="77777777" w:rsidTr="004938D6">
        <w:tc>
          <w:tcPr>
            <w:tcW w:w="9072" w:type="dxa"/>
            <w:gridSpan w:val="2"/>
            <w:shd w:val="clear" w:color="auto" w:fill="auto"/>
          </w:tcPr>
          <w:p w14:paraId="530E8788" w14:textId="77777777" w:rsidR="00971229" w:rsidRPr="00971229" w:rsidRDefault="00971229" w:rsidP="0097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24377879" w14:textId="77777777" w:rsidTr="004938D6">
        <w:tc>
          <w:tcPr>
            <w:tcW w:w="566" w:type="dxa"/>
            <w:shd w:val="clear" w:color="auto" w:fill="auto"/>
          </w:tcPr>
          <w:p w14:paraId="1198670C" w14:textId="77777777" w:rsidR="00971229" w:rsidRPr="00971229" w:rsidRDefault="00971229" w:rsidP="00971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506" w:type="dxa"/>
            <w:shd w:val="clear" w:color="auto" w:fill="auto"/>
          </w:tcPr>
          <w:p w14:paraId="1EB5FE52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Регламентированность практики </w:t>
            </w:r>
          </w:p>
          <w:p w14:paraId="46EA43CA" w14:textId="77777777" w:rsidR="00971229" w:rsidRPr="00971229" w:rsidRDefault="00971229" w:rsidP="00C84D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(перечень нормативных правовых документов, информационно-методических материалов,</w:t>
            </w:r>
            <w:r w:rsidR="00C84D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регулирующих</w:t>
            </w: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реализацию практики</w:t>
            </w:r>
            <w:r w:rsidRPr="0097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71229" w:rsidRPr="00971229" w14:paraId="756FDD58" w14:textId="77777777" w:rsidTr="004938D6">
        <w:tc>
          <w:tcPr>
            <w:tcW w:w="9072" w:type="dxa"/>
            <w:gridSpan w:val="2"/>
            <w:shd w:val="clear" w:color="auto" w:fill="auto"/>
          </w:tcPr>
          <w:p w14:paraId="7F15767F" w14:textId="77777777" w:rsidR="00971229" w:rsidRPr="00971229" w:rsidRDefault="00971229" w:rsidP="0097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7AEA2289" w14:textId="77777777" w:rsidTr="004938D6">
        <w:tc>
          <w:tcPr>
            <w:tcW w:w="566" w:type="dxa"/>
            <w:shd w:val="clear" w:color="auto" w:fill="auto"/>
          </w:tcPr>
          <w:p w14:paraId="5F8B78DF" w14:textId="77777777" w:rsidR="00971229" w:rsidRPr="006F5EE6" w:rsidRDefault="00971229" w:rsidP="00971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506" w:type="dxa"/>
            <w:shd w:val="clear" w:color="auto" w:fill="auto"/>
          </w:tcPr>
          <w:p w14:paraId="04A8DF41" w14:textId="77777777" w:rsidR="00971229" w:rsidRPr="006F5EE6" w:rsidRDefault="00733DBF" w:rsidP="0095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Ключевые результаты </w:t>
            </w:r>
          </w:p>
          <w:p w14:paraId="5D8964BA" w14:textId="77777777" w:rsidR="00971229" w:rsidRPr="006F5EE6" w:rsidRDefault="00971229" w:rsidP="00952A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6F5EE6" w:rsidRPr="006F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описывается достигнутый социальный эффект, отражаются качественные показатели, статистические данные, подтверждающие эффективность реализации практики. Отражается эффективность практики для достижения задач Десятилетия детства, Концепции государственной семейной политики в РФ и Национальных проектов. Описывается соответствие ожидаемого и достигнутого результата)</w:t>
            </w:r>
          </w:p>
        </w:tc>
      </w:tr>
      <w:tr w:rsidR="00971229" w:rsidRPr="00971229" w14:paraId="2B673E7C" w14:textId="77777777" w:rsidTr="004938D6">
        <w:tc>
          <w:tcPr>
            <w:tcW w:w="9072" w:type="dxa"/>
            <w:gridSpan w:val="2"/>
            <w:shd w:val="clear" w:color="auto" w:fill="auto"/>
          </w:tcPr>
          <w:p w14:paraId="033BE25A" w14:textId="77777777" w:rsidR="00971229" w:rsidRPr="00971229" w:rsidRDefault="00971229" w:rsidP="0097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4E6D4F7D" w14:textId="77777777" w:rsidTr="004938D6">
        <w:tc>
          <w:tcPr>
            <w:tcW w:w="566" w:type="dxa"/>
            <w:shd w:val="clear" w:color="auto" w:fill="auto"/>
          </w:tcPr>
          <w:p w14:paraId="32D4DFD6" w14:textId="77777777" w:rsidR="00971229" w:rsidRPr="00971229" w:rsidRDefault="00971229" w:rsidP="00971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506" w:type="dxa"/>
            <w:shd w:val="clear" w:color="auto" w:fill="auto"/>
          </w:tcPr>
          <w:p w14:paraId="2B9BD57B" w14:textId="77777777" w:rsidR="00971229" w:rsidRPr="00971229" w:rsidRDefault="00971229" w:rsidP="00952A8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Уникальность практики</w:t>
            </w:r>
            <w:r w:rsidRPr="00971229">
              <w:rPr>
                <w:rFonts w:ascii="Calibri" w:eastAsia="Calibri" w:hAnsi="Calibri" w:cs="Times New Roman"/>
              </w:rPr>
              <w:t xml:space="preserve"> </w:t>
            </w:r>
          </w:p>
          <w:p w14:paraId="1459A721" w14:textId="77777777" w:rsidR="00971229" w:rsidRPr="00971229" w:rsidRDefault="00971229" w:rsidP="0095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(принципиальное отличие практики от других схожих практик, наличие уникальных элементов практики, которые выделяют ее среди других в данной номинации)</w:t>
            </w:r>
          </w:p>
        </w:tc>
      </w:tr>
      <w:tr w:rsidR="00971229" w:rsidRPr="00971229" w14:paraId="604634BA" w14:textId="77777777" w:rsidTr="004938D6">
        <w:tc>
          <w:tcPr>
            <w:tcW w:w="9072" w:type="dxa"/>
            <w:gridSpan w:val="2"/>
            <w:shd w:val="clear" w:color="auto" w:fill="auto"/>
          </w:tcPr>
          <w:p w14:paraId="528F5895" w14:textId="77777777" w:rsidR="00971229" w:rsidRPr="00971229" w:rsidRDefault="00971229" w:rsidP="0097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07A5E040" w14:textId="77777777" w:rsidTr="004938D6">
        <w:tc>
          <w:tcPr>
            <w:tcW w:w="566" w:type="dxa"/>
            <w:shd w:val="clear" w:color="auto" w:fill="auto"/>
          </w:tcPr>
          <w:p w14:paraId="0061B34B" w14:textId="77777777" w:rsidR="00971229" w:rsidRPr="00971229" w:rsidRDefault="006F5EE6" w:rsidP="009712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71229"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6" w:type="dxa"/>
            <w:shd w:val="clear" w:color="auto" w:fill="auto"/>
          </w:tcPr>
          <w:p w14:paraId="3F27F10E" w14:textId="77777777" w:rsidR="00971229" w:rsidRPr="00971229" w:rsidRDefault="00971229" w:rsidP="0073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реализации практики</w:t>
            </w:r>
          </w:p>
          <w:p w14:paraId="7A577163" w14:textId="77777777" w:rsidR="00971229" w:rsidRPr="00971229" w:rsidRDefault="00971229" w:rsidP="00733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(поэтапное описание механизма практики: планирование; организация; мотивация; координация; анализ; контроль; за счет чего достигаются изменения в ситуации участников целевой группы, формы, методы работы и др.)</w:t>
            </w:r>
          </w:p>
        </w:tc>
      </w:tr>
      <w:tr w:rsidR="00971229" w:rsidRPr="00971229" w14:paraId="572586E6" w14:textId="77777777" w:rsidTr="004938D6">
        <w:tc>
          <w:tcPr>
            <w:tcW w:w="9072" w:type="dxa"/>
            <w:gridSpan w:val="2"/>
            <w:shd w:val="clear" w:color="auto" w:fill="auto"/>
          </w:tcPr>
          <w:p w14:paraId="01989F57" w14:textId="77777777" w:rsidR="00971229" w:rsidRPr="00971229" w:rsidRDefault="00971229" w:rsidP="0097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24DC2AB2" w14:textId="77777777" w:rsidTr="004938D6">
        <w:tc>
          <w:tcPr>
            <w:tcW w:w="566" w:type="dxa"/>
            <w:shd w:val="clear" w:color="auto" w:fill="auto"/>
          </w:tcPr>
          <w:p w14:paraId="55B50B88" w14:textId="77777777" w:rsidR="00971229" w:rsidRPr="00971229" w:rsidRDefault="006F5EE6" w:rsidP="0097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971229"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6" w:type="dxa"/>
            <w:shd w:val="clear" w:color="auto" w:fill="auto"/>
          </w:tcPr>
          <w:p w14:paraId="1D884DE1" w14:textId="77777777" w:rsidR="00971229" w:rsidRPr="00971229" w:rsidRDefault="00971229" w:rsidP="0073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Тиражирование</w:t>
            </w:r>
          </w:p>
          <w:p w14:paraId="112072AE" w14:textId="77777777" w:rsidR="00971229" w:rsidRPr="00971229" w:rsidRDefault="00971229" w:rsidP="00733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(описывается универсальность практики для при</w:t>
            </w:r>
            <w:r w:rsidR="00733C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менения другими организациями и </w:t>
            </w: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наставниками)</w:t>
            </w:r>
          </w:p>
        </w:tc>
      </w:tr>
      <w:tr w:rsidR="00971229" w:rsidRPr="00971229" w14:paraId="23F79FCF" w14:textId="77777777" w:rsidTr="004938D6">
        <w:tc>
          <w:tcPr>
            <w:tcW w:w="9072" w:type="dxa"/>
            <w:gridSpan w:val="2"/>
            <w:shd w:val="clear" w:color="auto" w:fill="auto"/>
          </w:tcPr>
          <w:p w14:paraId="2D5EABF5" w14:textId="77777777" w:rsidR="00971229" w:rsidRPr="00971229" w:rsidRDefault="00971229" w:rsidP="0097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1229" w:rsidRPr="00971229" w14:paraId="41D99CF3" w14:textId="77777777" w:rsidTr="004938D6">
        <w:tc>
          <w:tcPr>
            <w:tcW w:w="566" w:type="dxa"/>
            <w:shd w:val="clear" w:color="auto" w:fill="auto"/>
          </w:tcPr>
          <w:p w14:paraId="6DBA9ED0" w14:textId="77777777" w:rsidR="00971229" w:rsidRPr="00971229" w:rsidRDefault="006F5EE6" w:rsidP="0097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971229"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6" w:type="dxa"/>
            <w:shd w:val="clear" w:color="auto" w:fill="auto"/>
          </w:tcPr>
          <w:p w14:paraId="2B6B90DE" w14:textId="77777777" w:rsidR="00971229" w:rsidRPr="00971229" w:rsidRDefault="00971229" w:rsidP="00CB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  <w:r w:rsidR="006F5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материалы</w:t>
            </w:r>
            <w:r w:rsidRPr="00971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подтверждающие результаты практики</w:t>
            </w:r>
          </w:p>
          <w:p w14:paraId="58A15F80" w14:textId="77777777" w:rsidR="00971229" w:rsidRPr="00971229" w:rsidRDefault="00971229" w:rsidP="00CB6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(указываются активные</w:t>
            </w:r>
            <w:r w:rsidR="00CB66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интернет-</w:t>
            </w: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ссылки на электронные документы, </w:t>
            </w:r>
            <w:r w:rsidRPr="009712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фотограф</w:t>
            </w:r>
            <w:r w:rsidR="006F5E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ии, статьи в СМИ, отзывы, </w:t>
            </w:r>
            <w:r w:rsidR="006F5EE6" w:rsidRPr="006F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схемы, таблицы, рисунки, диаграммы и </w:t>
            </w:r>
            <w:r w:rsidR="006F5EE6" w:rsidRPr="006F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другие наглядные материалы, </w:t>
            </w:r>
            <w:r w:rsidRPr="006F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подтвер</w:t>
            </w:r>
            <w:r w:rsidRPr="009712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ждающие результаты практики </w:t>
            </w:r>
            <w:r w:rsidRPr="006F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наставничества</w:t>
            </w:r>
            <w:r w:rsidR="006F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6F5EE6" w:rsidRPr="006F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Также указываются документы, подтверждающие участие практики в иных конкурсах наставничества и другие материалы по желанию участников</w:t>
            </w:r>
            <w:r w:rsidRPr="006F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71229" w:rsidRPr="00971229" w14:paraId="080B8BF4" w14:textId="77777777" w:rsidTr="004938D6">
        <w:tc>
          <w:tcPr>
            <w:tcW w:w="566" w:type="dxa"/>
            <w:shd w:val="clear" w:color="auto" w:fill="auto"/>
          </w:tcPr>
          <w:p w14:paraId="5466DBE3" w14:textId="77777777" w:rsidR="00971229" w:rsidRPr="00971229" w:rsidRDefault="00971229" w:rsidP="0097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shd w:val="clear" w:color="auto" w:fill="auto"/>
          </w:tcPr>
          <w:p w14:paraId="090E637E" w14:textId="77777777" w:rsidR="00971229" w:rsidRPr="00971229" w:rsidRDefault="00971229" w:rsidP="0097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04C571" w14:textId="77777777" w:rsidR="00971229" w:rsidRPr="00335347" w:rsidRDefault="00971229" w:rsidP="0097122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817438F" w14:textId="77777777" w:rsidR="005F3880" w:rsidRDefault="005F3880" w:rsidP="0033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87B80B" w14:textId="77777777" w:rsidR="002724E8" w:rsidRDefault="00EC5198" w:rsidP="0033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4E8">
        <w:rPr>
          <w:rFonts w:ascii="Times New Roman" w:eastAsia="Calibri" w:hAnsi="Times New Roman" w:cs="Times New Roman"/>
          <w:b/>
          <w:sz w:val="24"/>
          <w:szCs w:val="24"/>
        </w:rPr>
        <w:t>ТЕХНИЧЕСКИЕ Т</w:t>
      </w:r>
      <w:r w:rsidR="002724E8" w:rsidRPr="002724E8">
        <w:rPr>
          <w:rFonts w:ascii="Times New Roman" w:eastAsia="Calibri" w:hAnsi="Times New Roman" w:cs="Times New Roman"/>
          <w:b/>
          <w:sz w:val="24"/>
          <w:szCs w:val="24"/>
        </w:rPr>
        <w:t xml:space="preserve">РЕБОВАНИЯ К ОФОРМЛЕНИЮ </w:t>
      </w:r>
      <w:r w:rsidR="002724E8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2724E8" w:rsidRPr="002724E8">
        <w:rPr>
          <w:rFonts w:ascii="Times New Roman" w:eastAsia="Calibri" w:hAnsi="Times New Roman" w:cs="Times New Roman"/>
          <w:b/>
          <w:sz w:val="24"/>
          <w:szCs w:val="24"/>
        </w:rPr>
        <w:t>ПРАКТИКИ</w:t>
      </w:r>
      <w:r w:rsidR="0027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24E8" w:rsidRPr="0027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НАСТАВНИЧЕСТВА </w:t>
      </w:r>
    </w:p>
    <w:p w14:paraId="64AC3178" w14:textId="77777777" w:rsidR="005F3880" w:rsidRPr="00335347" w:rsidRDefault="005F3880" w:rsidP="00335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F2C0A1" w14:textId="77777777" w:rsidR="00EC5198" w:rsidRDefault="00EC5198" w:rsidP="009B455D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9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71229" w:rsidRPr="00EC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 документа </w:t>
      </w:r>
      <w:r w:rsidR="00971229" w:rsidRPr="00EC51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971229" w:rsidRPr="00EC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229" w:rsidRPr="00EC51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971229" w:rsidRPr="00EC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229" w:rsidRPr="00EC51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EC5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архивации.</w:t>
      </w:r>
    </w:p>
    <w:p w14:paraId="47D4B9E1" w14:textId="77777777" w:rsidR="002724E8" w:rsidRDefault="00EC5198" w:rsidP="009B455D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71229" w:rsidRPr="00EC5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рифт «Times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229" w:rsidRPr="00EC5198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r w:rsidR="003F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229" w:rsidRPr="00EC5198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r w:rsidR="002724E8">
        <w:rPr>
          <w:rFonts w:ascii="Times New Roman" w:eastAsia="Times New Roman" w:hAnsi="Times New Roman" w:cs="Times New Roman"/>
          <w:sz w:val="28"/>
          <w:szCs w:val="28"/>
          <w:lang w:eastAsia="ru-RU"/>
        </w:rPr>
        <w:t>oman», выравнивание – по ширине.</w:t>
      </w:r>
    </w:p>
    <w:p w14:paraId="46EBBAF7" w14:textId="77777777" w:rsidR="002724E8" w:rsidRDefault="002724E8" w:rsidP="009B455D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1229" w:rsidRPr="00272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текст набирается 14 кеглем через 1 интервал, заголовки (подзаголовки)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полужирным шрифтом.</w:t>
      </w:r>
    </w:p>
    <w:p w14:paraId="5C70617B" w14:textId="77777777" w:rsidR="002724E8" w:rsidRDefault="002724E8" w:rsidP="009B455D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1229" w:rsidRPr="00272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оля: левое – 3 см; верхнее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нижнее – 2 см; правое – 1,5 см.</w:t>
      </w:r>
    </w:p>
    <w:p w14:paraId="5E589E06" w14:textId="77777777" w:rsidR="002724E8" w:rsidRDefault="002724E8" w:rsidP="009B455D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Отступ, абзац – 1,25 см.</w:t>
      </w:r>
    </w:p>
    <w:p w14:paraId="08B32D11" w14:textId="77777777" w:rsidR="00971229" w:rsidRPr="002724E8" w:rsidRDefault="002724E8" w:rsidP="009B455D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71229" w:rsidRPr="00272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материалы</w:t>
      </w:r>
      <w:r w:rsidR="00971229" w:rsidRPr="002724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тверждающие результаты практики</w:t>
      </w:r>
      <w:r w:rsidR="00971229" w:rsidRPr="002724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D49355" w14:textId="77777777" w:rsidR="00971229" w:rsidRPr="00971229" w:rsidRDefault="00971229" w:rsidP="009B455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29">
        <w:rPr>
          <w:rFonts w:ascii="Times New Roman" w:eastAsia="Calibri" w:hAnsi="Times New Roman" w:cs="Times New Roman"/>
          <w:sz w:val="28"/>
          <w:szCs w:val="28"/>
        </w:rPr>
        <w:t>распределяются в группы по содержанию: дипломы, грамоты благодарности; видеосюжеты, статьи в СМИ; фотографии, презентации, рецензии, пособия, схемы и т.д.;</w:t>
      </w:r>
    </w:p>
    <w:p w14:paraId="6224F985" w14:textId="77777777" w:rsidR="00971229" w:rsidRPr="00971229" w:rsidRDefault="00971229" w:rsidP="009B455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29">
        <w:rPr>
          <w:rFonts w:ascii="Times New Roman" w:eastAsia="Calibri" w:hAnsi="Times New Roman" w:cs="Times New Roman"/>
          <w:sz w:val="28"/>
          <w:szCs w:val="28"/>
        </w:rPr>
        <w:t>группы размещаются в облачных хранилищах файлов (Яндекс. Диск, Облако Mail.ru и др.), создается для каждой группы со</w:t>
      </w:r>
      <w:r w:rsidR="002724E8">
        <w:rPr>
          <w:rFonts w:ascii="Times New Roman" w:eastAsia="Calibri" w:hAnsi="Times New Roman" w:cs="Times New Roman"/>
          <w:sz w:val="28"/>
          <w:szCs w:val="28"/>
        </w:rPr>
        <w:t>ответствующая активная интернет-</w:t>
      </w:r>
      <w:r w:rsidRPr="00971229">
        <w:rPr>
          <w:rFonts w:ascii="Times New Roman" w:eastAsia="Calibri" w:hAnsi="Times New Roman" w:cs="Times New Roman"/>
          <w:sz w:val="28"/>
          <w:szCs w:val="28"/>
        </w:rPr>
        <w:t>ссылка;</w:t>
      </w:r>
    </w:p>
    <w:p w14:paraId="3F8554C2" w14:textId="77777777" w:rsidR="002724E8" w:rsidRDefault="00971229" w:rsidP="009B455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29">
        <w:rPr>
          <w:rFonts w:ascii="Times New Roman" w:eastAsia="Calibri" w:hAnsi="Times New Roman" w:cs="Times New Roman"/>
          <w:sz w:val="28"/>
          <w:szCs w:val="28"/>
        </w:rPr>
        <w:t>активные интерн</w:t>
      </w:r>
      <w:r w:rsidR="002724E8">
        <w:rPr>
          <w:rFonts w:ascii="Times New Roman" w:eastAsia="Calibri" w:hAnsi="Times New Roman" w:cs="Times New Roman"/>
          <w:sz w:val="28"/>
          <w:szCs w:val="28"/>
        </w:rPr>
        <w:t>ет-</w:t>
      </w:r>
      <w:r w:rsidRPr="00971229">
        <w:rPr>
          <w:rFonts w:ascii="Times New Roman" w:eastAsia="Calibri" w:hAnsi="Times New Roman" w:cs="Times New Roman"/>
          <w:sz w:val="28"/>
          <w:szCs w:val="28"/>
        </w:rPr>
        <w:t>ссылки оформляются в одно приложение и располагаются под соответствующими заголовками и подзаголовками, которые нумеру</w:t>
      </w:r>
      <w:r w:rsidR="002724E8">
        <w:rPr>
          <w:rFonts w:ascii="Times New Roman" w:eastAsia="Calibri" w:hAnsi="Times New Roman" w:cs="Times New Roman"/>
          <w:sz w:val="28"/>
          <w:szCs w:val="28"/>
        </w:rPr>
        <w:t>ются арабскими цифрами. Печать</w:t>
      </w:r>
      <w:r w:rsidRPr="00971229">
        <w:rPr>
          <w:rFonts w:ascii="Times New Roman" w:eastAsia="Calibri" w:hAnsi="Times New Roman" w:cs="Times New Roman"/>
          <w:sz w:val="28"/>
          <w:szCs w:val="28"/>
        </w:rPr>
        <w:t xml:space="preserve"> каждого заголовка, п</w:t>
      </w:r>
      <w:r w:rsidR="002724E8">
        <w:rPr>
          <w:rFonts w:ascii="Times New Roman" w:eastAsia="Calibri" w:hAnsi="Times New Roman" w:cs="Times New Roman"/>
          <w:sz w:val="28"/>
          <w:szCs w:val="28"/>
        </w:rPr>
        <w:t>одзаголовка и активной интернет-</w:t>
      </w:r>
      <w:r w:rsidRPr="00971229">
        <w:rPr>
          <w:rFonts w:ascii="Times New Roman" w:eastAsia="Calibri" w:hAnsi="Times New Roman" w:cs="Times New Roman"/>
          <w:sz w:val="28"/>
          <w:szCs w:val="28"/>
        </w:rPr>
        <w:t>ссылки осуществляется с абзацного отступа.</w:t>
      </w:r>
    </w:p>
    <w:p w14:paraId="79117076" w14:textId="77777777" w:rsidR="009B455D" w:rsidRPr="00EE0810" w:rsidRDefault="009B455D" w:rsidP="009B455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D1464D7" w14:textId="77777777" w:rsidR="00971229" w:rsidRPr="00971229" w:rsidRDefault="00971229" w:rsidP="009B4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14:paraId="026D5D42" w14:textId="77777777" w:rsidR="00971229" w:rsidRPr="00971229" w:rsidRDefault="00971229" w:rsidP="009712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2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5997D" wp14:editId="42CE10EC">
                <wp:simplePos x="0" y="0"/>
                <wp:positionH relativeFrom="column">
                  <wp:posOffset>424815</wp:posOffset>
                </wp:positionH>
                <wp:positionV relativeFrom="paragraph">
                  <wp:posOffset>39371</wp:posOffset>
                </wp:positionV>
                <wp:extent cx="5314950" cy="194310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7DF3BC" w14:textId="77777777" w:rsidR="00B43A06" w:rsidRPr="00AC2894" w:rsidRDefault="00B43A06" w:rsidP="00EE081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C28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01FC4772" w14:textId="77777777" w:rsidR="00B43A06" w:rsidRPr="00335347" w:rsidRDefault="00B43A06" w:rsidP="00971229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64D9337" w14:textId="77777777" w:rsidR="00B43A06" w:rsidRPr="00335347" w:rsidRDefault="00B43A06" w:rsidP="00BD0987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0" w:firstLine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53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Документы, подтверждающие результаты практики:</w:t>
                            </w:r>
                          </w:p>
                          <w:p w14:paraId="291584AB" w14:textId="77777777" w:rsidR="00B43A06" w:rsidRPr="00335347" w:rsidRDefault="00B43A06" w:rsidP="00BD0987">
                            <w:pPr>
                              <w:pStyle w:val="aa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  <w:ind w:left="0" w:firstLine="142"/>
                              <w:jc w:val="both"/>
                            </w:pPr>
                            <w:r w:rsidRPr="00335347">
                              <w:t>дипломы, грамоты благодарности</w:t>
                            </w:r>
                          </w:p>
                          <w:p w14:paraId="398F5CE1" w14:textId="77777777" w:rsidR="00B43A06" w:rsidRPr="00335347" w:rsidRDefault="00B30879" w:rsidP="00BD0987">
                            <w:pPr>
                              <w:pStyle w:val="aa"/>
                              <w:spacing w:after="0" w:line="276" w:lineRule="auto"/>
                              <w:ind w:firstLine="142"/>
                              <w:jc w:val="both"/>
                            </w:pPr>
                            <w:hyperlink r:id="rId8" w:history="1">
                              <w:r w:rsidR="00B43A06" w:rsidRPr="00335347">
                                <w:rPr>
                                  <w:rStyle w:val="ab"/>
                                </w:rPr>
                                <w:t>https://www.google.com/дипломы+грамоты</w:t>
                              </w:r>
                            </w:hyperlink>
                            <w:r w:rsidR="00B43A06" w:rsidRPr="00335347">
                              <w:t xml:space="preserve"> </w:t>
                            </w:r>
                          </w:p>
                          <w:p w14:paraId="4BEAE586" w14:textId="77777777" w:rsidR="00B43A06" w:rsidRPr="00335347" w:rsidRDefault="00B43A06" w:rsidP="00BD0987">
                            <w:pPr>
                              <w:pStyle w:val="aa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  <w:ind w:left="0" w:firstLine="142"/>
                              <w:jc w:val="both"/>
                            </w:pPr>
                            <w:r w:rsidRPr="00335347">
                              <w:t>и далее в соответствии с количеством подзаголовков и ссылок к ним…</w:t>
                            </w:r>
                          </w:p>
                          <w:p w14:paraId="0D7431F4" w14:textId="77777777" w:rsidR="00B43A06" w:rsidRPr="00335347" w:rsidRDefault="00B43A06" w:rsidP="00BD0987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ind w:left="0" w:firstLine="142"/>
                              <w:jc w:val="both"/>
                            </w:pPr>
                            <w:r w:rsidRPr="00335347">
                              <w:t>Материалы, подтверждающие результаты практики:</w:t>
                            </w:r>
                          </w:p>
                          <w:p w14:paraId="3DAD232D" w14:textId="77777777" w:rsidR="00B43A06" w:rsidRPr="00335347" w:rsidRDefault="00B43A06" w:rsidP="00BD0987">
                            <w:pPr>
                              <w:pStyle w:val="aa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  <w:ind w:left="0" w:firstLine="142"/>
                              <w:jc w:val="both"/>
                            </w:pPr>
                            <w:r w:rsidRPr="00335347">
                              <w:t>схемы и диаграммы</w:t>
                            </w:r>
                          </w:p>
                          <w:p w14:paraId="362B3E67" w14:textId="77777777" w:rsidR="00B43A06" w:rsidRPr="00335347" w:rsidRDefault="00B30879" w:rsidP="00BD0987">
                            <w:pPr>
                              <w:pStyle w:val="aa"/>
                              <w:spacing w:after="0" w:line="276" w:lineRule="auto"/>
                              <w:ind w:firstLine="142"/>
                              <w:jc w:val="both"/>
                            </w:pPr>
                            <w:hyperlink r:id="rId9" w:history="1">
                              <w:r w:rsidR="00B43A06" w:rsidRPr="00335347">
                                <w:rPr>
                                  <w:rStyle w:val="ab"/>
                                </w:rPr>
                                <w:t>https://www.google.com/схемы+диаграммы</w:t>
                              </w:r>
                            </w:hyperlink>
                            <w:r w:rsidR="00B43A06" w:rsidRPr="00335347">
                              <w:t xml:space="preserve"> </w:t>
                            </w:r>
                          </w:p>
                          <w:p w14:paraId="3405D314" w14:textId="77777777" w:rsidR="00B43A06" w:rsidRPr="00335347" w:rsidRDefault="00B43A06" w:rsidP="00BD0987">
                            <w:pPr>
                              <w:pStyle w:val="a3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ind w:left="0" w:firstLine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53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далее в соответствии с количеством подзаголовков и ссылок к ним…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BF283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.45pt;margin-top:3.1pt;width:418.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" fillcolor="window" strokeweight=".5pt">
                <v:textbox>
                  <w:txbxContent>
                    <w:p w:rsidR="00B43A06" w:rsidRPr="00AC2894" w:rsidRDefault="00B43A06" w:rsidP="00EE0810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C28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 w:rsidR="00B43A06" w:rsidRPr="00335347" w:rsidRDefault="00B43A06" w:rsidP="00971229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43A06" w:rsidRPr="00335347" w:rsidRDefault="00B43A06" w:rsidP="00BD0987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0" w:firstLine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53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Документы, подтверждающие результаты практики:</w:t>
                      </w:r>
                    </w:p>
                    <w:p w:rsidR="00B43A06" w:rsidRPr="00335347" w:rsidRDefault="00B43A06" w:rsidP="00BD0987">
                      <w:pPr>
                        <w:pStyle w:val="aa"/>
                        <w:numPr>
                          <w:ilvl w:val="1"/>
                          <w:numId w:val="10"/>
                        </w:numPr>
                        <w:spacing w:after="0" w:line="276" w:lineRule="auto"/>
                        <w:ind w:left="0" w:firstLine="142"/>
                        <w:jc w:val="both"/>
                      </w:pPr>
                      <w:r w:rsidRPr="00335347">
                        <w:t>дипломы, грамоты благодарности</w:t>
                      </w:r>
                    </w:p>
                    <w:p w:rsidR="00B43A06" w:rsidRPr="00335347" w:rsidRDefault="00132045" w:rsidP="00BD0987">
                      <w:pPr>
                        <w:pStyle w:val="aa"/>
                        <w:spacing w:after="0" w:line="276" w:lineRule="auto"/>
                        <w:ind w:firstLine="142"/>
                        <w:jc w:val="both"/>
                      </w:pPr>
                      <w:hyperlink r:id="rId10" w:history="1">
                        <w:r w:rsidR="00B43A06" w:rsidRPr="00335347">
                          <w:rPr>
                            <w:rStyle w:val="ab"/>
                          </w:rPr>
                          <w:t>https://www.google.com/дипломы+грамоты</w:t>
                        </w:r>
                      </w:hyperlink>
                      <w:r w:rsidR="00B43A06" w:rsidRPr="00335347">
                        <w:t xml:space="preserve"> </w:t>
                      </w:r>
                    </w:p>
                    <w:p w:rsidR="00B43A06" w:rsidRPr="00335347" w:rsidRDefault="00B43A06" w:rsidP="00BD0987">
                      <w:pPr>
                        <w:pStyle w:val="aa"/>
                        <w:numPr>
                          <w:ilvl w:val="1"/>
                          <w:numId w:val="10"/>
                        </w:numPr>
                        <w:spacing w:after="0" w:line="276" w:lineRule="auto"/>
                        <w:ind w:left="0" w:firstLine="142"/>
                        <w:jc w:val="both"/>
                      </w:pPr>
                      <w:r w:rsidRPr="00335347">
                        <w:t>и далее в соответствии с количеством подзаголовков и ссылок к ним…</w:t>
                      </w:r>
                    </w:p>
                    <w:p w:rsidR="00B43A06" w:rsidRPr="00335347" w:rsidRDefault="00B43A06" w:rsidP="00BD0987">
                      <w:pPr>
                        <w:pStyle w:val="aa"/>
                        <w:numPr>
                          <w:ilvl w:val="0"/>
                          <w:numId w:val="10"/>
                        </w:numPr>
                        <w:spacing w:after="0" w:line="276" w:lineRule="auto"/>
                        <w:ind w:left="0" w:firstLine="142"/>
                        <w:jc w:val="both"/>
                      </w:pPr>
                      <w:r w:rsidRPr="00335347">
                        <w:t>Материалы, подтверждающие результаты практики:</w:t>
                      </w:r>
                    </w:p>
                    <w:p w:rsidR="00B43A06" w:rsidRPr="00335347" w:rsidRDefault="00B43A06" w:rsidP="00BD0987">
                      <w:pPr>
                        <w:pStyle w:val="aa"/>
                        <w:numPr>
                          <w:ilvl w:val="1"/>
                          <w:numId w:val="10"/>
                        </w:numPr>
                        <w:spacing w:after="0" w:line="276" w:lineRule="auto"/>
                        <w:ind w:left="0" w:firstLine="142"/>
                        <w:jc w:val="both"/>
                      </w:pPr>
                      <w:r w:rsidRPr="00335347">
                        <w:t>схемы и диаграммы</w:t>
                      </w:r>
                    </w:p>
                    <w:p w:rsidR="00B43A06" w:rsidRPr="00335347" w:rsidRDefault="00132045" w:rsidP="00BD0987">
                      <w:pPr>
                        <w:pStyle w:val="aa"/>
                        <w:spacing w:after="0" w:line="276" w:lineRule="auto"/>
                        <w:ind w:firstLine="142"/>
                        <w:jc w:val="both"/>
                      </w:pPr>
                      <w:hyperlink r:id="rId11" w:history="1">
                        <w:r w:rsidR="00B43A06" w:rsidRPr="00335347">
                          <w:rPr>
                            <w:rStyle w:val="ab"/>
                          </w:rPr>
                          <w:t>https://www.google.com/схемы+диаграммы</w:t>
                        </w:r>
                      </w:hyperlink>
                      <w:r w:rsidR="00B43A06" w:rsidRPr="00335347">
                        <w:t xml:space="preserve"> </w:t>
                      </w:r>
                    </w:p>
                    <w:p w:rsidR="00B43A06" w:rsidRPr="00335347" w:rsidRDefault="00B43A06" w:rsidP="00BD0987">
                      <w:pPr>
                        <w:pStyle w:val="a3"/>
                        <w:numPr>
                          <w:ilvl w:val="1"/>
                          <w:numId w:val="10"/>
                        </w:numPr>
                        <w:spacing w:after="0" w:line="240" w:lineRule="auto"/>
                        <w:ind w:left="0" w:firstLine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53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далее в соответствии с количеством подзаголовков и ссылок к ним…</w:t>
                      </w:r>
                    </w:p>
                  </w:txbxContent>
                </v:textbox>
              </v:shape>
            </w:pict>
          </mc:Fallback>
        </mc:AlternateContent>
      </w:r>
    </w:p>
    <w:p w14:paraId="389F5597" w14:textId="77777777" w:rsidR="00971229" w:rsidRPr="00971229" w:rsidRDefault="00971229" w:rsidP="009712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A34691" w14:textId="77777777" w:rsidR="00971229" w:rsidRPr="00971229" w:rsidRDefault="00971229" w:rsidP="009712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D708CF" w14:textId="77777777" w:rsidR="00971229" w:rsidRPr="00971229" w:rsidRDefault="00971229" w:rsidP="009712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79C8C4" w14:textId="77777777" w:rsidR="00971229" w:rsidRPr="00971229" w:rsidRDefault="00971229" w:rsidP="009712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17B955" w14:textId="77777777" w:rsidR="00971229" w:rsidRPr="00971229" w:rsidRDefault="00971229" w:rsidP="009712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2DB936" w14:textId="77777777" w:rsidR="00971229" w:rsidRPr="00971229" w:rsidRDefault="00971229" w:rsidP="009712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272375" w14:textId="77777777" w:rsidR="00971229" w:rsidRPr="00971229" w:rsidRDefault="00971229" w:rsidP="009712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882D59" w14:textId="77777777" w:rsidR="00335347" w:rsidRDefault="00335347" w:rsidP="003353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409442" w14:textId="77777777" w:rsidR="00CB6799" w:rsidRDefault="00971229" w:rsidP="00BD098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F462B">
        <w:rPr>
          <w:rFonts w:ascii="Times New Roman" w:eastAsia="Calibri" w:hAnsi="Times New Roman" w:cs="Times New Roman"/>
          <w:bCs/>
          <w:i/>
          <w:sz w:val="28"/>
          <w:szCs w:val="28"/>
        </w:rPr>
        <w:t>Общий объем практики (без пр</w:t>
      </w:r>
      <w:r w:rsidR="003F462B" w:rsidRPr="003F462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иложений) не должен превышать </w:t>
      </w:r>
      <w:r w:rsidR="003F462B">
        <w:rPr>
          <w:rFonts w:ascii="Times New Roman" w:eastAsia="Calibri" w:hAnsi="Times New Roman" w:cs="Times New Roman"/>
          <w:bCs/>
          <w:i/>
          <w:sz w:val="28"/>
          <w:szCs w:val="28"/>
        </w:rPr>
        <w:br/>
      </w:r>
      <w:r w:rsidR="003F462B" w:rsidRPr="003F462B">
        <w:rPr>
          <w:rFonts w:ascii="Times New Roman" w:eastAsia="Calibri" w:hAnsi="Times New Roman" w:cs="Times New Roman"/>
          <w:bCs/>
          <w:i/>
          <w:sz w:val="28"/>
          <w:szCs w:val="28"/>
        </w:rPr>
        <w:t>12</w:t>
      </w:r>
      <w:r w:rsidRPr="003F462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страниц.</w:t>
      </w:r>
    </w:p>
    <w:p w14:paraId="79849B83" w14:textId="77777777" w:rsidR="00132045" w:rsidRDefault="00132045" w:rsidP="00BD098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6F4EF43C" w14:textId="77777777" w:rsidR="00132045" w:rsidRDefault="00132045" w:rsidP="00132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DE45F1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и показатели оценки </w:t>
      </w:r>
      <w:r w:rsidRPr="00DE45F1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CA78B" w14:textId="77777777" w:rsidR="00132045" w:rsidRPr="00EE0810" w:rsidRDefault="00132045" w:rsidP="00132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</w:t>
      </w:r>
      <w:r w:rsidRPr="00EF1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ежегодном конкурсе</w:t>
      </w:r>
      <w:r w:rsidRPr="00EE0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лучших практик наставничества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EE0810">
        <w:rPr>
          <w:rFonts w:ascii="Times New Roman" w:hAnsi="Times New Roman" w:cs="Times New Roman"/>
          <w:sz w:val="28"/>
          <w:szCs w:val="28"/>
        </w:rPr>
        <w:t>лучших наставников детей, в</w:t>
      </w:r>
      <w:r>
        <w:rPr>
          <w:rFonts w:ascii="Times New Roman" w:hAnsi="Times New Roman" w:cs="Times New Roman"/>
          <w:sz w:val="28"/>
          <w:szCs w:val="28"/>
        </w:rPr>
        <w:t xml:space="preserve"> том числе детей-сирот и детей, </w:t>
      </w:r>
      <w:r w:rsidRPr="00EE0810">
        <w:rPr>
          <w:rFonts w:ascii="Times New Roman" w:hAnsi="Times New Roman" w:cs="Times New Roman"/>
          <w:sz w:val="28"/>
          <w:szCs w:val="28"/>
        </w:rPr>
        <w:t>оставшихся без попечения родит</w:t>
      </w:r>
      <w:r>
        <w:rPr>
          <w:rFonts w:ascii="Times New Roman" w:hAnsi="Times New Roman" w:cs="Times New Roman"/>
          <w:sz w:val="28"/>
          <w:szCs w:val="28"/>
        </w:rPr>
        <w:t xml:space="preserve">елей, детей, попавших в трудную </w:t>
      </w:r>
      <w:r w:rsidRPr="00EE0810">
        <w:rPr>
          <w:rFonts w:ascii="Times New Roman" w:hAnsi="Times New Roman" w:cs="Times New Roman"/>
          <w:sz w:val="28"/>
          <w:szCs w:val="28"/>
        </w:rPr>
        <w:t>жизненную ситуацию, лиц из числа дете</w:t>
      </w:r>
      <w:r>
        <w:rPr>
          <w:rFonts w:ascii="Times New Roman" w:hAnsi="Times New Roman" w:cs="Times New Roman"/>
          <w:sz w:val="28"/>
          <w:szCs w:val="28"/>
        </w:rPr>
        <w:t xml:space="preserve">й-сирот и детей, оставшихся без </w:t>
      </w:r>
      <w:r w:rsidRPr="00EE0810">
        <w:rPr>
          <w:rFonts w:ascii="Times New Roman" w:hAnsi="Times New Roman" w:cs="Times New Roman"/>
          <w:sz w:val="28"/>
          <w:szCs w:val="28"/>
        </w:rPr>
        <w:t>попечения родителей</w:t>
      </w:r>
    </w:p>
    <w:p w14:paraId="71B4622D" w14:textId="77777777" w:rsidR="00132045" w:rsidRDefault="00132045" w:rsidP="0013204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40"/>
        <w:gridCol w:w="4627"/>
        <w:gridCol w:w="1510"/>
      </w:tblGrid>
      <w:tr w:rsidR="00132045" w:rsidRPr="003109BB" w14:paraId="78661D99" w14:textId="77777777" w:rsidTr="00A31AB0">
        <w:tc>
          <w:tcPr>
            <w:tcW w:w="2640" w:type="dxa"/>
          </w:tcPr>
          <w:p w14:paraId="30273AA8" w14:textId="77777777" w:rsidR="00132045" w:rsidRPr="003109BB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627" w:type="dxa"/>
          </w:tcPr>
          <w:p w14:paraId="6C01FE7E" w14:textId="77777777" w:rsidR="00132045" w:rsidRPr="003109BB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10" w:type="dxa"/>
          </w:tcPr>
          <w:p w14:paraId="238D2235" w14:textId="77777777" w:rsidR="00132045" w:rsidRPr="003109BB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32045" w:rsidRPr="003109BB" w14:paraId="32A41027" w14:textId="77777777" w:rsidTr="00A31AB0">
        <w:tc>
          <w:tcPr>
            <w:tcW w:w="2640" w:type="dxa"/>
            <w:vMerge w:val="restart"/>
          </w:tcPr>
          <w:p w14:paraId="008A6854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Возможность тиражирования</w:t>
            </w:r>
          </w:p>
        </w:tc>
        <w:tc>
          <w:tcPr>
            <w:tcW w:w="4627" w:type="dxa"/>
          </w:tcPr>
          <w:p w14:paraId="58D107CD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носит универсальный характер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и может быть применима другими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физическими лицами двух и более отраслей.</w:t>
            </w: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252088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не привязана к конкретным носителям. </w:t>
            </w:r>
          </w:p>
          <w:p w14:paraId="395DFDA3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Компетенции, организационные схемы могут быть переданы другим субъектам</w:t>
            </w:r>
          </w:p>
        </w:tc>
        <w:tc>
          <w:tcPr>
            <w:tcW w:w="1510" w:type="dxa"/>
          </w:tcPr>
          <w:p w14:paraId="65D83632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132045" w:rsidRPr="003109BB" w14:paraId="3B85D440" w14:textId="77777777" w:rsidTr="00A31AB0">
        <w:tc>
          <w:tcPr>
            <w:tcW w:w="2640" w:type="dxa"/>
            <w:vMerge/>
          </w:tcPr>
          <w:p w14:paraId="5B0C88E6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0AECCC81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потенциал для внедрения в отрасли</w:t>
            </w: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6E2863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не привязана к конкретным носителям. </w:t>
            </w:r>
          </w:p>
          <w:p w14:paraId="5210284B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Компетенции, организационные схемы могут быть переданы другим субъектам</w:t>
            </w:r>
          </w:p>
        </w:tc>
        <w:tc>
          <w:tcPr>
            <w:tcW w:w="1510" w:type="dxa"/>
          </w:tcPr>
          <w:p w14:paraId="50E6A647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132045" w:rsidRPr="003109BB" w14:paraId="7CFE7B76" w14:textId="77777777" w:rsidTr="00A31AB0">
        <w:tc>
          <w:tcPr>
            <w:tcW w:w="2640" w:type="dxa"/>
            <w:vMerge/>
          </w:tcPr>
          <w:p w14:paraId="182C68A7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7AB79A7E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имеет потенциал для внедрения отдельными физическими лицами / организациями отрасли</w:t>
            </w:r>
          </w:p>
        </w:tc>
        <w:tc>
          <w:tcPr>
            <w:tcW w:w="1510" w:type="dxa"/>
          </w:tcPr>
          <w:p w14:paraId="70AECD14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32045" w:rsidRPr="003109BB" w14:paraId="28E13801" w14:textId="77777777" w:rsidTr="00A31AB0">
        <w:tc>
          <w:tcPr>
            <w:tcW w:w="2640" w:type="dxa"/>
            <w:vMerge w:val="restart"/>
          </w:tcPr>
          <w:p w14:paraId="49D3602B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Возможность масштабирования</w:t>
            </w:r>
          </w:p>
        </w:tc>
        <w:tc>
          <w:tcPr>
            <w:tcW w:w="4627" w:type="dxa"/>
          </w:tcPr>
          <w:p w14:paraId="4D1D26AA" w14:textId="77777777" w:rsidR="00132045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реализации практики</w:t>
            </w: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увеличено </w:t>
            </w: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без изменения качества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6127D0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комплекс базовых и дополнительных рекомендаций для реализации практики</w:t>
            </w:r>
          </w:p>
        </w:tc>
        <w:tc>
          <w:tcPr>
            <w:tcW w:w="1510" w:type="dxa"/>
          </w:tcPr>
          <w:p w14:paraId="14415186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132045" w:rsidRPr="003109BB" w14:paraId="1173C462" w14:textId="77777777" w:rsidTr="00A31AB0">
        <w:tc>
          <w:tcPr>
            <w:tcW w:w="2640" w:type="dxa"/>
            <w:vMerge/>
          </w:tcPr>
          <w:p w14:paraId="632E4C49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02318921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реализации практики</w:t>
            </w: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увеличено </w:t>
            </w: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без изменения качества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при условии разработки комплекса базовых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дополнительных рекомендаций для ее реализации</w:t>
            </w:r>
          </w:p>
        </w:tc>
        <w:tc>
          <w:tcPr>
            <w:tcW w:w="1510" w:type="dxa"/>
          </w:tcPr>
          <w:p w14:paraId="41666D16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132045" w:rsidRPr="003109BB" w14:paraId="0DBD3D3A" w14:textId="77777777" w:rsidTr="00A31AB0">
        <w:tc>
          <w:tcPr>
            <w:tcW w:w="2640" w:type="dxa"/>
            <w:vMerge/>
          </w:tcPr>
          <w:p w14:paraId="2141907C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6B50B751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реализации практики</w:t>
            </w: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увеличено </w:t>
            </w: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без изменения качества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 условии методического сопровождения деятельности наставников на всех этапах реализации процесса наставничества</w:t>
            </w:r>
          </w:p>
        </w:tc>
        <w:tc>
          <w:tcPr>
            <w:tcW w:w="1510" w:type="dxa"/>
          </w:tcPr>
          <w:p w14:paraId="12958934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32045" w:rsidRPr="003109BB" w14:paraId="42D5D71F" w14:textId="77777777" w:rsidTr="00A31AB0">
        <w:tc>
          <w:tcPr>
            <w:tcW w:w="2640" w:type="dxa"/>
            <w:vMerge w:val="restart"/>
          </w:tcPr>
          <w:p w14:paraId="2FE2896D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Регламентированность практики</w:t>
            </w:r>
          </w:p>
          <w:p w14:paraId="20BEECA5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57894BCF" w14:textId="77777777" w:rsidR="00132045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 практики структурированы, представляют тематически завершенное единство.</w:t>
            </w:r>
            <w:r w:rsidRPr="0031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2E242F" w14:textId="77777777" w:rsidR="00132045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полное и достаточное для понимания описание механизма реализации практики.</w:t>
            </w:r>
          </w:p>
          <w:p w14:paraId="0A2EECB4" w14:textId="77777777" w:rsidR="00132045" w:rsidRPr="005770D6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Ключевые контрольные точки визуализированы, </w:t>
            </w:r>
            <w:r w:rsidRPr="00577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группируют основные мероприятия практики и их ожидаемые результаты по этапам.</w:t>
            </w:r>
          </w:p>
          <w:p w14:paraId="453B6FC3" w14:textId="77777777" w:rsidR="00132045" w:rsidRPr="003109BB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полном объеме обеспечена </w:t>
            </w:r>
            <w:r w:rsidRPr="00EA2D8E">
              <w:rPr>
                <w:rFonts w:ascii="Times New Roman" w:hAnsi="Times New Roman" w:cs="Times New Roman"/>
                <w:sz w:val="24"/>
                <w:szCs w:val="24"/>
              </w:rPr>
              <w:t>нормативными документами, информационно-методическими материалами, регулирующими ее реализацию</w:t>
            </w:r>
          </w:p>
        </w:tc>
        <w:tc>
          <w:tcPr>
            <w:tcW w:w="1510" w:type="dxa"/>
          </w:tcPr>
          <w:p w14:paraId="143B526D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</w:tr>
      <w:tr w:rsidR="00132045" w:rsidRPr="003109BB" w14:paraId="3B6BD4D0" w14:textId="77777777" w:rsidTr="00A31AB0">
        <w:tc>
          <w:tcPr>
            <w:tcW w:w="2640" w:type="dxa"/>
            <w:vMerge/>
          </w:tcPr>
          <w:p w14:paraId="20AA8A98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4993A3E3" w14:textId="77777777" w:rsidR="00132045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разделы практики структурированы, логически взаимосвязаны.</w:t>
            </w:r>
          </w:p>
          <w:p w14:paraId="40031DEC" w14:textId="77777777" w:rsidR="00132045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полного и достаточного понимания механизма реализации практики необходимы пояснения и дополнения.</w:t>
            </w:r>
          </w:p>
          <w:p w14:paraId="529FB422" w14:textId="77777777" w:rsidR="00132045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контрольные точки </w:t>
            </w:r>
            <w:r w:rsidRPr="00577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группируют основные мероприятия практики и их ожидаемые результаты по этапам.</w:t>
            </w:r>
          </w:p>
          <w:p w14:paraId="53CE6E8B" w14:textId="77777777" w:rsidR="00132045" w:rsidRPr="003109BB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недочеты в представлении нормативных документов, информационно-методических материалов, регулирующих реализацию практики</w:t>
            </w:r>
          </w:p>
        </w:tc>
        <w:tc>
          <w:tcPr>
            <w:tcW w:w="1510" w:type="dxa"/>
          </w:tcPr>
          <w:p w14:paraId="31739D71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132045" w:rsidRPr="003109BB" w14:paraId="5683D334" w14:textId="77777777" w:rsidTr="00A31AB0">
        <w:tc>
          <w:tcPr>
            <w:tcW w:w="2640" w:type="dxa"/>
            <w:vMerge/>
          </w:tcPr>
          <w:p w14:paraId="32D00475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7147CE9F" w14:textId="77777777" w:rsidR="00132045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недочеты в описании разделов практики, в структурировании информации. </w:t>
            </w:r>
          </w:p>
          <w:p w14:paraId="6ACEACF5" w14:textId="77777777" w:rsidR="00132045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механизма реализации практики недостаточно детализировано для его полного и достаточного понимания.</w:t>
            </w:r>
          </w:p>
          <w:p w14:paraId="15CE354F" w14:textId="77777777" w:rsidR="00132045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контрольные точки </w:t>
            </w:r>
            <w:r w:rsidRPr="00577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группируют основные мероприятия практики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но не полной мере описаны </w:t>
            </w:r>
            <w:r w:rsidRPr="005770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ожидаемые результаты по этапам.</w:t>
            </w:r>
          </w:p>
          <w:p w14:paraId="22DFC662" w14:textId="77777777" w:rsidR="00132045" w:rsidRPr="003109BB" w:rsidRDefault="00132045" w:rsidP="00A31A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не обеспечена нормативными документами, информационно-методическими материалами, регулирующими ее реализацию</w:t>
            </w:r>
          </w:p>
        </w:tc>
        <w:tc>
          <w:tcPr>
            <w:tcW w:w="1510" w:type="dxa"/>
          </w:tcPr>
          <w:p w14:paraId="7DCA574B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32045" w:rsidRPr="003109BB" w14:paraId="3BD7E361" w14:textId="77777777" w:rsidTr="00A31AB0">
        <w:tc>
          <w:tcPr>
            <w:tcW w:w="2640" w:type="dxa"/>
            <w:vMerge w:val="restart"/>
          </w:tcPr>
          <w:p w14:paraId="1A4A4E94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Результативность практики</w:t>
            </w:r>
          </w:p>
        </w:tc>
        <w:tc>
          <w:tcPr>
            <w:tcW w:w="4627" w:type="dxa"/>
          </w:tcPr>
          <w:p w14:paraId="2FB551B1" w14:textId="77777777" w:rsidR="00132045" w:rsidRPr="003109BB" w:rsidRDefault="00132045" w:rsidP="00A31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5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достигнуты в полном объеме, соответствуют поставленной цели.</w:t>
            </w:r>
            <w:r w:rsidRPr="0031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0BC98B" w14:textId="77777777" w:rsidR="00132045" w:rsidRPr="003109BB" w:rsidRDefault="00132045" w:rsidP="00A31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7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и качественные критерии оценки эффективности деятельности сформированы обоснованно, подтверждают результативность выбранных методик и технологий.</w:t>
            </w:r>
            <w:r w:rsidRPr="0031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3FB5F6" w14:textId="77777777" w:rsidR="00132045" w:rsidRDefault="00132045" w:rsidP="00A31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Инструментарий оценки достижения результатов позволяет определить совпадение конечных результатов </w:t>
            </w:r>
            <w:r w:rsidRPr="000D20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поставленной целью и ожидаемыми результатами.</w:t>
            </w:r>
          </w:p>
          <w:p w14:paraId="54345763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подтверждены фотографиями, индивидуальными достижениями участников целевой группы, статьями в СМИ, отзывами</w:t>
            </w:r>
          </w:p>
        </w:tc>
        <w:tc>
          <w:tcPr>
            <w:tcW w:w="1510" w:type="dxa"/>
          </w:tcPr>
          <w:p w14:paraId="77095391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</w:p>
        </w:tc>
      </w:tr>
      <w:tr w:rsidR="00132045" w:rsidRPr="003109BB" w14:paraId="3328667B" w14:textId="77777777" w:rsidTr="00A31AB0">
        <w:tc>
          <w:tcPr>
            <w:tcW w:w="2640" w:type="dxa"/>
            <w:vMerge/>
          </w:tcPr>
          <w:p w14:paraId="643AC3E6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3D7A2938" w14:textId="77777777" w:rsidR="00132045" w:rsidRPr="003109BB" w:rsidRDefault="00132045" w:rsidP="00A31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5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достигнуты в полном объеме, но не в полной мере соответствуют поставленной цели.</w:t>
            </w:r>
            <w:r w:rsidRPr="0031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8C1AF2" w14:textId="77777777" w:rsidR="00132045" w:rsidRPr="003109BB" w:rsidRDefault="00132045" w:rsidP="00A31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7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и качественные критерии оценки эффективности деятельности сформированы, подтверждают результативность выбранных методик и технологий.</w:t>
            </w:r>
            <w:r w:rsidRPr="0031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F261F9" w14:textId="77777777" w:rsidR="00132045" w:rsidRDefault="00132045" w:rsidP="00A31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Инструментарий оценки достижения результатов позволяет определить совпадение конечных результатов </w:t>
            </w:r>
            <w:r w:rsidRPr="000D20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поставленной целью и ожидаемыми результатами, но в описании инструментария имеются недочеты.</w:t>
            </w:r>
          </w:p>
          <w:p w14:paraId="24A55FCE" w14:textId="77777777" w:rsidR="00132045" w:rsidRPr="003109BB" w:rsidRDefault="00132045" w:rsidP="00A31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F5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фрагментарно подтверждены фотографиями, индивидуальными достижениями участников целевой группы, статьями в СМИ, отзывами</w:t>
            </w:r>
          </w:p>
        </w:tc>
        <w:tc>
          <w:tcPr>
            <w:tcW w:w="1510" w:type="dxa"/>
          </w:tcPr>
          <w:p w14:paraId="77592D36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132045" w:rsidRPr="003109BB" w14:paraId="16B3C567" w14:textId="77777777" w:rsidTr="00A31AB0">
        <w:tc>
          <w:tcPr>
            <w:tcW w:w="2640" w:type="dxa"/>
            <w:vMerge/>
          </w:tcPr>
          <w:p w14:paraId="2FF04BE2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309BF6B8" w14:textId="77777777" w:rsidR="00132045" w:rsidRPr="003109BB" w:rsidRDefault="00132045" w:rsidP="00A31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взаимосвязаны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поставленной целью</w:t>
            </w:r>
            <w:r w:rsidRPr="001C6259">
              <w:rPr>
                <w:rFonts w:ascii="Times New Roman" w:eastAsia="Calibri" w:hAnsi="Times New Roman" w:cs="Times New Roman"/>
                <w:sz w:val="24"/>
                <w:szCs w:val="24"/>
              </w:rPr>
              <w:t>, но достигнуты не в полном объеме.</w:t>
            </w:r>
          </w:p>
          <w:p w14:paraId="6A54AD9C" w14:textId="77777777" w:rsidR="00132045" w:rsidRPr="003109BB" w:rsidRDefault="00132045" w:rsidP="00A31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07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Сформированные количественные и качественные критерии оценки эффективности деятельности не в полном объеме подтверждают результативность выбранных методик и технологий.</w:t>
            </w:r>
            <w:r w:rsidRPr="00310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951F6D" w14:textId="77777777" w:rsidR="00132045" w:rsidRDefault="00132045" w:rsidP="00A31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66F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Инструментарий оценки достижения результатов не в полном объеме позволяет определить совпадение конечных результатов с поставленной целью и ожидаемыми результатами.</w:t>
            </w:r>
          </w:p>
          <w:p w14:paraId="6CE365B2" w14:textId="77777777" w:rsidR="00132045" w:rsidRPr="003109BB" w:rsidRDefault="00132045" w:rsidP="00A31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F5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документах, подтверждающих результаты практики, представлена общими фразами или ее недостаточно для проведения оценки</w:t>
            </w:r>
          </w:p>
        </w:tc>
        <w:tc>
          <w:tcPr>
            <w:tcW w:w="1510" w:type="dxa"/>
          </w:tcPr>
          <w:p w14:paraId="6AC15A58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32045" w:rsidRPr="003109BB" w14:paraId="48804BAA" w14:textId="77777777" w:rsidTr="00A31AB0">
        <w:tc>
          <w:tcPr>
            <w:tcW w:w="2640" w:type="dxa"/>
            <w:vMerge w:val="restart"/>
          </w:tcPr>
          <w:p w14:paraId="09A8B552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9BB">
              <w:rPr>
                <w:rFonts w:ascii="Times New Roman" w:hAnsi="Times New Roman" w:cs="Times New Roman"/>
                <w:sz w:val="24"/>
                <w:szCs w:val="24"/>
              </w:rPr>
              <w:t>Уникальность практики</w:t>
            </w:r>
          </w:p>
        </w:tc>
        <w:tc>
          <w:tcPr>
            <w:tcW w:w="4627" w:type="dxa"/>
          </w:tcPr>
          <w:p w14:paraId="2840C768" w14:textId="77777777" w:rsidR="00132045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C6">
              <w:rPr>
                <w:rFonts w:ascii="Times New Roman" w:hAnsi="Times New Roman" w:cs="Times New Roman"/>
                <w:sz w:val="24"/>
                <w:szCs w:val="24"/>
              </w:rPr>
              <w:t>Практика направлена на внедрение новых или значительно улучшенных процессов, методов, технологий.</w:t>
            </w:r>
          </w:p>
          <w:p w14:paraId="582EB899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4E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включает уникальные элементы, которые выделяют ее среди других в данной номинации </w:t>
            </w:r>
            <w:r w:rsidRPr="00434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сравнительном контексте</w:t>
            </w:r>
          </w:p>
        </w:tc>
        <w:tc>
          <w:tcPr>
            <w:tcW w:w="1510" w:type="dxa"/>
          </w:tcPr>
          <w:p w14:paraId="136C9AEE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132045" w:rsidRPr="003109BB" w14:paraId="5D355086" w14:textId="77777777" w:rsidTr="00A31AB0">
        <w:tc>
          <w:tcPr>
            <w:tcW w:w="2640" w:type="dxa"/>
            <w:vMerge/>
          </w:tcPr>
          <w:p w14:paraId="7CE3A33A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43F9EC8B" w14:textId="77777777" w:rsidR="00132045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C6">
              <w:rPr>
                <w:rFonts w:ascii="Times New Roman" w:hAnsi="Times New Roman" w:cs="Times New Roman"/>
                <w:sz w:val="24"/>
                <w:szCs w:val="24"/>
              </w:rPr>
              <w:t>Практика направлена на внедрение значительно улучшенных процессов, методов, технологий.</w:t>
            </w:r>
          </w:p>
          <w:p w14:paraId="65F46FBA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мероприятий не позволяет сделать вывод о том, что практика является уникальной в сравнении с аналогичными в данной номинации</w:t>
            </w:r>
          </w:p>
        </w:tc>
        <w:tc>
          <w:tcPr>
            <w:tcW w:w="1510" w:type="dxa"/>
          </w:tcPr>
          <w:p w14:paraId="6D6F2D9A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4-6</w:t>
            </w:r>
          </w:p>
        </w:tc>
      </w:tr>
      <w:tr w:rsidR="00132045" w:rsidRPr="003109BB" w14:paraId="37D6EA4B" w14:textId="77777777" w:rsidTr="00A31AB0">
        <w:tc>
          <w:tcPr>
            <w:tcW w:w="2640" w:type="dxa"/>
            <w:vMerge/>
          </w:tcPr>
          <w:p w14:paraId="615F0DF4" w14:textId="77777777" w:rsidR="00132045" w:rsidRPr="003109BB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16A72B5A" w14:textId="77777777" w:rsidR="00132045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C6">
              <w:rPr>
                <w:rFonts w:ascii="Times New Roman" w:hAnsi="Times New Roman" w:cs="Times New Roman"/>
                <w:sz w:val="24"/>
                <w:szCs w:val="24"/>
              </w:rPr>
              <w:t>Практика является продолжением уже существующих процессов, методов, технологий.</w:t>
            </w:r>
          </w:p>
          <w:p w14:paraId="2636C9C7" w14:textId="77777777" w:rsidR="00132045" w:rsidRPr="003109BB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4E">
              <w:rPr>
                <w:rFonts w:ascii="Times New Roman" w:hAnsi="Times New Roman" w:cs="Times New Roman"/>
                <w:sz w:val="24"/>
                <w:szCs w:val="24"/>
              </w:rPr>
              <w:t>Состав мероприятий не позволяет сделать вывод о том, что практика является уникальной в сравнении с аналогичными в данной номинации</w:t>
            </w:r>
          </w:p>
        </w:tc>
        <w:tc>
          <w:tcPr>
            <w:tcW w:w="1510" w:type="dxa"/>
          </w:tcPr>
          <w:p w14:paraId="1EE7A5F8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132045" w:rsidRPr="0043434E" w14:paraId="357B8DA7" w14:textId="77777777" w:rsidTr="00A31AB0">
        <w:tc>
          <w:tcPr>
            <w:tcW w:w="2640" w:type="dxa"/>
            <w:vMerge w:val="restart"/>
          </w:tcPr>
          <w:p w14:paraId="4AE718DC" w14:textId="77777777" w:rsidR="00132045" w:rsidRPr="0043434E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4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</w:p>
          <w:p w14:paraId="1EB1930E" w14:textId="77777777" w:rsidR="00132045" w:rsidRPr="0043434E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34E">
              <w:rPr>
                <w:rFonts w:ascii="Times New Roman" w:hAnsi="Times New Roman" w:cs="Times New Roman"/>
                <w:sz w:val="24"/>
                <w:szCs w:val="24"/>
              </w:rPr>
              <w:t>реализации практики</w:t>
            </w:r>
          </w:p>
          <w:p w14:paraId="1D633F7A" w14:textId="77777777" w:rsidR="00132045" w:rsidRPr="0043434E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4E">
              <w:rPr>
                <w:rFonts w:ascii="Times New Roman" w:hAnsi="Times New Roman" w:cs="Times New Roman"/>
                <w:sz w:val="24"/>
                <w:szCs w:val="24"/>
              </w:rPr>
              <w:t>для решения задач Десятилетия детства, Концепции государственной семейной политики в Российской Федерации и национальных проектов</w:t>
            </w:r>
          </w:p>
        </w:tc>
        <w:tc>
          <w:tcPr>
            <w:tcW w:w="4627" w:type="dxa"/>
          </w:tcPr>
          <w:p w14:paraId="0386F86D" w14:textId="77777777" w:rsidR="00132045" w:rsidRPr="0043434E" w:rsidRDefault="00132045" w:rsidP="00A3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от 91 % до 100 % положительной динамики у участников целевой группы в решении определенной проблемы </w:t>
            </w:r>
          </w:p>
        </w:tc>
        <w:tc>
          <w:tcPr>
            <w:tcW w:w="1510" w:type="dxa"/>
          </w:tcPr>
          <w:p w14:paraId="6BF51D8D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132045" w:rsidRPr="0043434E" w14:paraId="5A058F45" w14:textId="77777777" w:rsidTr="00A31AB0">
        <w:tc>
          <w:tcPr>
            <w:tcW w:w="2640" w:type="dxa"/>
            <w:vMerge/>
          </w:tcPr>
          <w:p w14:paraId="5FF61B01" w14:textId="77777777" w:rsidR="00132045" w:rsidRPr="0043434E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7F76DF4F" w14:textId="77777777" w:rsidR="00132045" w:rsidRPr="0043434E" w:rsidRDefault="00132045" w:rsidP="00A31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от 71 % до 90 % положительной динамики у участников целевой группы в решении определенной проблемы </w:t>
            </w:r>
          </w:p>
        </w:tc>
        <w:tc>
          <w:tcPr>
            <w:tcW w:w="1510" w:type="dxa"/>
          </w:tcPr>
          <w:p w14:paraId="0E61D3C3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132045" w:rsidRPr="003109BB" w14:paraId="21D9BCE7" w14:textId="77777777" w:rsidTr="00A31AB0">
        <w:tc>
          <w:tcPr>
            <w:tcW w:w="2640" w:type="dxa"/>
            <w:vMerge/>
          </w:tcPr>
          <w:p w14:paraId="22562315" w14:textId="77777777" w:rsidR="00132045" w:rsidRPr="0043434E" w:rsidRDefault="00132045" w:rsidP="00A3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7" w:type="dxa"/>
          </w:tcPr>
          <w:p w14:paraId="5D8CAE60" w14:textId="77777777" w:rsidR="00132045" w:rsidRPr="003109BB" w:rsidRDefault="00132045" w:rsidP="00A31A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 50 % до 70 % положительной динамики у участников целевой группы в решении определенной проблемы</w:t>
            </w:r>
            <w:r w:rsidRPr="0031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0" w:type="dxa"/>
          </w:tcPr>
          <w:p w14:paraId="790A793B" w14:textId="77777777" w:rsidR="00132045" w:rsidRPr="00C823E5" w:rsidRDefault="00132045" w:rsidP="00A3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E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</w:tbl>
    <w:p w14:paraId="3930B61F" w14:textId="77777777" w:rsidR="00132045" w:rsidRDefault="00132045" w:rsidP="0013204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1CC792B0" w14:textId="77777777" w:rsidR="00132045" w:rsidRPr="00335347" w:rsidRDefault="00132045" w:rsidP="00132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Оценка конкурсных материалов производится в соответствии показателями по каждому критерию по шкале от 1 до 9 баллов, где 7-9 баллов – соответствие показателю; 4-6 баллов – соответствие показателю при незначительных отклонениях; 1-3 балла – соответствие показателю при значительных отклонениях. Максимальное количество баллов 54.</w:t>
      </w:r>
    </w:p>
    <w:p w14:paraId="2F533218" w14:textId="77777777" w:rsidR="00132045" w:rsidRPr="00BD0987" w:rsidRDefault="00132045" w:rsidP="00BD098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sectPr w:rsidR="00132045" w:rsidRPr="00BD0987" w:rsidSect="00D263FE">
      <w:headerReference w:type="default" r:id="rId12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FF983" w14:textId="77777777" w:rsidR="00B30879" w:rsidRDefault="00B30879" w:rsidP="00D263FE">
      <w:pPr>
        <w:spacing w:after="0" w:line="240" w:lineRule="auto"/>
      </w:pPr>
      <w:r>
        <w:separator/>
      </w:r>
    </w:p>
  </w:endnote>
  <w:endnote w:type="continuationSeparator" w:id="0">
    <w:p w14:paraId="7E161B0F" w14:textId="77777777" w:rsidR="00B30879" w:rsidRDefault="00B30879" w:rsidP="00D2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4A0D3" w14:textId="77777777" w:rsidR="00B30879" w:rsidRDefault="00B30879" w:rsidP="00D263FE">
      <w:pPr>
        <w:spacing w:after="0" w:line="240" w:lineRule="auto"/>
      </w:pPr>
      <w:r>
        <w:separator/>
      </w:r>
    </w:p>
  </w:footnote>
  <w:footnote w:type="continuationSeparator" w:id="0">
    <w:p w14:paraId="6639C93F" w14:textId="77777777" w:rsidR="00B30879" w:rsidRDefault="00B30879" w:rsidP="00D2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797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7FBD65" w14:textId="77777777" w:rsidR="00B43A06" w:rsidRPr="007E0EAE" w:rsidRDefault="00B43A06" w:rsidP="00D263FE">
        <w:pPr>
          <w:pStyle w:val="a4"/>
          <w:jc w:val="center"/>
          <w:rPr>
            <w:rFonts w:ascii="Times New Roman" w:hAnsi="Times New Roman" w:cs="Times New Roman"/>
          </w:rPr>
        </w:pPr>
        <w:r w:rsidRPr="007E0EAE">
          <w:rPr>
            <w:rFonts w:ascii="Times New Roman" w:hAnsi="Times New Roman" w:cs="Times New Roman"/>
          </w:rPr>
          <w:fldChar w:fldCharType="begin"/>
        </w:r>
        <w:r w:rsidRPr="007E0EAE">
          <w:rPr>
            <w:rFonts w:ascii="Times New Roman" w:hAnsi="Times New Roman" w:cs="Times New Roman"/>
          </w:rPr>
          <w:instrText>PAGE   \* MERGEFORMAT</w:instrText>
        </w:r>
        <w:r w:rsidRPr="007E0EAE">
          <w:rPr>
            <w:rFonts w:ascii="Times New Roman" w:hAnsi="Times New Roman" w:cs="Times New Roman"/>
          </w:rPr>
          <w:fldChar w:fldCharType="separate"/>
        </w:r>
        <w:r w:rsidR="004F1A83">
          <w:rPr>
            <w:rFonts w:ascii="Times New Roman" w:hAnsi="Times New Roman" w:cs="Times New Roman"/>
            <w:noProof/>
          </w:rPr>
          <w:t>2</w:t>
        </w:r>
        <w:r w:rsidRPr="007E0EA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2E98"/>
    <w:multiLevelType w:val="hybridMultilevel"/>
    <w:tmpl w:val="6E74B70A"/>
    <w:lvl w:ilvl="0" w:tplc="9546058A">
      <w:start w:val="1"/>
      <w:numFmt w:val="decimal"/>
      <w:isLgl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01773"/>
    <w:multiLevelType w:val="hybridMultilevel"/>
    <w:tmpl w:val="8A3E08D0"/>
    <w:lvl w:ilvl="0" w:tplc="C2F8274C">
      <w:start w:val="60"/>
      <w:numFmt w:val="decimal"/>
      <w:isLgl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5DA6"/>
    <w:multiLevelType w:val="hybridMultilevel"/>
    <w:tmpl w:val="C8A2A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9F3683"/>
    <w:multiLevelType w:val="hybridMultilevel"/>
    <w:tmpl w:val="F65853D6"/>
    <w:lvl w:ilvl="0" w:tplc="73E6A98A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417C3"/>
    <w:multiLevelType w:val="hybridMultilevel"/>
    <w:tmpl w:val="FA0C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C1893"/>
    <w:multiLevelType w:val="multilevel"/>
    <w:tmpl w:val="D05851A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636C5D"/>
    <w:multiLevelType w:val="hybridMultilevel"/>
    <w:tmpl w:val="A5E274A6"/>
    <w:lvl w:ilvl="0" w:tplc="9C5E71EA">
      <w:start w:val="1"/>
      <w:numFmt w:val="decimal"/>
      <w:isLgl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937A7"/>
    <w:multiLevelType w:val="hybridMultilevel"/>
    <w:tmpl w:val="8FF88B66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5A3879"/>
    <w:multiLevelType w:val="hybridMultilevel"/>
    <w:tmpl w:val="944CBAB0"/>
    <w:lvl w:ilvl="0" w:tplc="FF4E03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65C89"/>
    <w:multiLevelType w:val="multilevel"/>
    <w:tmpl w:val="C03EBA9A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11">
    <w:nsid w:val="4299257B"/>
    <w:multiLevelType w:val="hybridMultilevel"/>
    <w:tmpl w:val="6FE29F88"/>
    <w:lvl w:ilvl="0" w:tplc="5DB68308">
      <w:start w:val="1"/>
      <w:numFmt w:val="decimal"/>
      <w:isLgl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FE75C5"/>
    <w:multiLevelType w:val="hybridMultilevel"/>
    <w:tmpl w:val="C456C6E2"/>
    <w:lvl w:ilvl="0" w:tplc="7B968834">
      <w:start w:val="1"/>
      <w:numFmt w:val="decimal"/>
      <w:isLgl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1D4BD4"/>
    <w:multiLevelType w:val="hybridMultilevel"/>
    <w:tmpl w:val="703C42EE"/>
    <w:lvl w:ilvl="0" w:tplc="9546058A">
      <w:start w:val="1"/>
      <w:numFmt w:val="decimal"/>
      <w:isLgl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855198"/>
    <w:multiLevelType w:val="hybridMultilevel"/>
    <w:tmpl w:val="EDF2DE4E"/>
    <w:lvl w:ilvl="0" w:tplc="7B968834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34656"/>
    <w:multiLevelType w:val="hybridMultilevel"/>
    <w:tmpl w:val="373E98B8"/>
    <w:lvl w:ilvl="0" w:tplc="7264D4F6">
      <w:start w:val="1"/>
      <w:numFmt w:val="decimal"/>
      <w:isLgl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CA3D2A"/>
    <w:multiLevelType w:val="hybridMultilevel"/>
    <w:tmpl w:val="83143016"/>
    <w:lvl w:ilvl="0" w:tplc="479A5A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F04"/>
    <w:multiLevelType w:val="hybridMultilevel"/>
    <w:tmpl w:val="61C2E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17"/>
  </w:num>
  <w:num w:numId="8">
    <w:abstractNumId w:val="16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4"/>
  </w:num>
  <w:num w:numId="15">
    <w:abstractNumId w:val="15"/>
  </w:num>
  <w:num w:numId="16">
    <w:abstractNumId w:val="14"/>
  </w:num>
  <w:num w:numId="17">
    <w:abstractNumId w:val="13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98"/>
    <w:rsid w:val="00014B15"/>
    <w:rsid w:val="00045E5C"/>
    <w:rsid w:val="000B0A6B"/>
    <w:rsid w:val="000D201D"/>
    <w:rsid w:val="000D3D9B"/>
    <w:rsid w:val="000E277E"/>
    <w:rsid w:val="000F7991"/>
    <w:rsid w:val="001221C6"/>
    <w:rsid w:val="00126220"/>
    <w:rsid w:val="00132045"/>
    <w:rsid w:val="00140F54"/>
    <w:rsid w:val="00150E3E"/>
    <w:rsid w:val="00156C52"/>
    <w:rsid w:val="00191712"/>
    <w:rsid w:val="001A35C5"/>
    <w:rsid w:val="001C6259"/>
    <w:rsid w:val="001D59C8"/>
    <w:rsid w:val="00206E0D"/>
    <w:rsid w:val="00225FC8"/>
    <w:rsid w:val="002724E8"/>
    <w:rsid w:val="002E3940"/>
    <w:rsid w:val="00305032"/>
    <w:rsid w:val="003109BB"/>
    <w:rsid w:val="003229C2"/>
    <w:rsid w:val="00326F3E"/>
    <w:rsid w:val="00332EB9"/>
    <w:rsid w:val="00335347"/>
    <w:rsid w:val="00365663"/>
    <w:rsid w:val="00365EC6"/>
    <w:rsid w:val="0038495B"/>
    <w:rsid w:val="00396032"/>
    <w:rsid w:val="003F03EE"/>
    <w:rsid w:val="003F462B"/>
    <w:rsid w:val="0043434E"/>
    <w:rsid w:val="00446E27"/>
    <w:rsid w:val="00456CE4"/>
    <w:rsid w:val="00490EC7"/>
    <w:rsid w:val="004938D6"/>
    <w:rsid w:val="004C6FA1"/>
    <w:rsid w:val="004F1A83"/>
    <w:rsid w:val="00515753"/>
    <w:rsid w:val="00524250"/>
    <w:rsid w:val="005750EE"/>
    <w:rsid w:val="005764EE"/>
    <w:rsid w:val="005770D6"/>
    <w:rsid w:val="005E6B98"/>
    <w:rsid w:val="005E79C1"/>
    <w:rsid w:val="005F3880"/>
    <w:rsid w:val="005F70A4"/>
    <w:rsid w:val="00611521"/>
    <w:rsid w:val="0061653D"/>
    <w:rsid w:val="00641FF2"/>
    <w:rsid w:val="00647281"/>
    <w:rsid w:val="0065607F"/>
    <w:rsid w:val="00692BC1"/>
    <w:rsid w:val="00694D88"/>
    <w:rsid w:val="00697D12"/>
    <w:rsid w:val="006A161A"/>
    <w:rsid w:val="006C3D29"/>
    <w:rsid w:val="006D26C0"/>
    <w:rsid w:val="006F4F6A"/>
    <w:rsid w:val="006F5EE6"/>
    <w:rsid w:val="007065B9"/>
    <w:rsid w:val="00717041"/>
    <w:rsid w:val="007243BF"/>
    <w:rsid w:val="0073148F"/>
    <w:rsid w:val="00733C41"/>
    <w:rsid w:val="00733DBF"/>
    <w:rsid w:val="007355DF"/>
    <w:rsid w:val="00743998"/>
    <w:rsid w:val="00750C7D"/>
    <w:rsid w:val="00752140"/>
    <w:rsid w:val="00764765"/>
    <w:rsid w:val="00770A8B"/>
    <w:rsid w:val="007843A5"/>
    <w:rsid w:val="00785DBD"/>
    <w:rsid w:val="007B7A61"/>
    <w:rsid w:val="007E0EAE"/>
    <w:rsid w:val="007E166F"/>
    <w:rsid w:val="007E20BA"/>
    <w:rsid w:val="007E69A6"/>
    <w:rsid w:val="0083118F"/>
    <w:rsid w:val="00846CCE"/>
    <w:rsid w:val="00875AF8"/>
    <w:rsid w:val="008D4D13"/>
    <w:rsid w:val="00905A15"/>
    <w:rsid w:val="00912B0B"/>
    <w:rsid w:val="00931644"/>
    <w:rsid w:val="00943BD4"/>
    <w:rsid w:val="009441A9"/>
    <w:rsid w:val="0094463A"/>
    <w:rsid w:val="00952A89"/>
    <w:rsid w:val="00971229"/>
    <w:rsid w:val="00972191"/>
    <w:rsid w:val="009B1716"/>
    <w:rsid w:val="009B17EF"/>
    <w:rsid w:val="009B455D"/>
    <w:rsid w:val="009B4C4B"/>
    <w:rsid w:val="009C7696"/>
    <w:rsid w:val="009E540F"/>
    <w:rsid w:val="009E7989"/>
    <w:rsid w:val="009F2A6D"/>
    <w:rsid w:val="009F2A8C"/>
    <w:rsid w:val="00A05FA4"/>
    <w:rsid w:val="00A21924"/>
    <w:rsid w:val="00A24776"/>
    <w:rsid w:val="00A2669F"/>
    <w:rsid w:val="00A51B7A"/>
    <w:rsid w:val="00A57973"/>
    <w:rsid w:val="00A8776E"/>
    <w:rsid w:val="00AF0A8D"/>
    <w:rsid w:val="00AF0E95"/>
    <w:rsid w:val="00AF6D1B"/>
    <w:rsid w:val="00B25408"/>
    <w:rsid w:val="00B30879"/>
    <w:rsid w:val="00B431EB"/>
    <w:rsid w:val="00B43A06"/>
    <w:rsid w:val="00B4724F"/>
    <w:rsid w:val="00B511D0"/>
    <w:rsid w:val="00B86233"/>
    <w:rsid w:val="00B9034B"/>
    <w:rsid w:val="00BD0987"/>
    <w:rsid w:val="00C12B68"/>
    <w:rsid w:val="00C35252"/>
    <w:rsid w:val="00C42B2E"/>
    <w:rsid w:val="00C823E5"/>
    <w:rsid w:val="00C84D57"/>
    <w:rsid w:val="00C92FDF"/>
    <w:rsid w:val="00C93937"/>
    <w:rsid w:val="00CA54D2"/>
    <w:rsid w:val="00CA60FD"/>
    <w:rsid w:val="00CB66AB"/>
    <w:rsid w:val="00CB6799"/>
    <w:rsid w:val="00CD28CF"/>
    <w:rsid w:val="00CD413C"/>
    <w:rsid w:val="00D12CEC"/>
    <w:rsid w:val="00D170AE"/>
    <w:rsid w:val="00D263FE"/>
    <w:rsid w:val="00D34804"/>
    <w:rsid w:val="00D44FB4"/>
    <w:rsid w:val="00D67999"/>
    <w:rsid w:val="00D732DE"/>
    <w:rsid w:val="00D7409E"/>
    <w:rsid w:val="00D809BA"/>
    <w:rsid w:val="00D8681F"/>
    <w:rsid w:val="00D92B63"/>
    <w:rsid w:val="00DD0A01"/>
    <w:rsid w:val="00DE0079"/>
    <w:rsid w:val="00DE4356"/>
    <w:rsid w:val="00DE45F1"/>
    <w:rsid w:val="00E43FAE"/>
    <w:rsid w:val="00EA2D8E"/>
    <w:rsid w:val="00EC5198"/>
    <w:rsid w:val="00EE0810"/>
    <w:rsid w:val="00EF1A28"/>
    <w:rsid w:val="00F039CA"/>
    <w:rsid w:val="00F27299"/>
    <w:rsid w:val="00F461A2"/>
    <w:rsid w:val="00F65C38"/>
    <w:rsid w:val="00FA0853"/>
    <w:rsid w:val="00FA6DF2"/>
    <w:rsid w:val="00F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F965"/>
  <w15:chartTrackingRefBased/>
  <w15:docId w15:val="{92DD93BC-F882-4941-967C-605D2099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5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3FE"/>
  </w:style>
  <w:style w:type="paragraph" w:styleId="a6">
    <w:name w:val="footer"/>
    <w:basedOn w:val="a"/>
    <w:link w:val="a7"/>
    <w:uiPriority w:val="99"/>
    <w:unhideWhenUsed/>
    <w:rsid w:val="00D2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3FE"/>
  </w:style>
  <w:style w:type="paragraph" w:styleId="a8">
    <w:name w:val="No Spacing"/>
    <w:uiPriority w:val="1"/>
    <w:qFormat/>
    <w:rsid w:val="00225F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6"/>
    <w:rsid w:val="00225F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25F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9"/>
    <w:rsid w:val="00225FC8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25FC8"/>
    <w:pPr>
      <w:widowControl w:val="0"/>
      <w:shd w:val="clear" w:color="auto" w:fill="FFFFFF"/>
      <w:spacing w:before="420" w:after="0" w:line="479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71229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97122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A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&#1076;&#1080;&#1087;&#1083;&#1086;&#1084;&#1099;+&#1075;&#1088;&#1072;&#1084;&#1086;&#1090;&#1099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&#1089;&#1093;&#1077;&#1084;&#1099;+&#1076;&#1080;&#1072;&#1075;&#1088;&#1072;&#1084;&#1084;&#1099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&#1076;&#1080;&#1087;&#1083;&#1086;&#1084;&#1099;+&#1075;&#1088;&#1072;&#1084;&#1086;&#1090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&#1089;&#1093;&#1077;&#1084;&#1099;+&#1076;&#1080;&#1072;&#1075;&#1088;&#1072;&#1084;&#1084;&#1099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6ABB-B056-425B-B419-B353DA93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Елена Викторовна</dc:creator>
  <cp:keywords/>
  <dc:description/>
  <cp:lastModifiedBy>Пасункина Татьяна Александровна</cp:lastModifiedBy>
  <cp:revision>2</cp:revision>
  <cp:lastPrinted>2022-03-30T09:07:00Z</cp:lastPrinted>
  <dcterms:created xsi:type="dcterms:W3CDTF">2023-09-25T06:39:00Z</dcterms:created>
  <dcterms:modified xsi:type="dcterms:W3CDTF">2023-09-25T06:39:00Z</dcterms:modified>
</cp:coreProperties>
</file>