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13" w:rsidRDefault="00204013" w:rsidP="0020401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6038850"/>
            <wp:effectExtent l="0" t="0" r="0" b="0"/>
            <wp:docPr id="2" name="Рисунок 2" descr="C:\Users\7\Desktop\кража\к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кража\кр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4" b="10955"/>
                    <a:stretch/>
                  </pic:blipFill>
                  <pic:spPr bwMode="auto">
                    <a:xfrm>
                      <a:off x="0" y="0"/>
                      <a:ext cx="5944244" cy="603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794" w:rsidRPr="00204013" w:rsidRDefault="00204013" w:rsidP="00204013">
      <w:pPr>
        <w:tabs>
          <w:tab w:val="left" w:pos="4110"/>
        </w:tabs>
        <w:spacing w:after="0" w:line="240" w:lineRule="auto"/>
        <w:jc w:val="center"/>
        <w:rPr>
          <w:b/>
          <w:sz w:val="32"/>
          <w:szCs w:val="32"/>
        </w:rPr>
      </w:pPr>
      <w:r w:rsidRPr="00204013">
        <w:rPr>
          <w:b/>
          <w:color w:val="C00000"/>
          <w:sz w:val="32"/>
          <w:szCs w:val="32"/>
        </w:rPr>
        <w:t>Если не удалось избежать пропажи телефона, следует убедиться, что телефон действительно был похищен, а не утерян, и немедленно обратиться в полицию.</w:t>
      </w:r>
    </w:p>
    <w:sectPr w:rsidR="007E1794" w:rsidRPr="0020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6A"/>
    <w:rsid w:val="00204013"/>
    <w:rsid w:val="003164BD"/>
    <w:rsid w:val="00365A6A"/>
    <w:rsid w:val="007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PC062</cp:lastModifiedBy>
  <cp:revision>3</cp:revision>
  <dcterms:created xsi:type="dcterms:W3CDTF">2020-07-27T18:04:00Z</dcterms:created>
  <dcterms:modified xsi:type="dcterms:W3CDTF">2020-07-31T11:34:00Z</dcterms:modified>
</cp:coreProperties>
</file>