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978" w:rsidRDefault="00EA6978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</w:p>
    <w:p w:rsidR="00B06E61" w:rsidRDefault="00EA6978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r w:rsidR="002E5B2D" w:rsidRPr="00B06E61">
        <w:rPr>
          <w:rFonts w:ascii="Times New Roman" w:hAnsi="Times New Roman" w:cs="Times New Roman"/>
          <w:sz w:val="24"/>
          <w:szCs w:val="24"/>
        </w:rPr>
        <w:t xml:space="preserve">Попечительского совета бюджетного учреждения Ханты-Мансийского автономного округа – Югры </w:t>
      </w:r>
    </w:p>
    <w:p w:rsidR="002E5B2D" w:rsidRPr="00B06E61" w:rsidRDefault="002E5B2D" w:rsidP="00B06E61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 w:rsidRPr="00B06E61">
        <w:rPr>
          <w:rFonts w:ascii="Times New Roman" w:hAnsi="Times New Roman" w:cs="Times New Roman"/>
          <w:sz w:val="24"/>
          <w:szCs w:val="24"/>
        </w:rPr>
        <w:t>«Нефтеюганский районный комплексный центр социального обслуживания населения»</w:t>
      </w:r>
    </w:p>
    <w:p w:rsidR="00B06E61" w:rsidRPr="00E04323" w:rsidRDefault="00EA6978" w:rsidP="00E04323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1C16A2">
        <w:rPr>
          <w:rFonts w:ascii="Times New Roman" w:hAnsi="Times New Roman" w:cs="Times New Roman"/>
          <w:sz w:val="24"/>
          <w:szCs w:val="24"/>
        </w:rPr>
        <w:t>а 2017</w:t>
      </w:r>
      <w:r w:rsidR="002E5B2D" w:rsidRPr="00B06E61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606"/>
        <w:gridCol w:w="1790"/>
        <w:gridCol w:w="1400"/>
        <w:gridCol w:w="1600"/>
        <w:gridCol w:w="1412"/>
      </w:tblGrid>
      <w:tr w:rsidR="00EA6978" w:rsidTr="00EA6978">
        <w:tc>
          <w:tcPr>
            <w:tcW w:w="537" w:type="dxa"/>
          </w:tcPr>
          <w:p w:rsidR="00EA6978" w:rsidRPr="00EA6978" w:rsidRDefault="00EA6978" w:rsidP="002E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6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0" w:type="dxa"/>
          </w:tcPr>
          <w:p w:rsidR="00EA6978" w:rsidRP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(м</w:t>
            </w:r>
            <w:r w:rsidR="00EA6978" w:rsidRPr="00EA6978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комменатрии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  <w:tc>
          <w:tcPr>
            <w:tcW w:w="1412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A6978" w:rsidTr="00E2787E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5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независимой оценки качества работы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424D1">
              <w:rPr>
                <w:rFonts w:ascii="Times New Roman" w:hAnsi="Times New Roman" w:cs="Times New Roman"/>
                <w:sz w:val="24"/>
                <w:szCs w:val="24"/>
              </w:rPr>
              <w:t>тчет учреждения о работе за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0" w:type="dxa"/>
          </w:tcPr>
          <w:p w:rsidR="00EA6978" w:rsidRDefault="001C16A2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26.01.2017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отделения-интернат малой вместимости для граждан пожилого возраста и инвалидов</w:t>
            </w: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EA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получателей социальных услуг качеством оказанных услуг посредством анкетирования на официальном сайте учреждения</w:t>
            </w:r>
          </w:p>
        </w:tc>
        <w:tc>
          <w:tcPr>
            <w:tcW w:w="1790" w:type="dxa"/>
          </w:tcPr>
          <w:p w:rsidR="00EA6978" w:rsidRDefault="001C16A2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6978" w:rsidRDefault="001C16A2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29.06.2017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6978" w:rsidRDefault="001C16A2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  <w:r w:rsidR="00EA697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A6978" w:rsidRDefault="001C16A2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C2624D">
        <w:tc>
          <w:tcPr>
            <w:tcW w:w="537" w:type="dxa"/>
          </w:tcPr>
          <w:p w:rsidR="00EA6978" w:rsidRPr="00B06E61" w:rsidRDefault="00EA6978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5"/>
          </w:tcPr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партнерских взаимоотношений с некоммерческими организациями, общественными организациями, предпринимателями, оказывающими услуги в сфере социального обслуживания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волонтерами и добровольцами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социально-значимых мероприятий, привлечение волонтеров (добровольцев) для сопровождения получателей социальных услуг</w:t>
            </w:r>
          </w:p>
        </w:tc>
        <w:tc>
          <w:tcPr>
            <w:tcW w:w="1790" w:type="dxa"/>
            <w:vMerge w:val="restart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чествования ветеранов Великой Отечественной войны, получателей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социальных услуг, в том числе  на дому, в связи со знаменательными и юбилейными датами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месту жительства ветеранов, на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мероприятиях 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06" w:type="dxa"/>
          </w:tcPr>
          <w:p w:rsidR="00EA6978" w:rsidRDefault="00EA6978" w:rsidP="0007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праздни</w:t>
            </w:r>
            <w:r w:rsidR="001C16A2">
              <w:rPr>
                <w:rFonts w:ascii="Times New Roman" w:hAnsi="Times New Roman" w:cs="Times New Roman"/>
                <w:sz w:val="24"/>
                <w:szCs w:val="24"/>
              </w:rPr>
              <w:t>чных мероприятий, посвященных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гг.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поселениях Нефтеюганского района</w:t>
            </w:r>
          </w:p>
        </w:tc>
        <w:tc>
          <w:tcPr>
            <w:tcW w:w="1600" w:type="dxa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515533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статей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информаций </w:t>
            </w: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деятельности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по информированию населения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 все виды СМИ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мероприятиях, деятельности учреждения на официальных сайтах администраций городского и сельских поселений Нефтеюганского района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A43B9F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Нефтеюганского района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8637EF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D6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новых членов Попечительского совета</w:t>
            </w:r>
          </w:p>
        </w:tc>
        <w:tc>
          <w:tcPr>
            <w:tcW w:w="1790" w:type="dxa"/>
            <w:vMerge w:val="restart"/>
          </w:tcPr>
          <w:p w:rsidR="00EA6978" w:rsidRDefault="00EA6978" w:rsidP="003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 Попечительского совета привлекались главы сельских поселений Нефтеюганского района по согласованию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3424D1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</w:t>
            </w:r>
            <w:r w:rsidR="00A43B9F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не было необходимости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Попечительского совета, внесение корректировок в план работы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был проведен, корректировки в план работы не вносились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</w:t>
            </w:r>
            <w:r w:rsidR="003424D1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CE1F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Попечительского совета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606" w:type="dxa"/>
          </w:tcPr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обращений в адрес Попечительского совета, в рамках компетенции совета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CF155B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08" w:type="dxa"/>
            <w:gridSpan w:val="5"/>
          </w:tcPr>
          <w:p w:rsidR="00A43B9F" w:rsidRPr="00F54E50" w:rsidRDefault="00A43B9F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соблюдением Кодекса этики и служебного поведения работников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06" w:type="dxa"/>
          </w:tcPr>
          <w:p w:rsidR="00EA6978" w:rsidRDefault="00EA6978" w:rsidP="00F5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 рассмотрению фактов несоблюдения требований Кодекса этики и служебного поведения</w:t>
            </w:r>
          </w:p>
        </w:tc>
        <w:tc>
          <w:tcPr>
            <w:tcW w:w="179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несоблюдения требований Кодекса этики не зафиксировано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3773C" w:rsidTr="007054DC">
        <w:tc>
          <w:tcPr>
            <w:tcW w:w="537" w:type="dxa"/>
          </w:tcPr>
          <w:p w:rsidR="00B3773C" w:rsidRPr="00B06E61" w:rsidRDefault="00B3773C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08" w:type="dxa"/>
            <w:gridSpan w:val="5"/>
          </w:tcPr>
          <w:p w:rsidR="00B3773C" w:rsidRPr="00F54E50" w:rsidRDefault="00B3773C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планировании деятельност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t>и Попечительского совета на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год;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волонтерской (добровольческой) деятельности в учреждении;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праздничных мероп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t>риятий, посвященных 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 в Великой Отечественной войне 1941-1945 годов;</w:t>
            </w:r>
          </w:p>
          <w:p w:rsidR="00EA6978" w:rsidRPr="00F54E50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 w:val="restart"/>
          </w:tcPr>
          <w:p w:rsidR="003424D1" w:rsidRDefault="003424D1" w:rsidP="003424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A2" w:rsidRDefault="001C16A2" w:rsidP="001C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30.03.2017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A2" w:rsidRDefault="001C16A2" w:rsidP="001C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29.06.2017 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A2" w:rsidRDefault="001C16A2" w:rsidP="00CE1F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28.09.2017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6A2" w:rsidRDefault="001C16A2" w:rsidP="001C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28.12.2017</w:t>
            </w:r>
          </w:p>
          <w:p w:rsidR="003424D1" w:rsidRDefault="003424D1" w:rsidP="001C16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 к проведению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независимой оценки к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t>ачества деятельности учреждения;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 праздничных мероп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t>риятий, посвященных  Дню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Победы в Великой Отечественной войне, награждение волонтеров и благотворителей, принявших участие в праздничных мероприятиях;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кампании;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пожилого человека;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внедрения новых технологий в деятельность учреждения;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независимой оценки к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t xml:space="preserve">ачества работы </w:t>
            </w:r>
            <w:r w:rsidR="00E52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 в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доступной среды в учреждении;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дню инвалида;</w:t>
            </w:r>
          </w:p>
          <w:p w:rsidR="00EA6978" w:rsidRPr="00F149C4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Елизарьева Е.М.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2E5B2D" w:rsidRDefault="002E5B2D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323" w:rsidRDefault="00E04323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4323" w:rsidRPr="002E5B2D" w:rsidRDefault="00E04323" w:rsidP="00E0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Попечительского совета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А.А. Бочко</w:t>
      </w:r>
    </w:p>
    <w:sectPr w:rsidR="00E04323" w:rsidRPr="002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BAE"/>
    <w:multiLevelType w:val="hybridMultilevel"/>
    <w:tmpl w:val="CECE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A05"/>
    <w:multiLevelType w:val="hybridMultilevel"/>
    <w:tmpl w:val="49AE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969"/>
    <w:multiLevelType w:val="hybridMultilevel"/>
    <w:tmpl w:val="4598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42C"/>
    <w:multiLevelType w:val="hybridMultilevel"/>
    <w:tmpl w:val="D150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5"/>
    <w:rsid w:val="00074F79"/>
    <w:rsid w:val="000E07D7"/>
    <w:rsid w:val="001948B5"/>
    <w:rsid w:val="001C16A2"/>
    <w:rsid w:val="002B7863"/>
    <w:rsid w:val="002E5B2D"/>
    <w:rsid w:val="003424D1"/>
    <w:rsid w:val="00436475"/>
    <w:rsid w:val="004A666A"/>
    <w:rsid w:val="0050731D"/>
    <w:rsid w:val="006E6ED4"/>
    <w:rsid w:val="00727DA6"/>
    <w:rsid w:val="0099374E"/>
    <w:rsid w:val="00A43B9F"/>
    <w:rsid w:val="00A63734"/>
    <w:rsid w:val="00AE454F"/>
    <w:rsid w:val="00B06E61"/>
    <w:rsid w:val="00B3773C"/>
    <w:rsid w:val="00B53F4B"/>
    <w:rsid w:val="00C07115"/>
    <w:rsid w:val="00CE1F82"/>
    <w:rsid w:val="00D548CB"/>
    <w:rsid w:val="00D65EB0"/>
    <w:rsid w:val="00E04323"/>
    <w:rsid w:val="00E524F4"/>
    <w:rsid w:val="00EA6978"/>
    <w:rsid w:val="00F149C4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pc068</dc:creator>
  <cp:keywords/>
  <dc:description/>
  <cp:lastModifiedBy>PC062</cp:lastModifiedBy>
  <cp:revision>23</cp:revision>
  <cp:lastPrinted>2020-01-20T14:23:00Z</cp:lastPrinted>
  <dcterms:created xsi:type="dcterms:W3CDTF">2020-01-08T10:08:00Z</dcterms:created>
  <dcterms:modified xsi:type="dcterms:W3CDTF">2020-01-28T06:29:00Z</dcterms:modified>
</cp:coreProperties>
</file>