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5C" w:rsidRDefault="00BF7E5C" w:rsidP="00BF7E5C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</w:t>
      </w:r>
      <w:r w:rsidRPr="00BF7E5C">
        <w:rPr>
          <w:rFonts w:ascii="Times New Roman" w:hAnsi="Times New Roman" w:cs="Times New Roman"/>
          <w:noProof/>
          <w:sz w:val="28"/>
          <w:lang w:eastAsia="ru-RU"/>
        </w:rPr>
        <w:t>Уважаемые граждане! В связи с возобновлением деятельности организаций, оказывающих услуги в сфере общественного питания, физической культуры и спорта, а также других видов услуг в области дополнительного образования информируем Вас о возможности регистрации в информационной системе самоконтроля  передвижения граждан в период действия режима повышенной готовности в Ханты-Мансийском автономном округе – Югре «Цифровое уведомление».</w:t>
      </w:r>
    </w:p>
    <w:p w:rsidR="00BF7E5C" w:rsidRPr="00BF7E5C" w:rsidRDefault="00BF7E5C" w:rsidP="00BF7E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F7E5C">
        <w:rPr>
          <w:rFonts w:ascii="Times New Roman" w:eastAsia="Calibri" w:hAnsi="Times New Roman" w:cs="Times New Roman"/>
          <w:sz w:val="28"/>
        </w:rPr>
        <w:t xml:space="preserve">Регистрация возможна по ссылке: </w:t>
      </w:r>
      <w:hyperlink r:id="rId5" w:history="1">
        <w:r w:rsidRPr="00BF7E5C">
          <w:rPr>
            <w:rFonts w:ascii="Times New Roman" w:eastAsia="Calibri" w:hAnsi="Times New Roman" w:cs="Times New Roman"/>
            <w:color w:val="0563C1"/>
            <w:sz w:val="28"/>
            <w:u w:val="single"/>
          </w:rPr>
          <w:t>https://sidimdoma.admhmao.ru/</w:t>
        </w:r>
      </w:hyperlink>
      <w:r w:rsidRPr="00BF7E5C">
        <w:rPr>
          <w:rFonts w:ascii="Times New Roman" w:eastAsia="Calibri" w:hAnsi="Times New Roman" w:cs="Times New Roman"/>
          <w:sz w:val="28"/>
        </w:rPr>
        <w:t xml:space="preserve"> </w:t>
      </w:r>
    </w:p>
    <w:p w:rsidR="00BF7E5C" w:rsidRPr="00BF7E5C" w:rsidRDefault="00BF7E5C" w:rsidP="00BF7E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F7E5C">
        <w:rPr>
          <w:rFonts w:ascii="Times New Roman" w:eastAsia="Calibri" w:hAnsi="Times New Roman" w:cs="Times New Roman"/>
          <w:sz w:val="28"/>
        </w:rPr>
        <w:t>Консультирование по вопросам оформления цифровых уведомлений для юридических лиц осуществляется по телефону «горячей линии»: 8-3467-35-33-77 с 9.00 до 18.00. Граждане могут получить консультации и оформить цифровое уведомление по телефону: 8-800-301-68-88</w:t>
      </w:r>
    </w:p>
    <w:p w:rsidR="00BF7E5C" w:rsidRPr="00BF7E5C" w:rsidRDefault="00BF7E5C" w:rsidP="00BF7E5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F7E5C" w:rsidRPr="00BF7E5C" w:rsidRDefault="00BF7E5C" w:rsidP="00BF7E5C">
      <w:pPr>
        <w:spacing w:after="0"/>
        <w:rPr>
          <w:rFonts w:ascii="Times New Roman" w:hAnsi="Times New Roman" w:cs="Times New Roman"/>
          <w:noProof/>
          <w:sz w:val="28"/>
          <w:lang w:eastAsia="ru-RU"/>
        </w:rPr>
      </w:pPr>
    </w:p>
    <w:p w:rsidR="00BF7E5C" w:rsidRDefault="0083249C" w:rsidP="00BF7E5C">
      <w:pPr>
        <w:spacing w:after="0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8653E0" wp14:editId="4B4CAB8A">
            <wp:simplePos x="0" y="0"/>
            <wp:positionH relativeFrom="column">
              <wp:posOffset>391662</wp:posOffset>
            </wp:positionH>
            <wp:positionV relativeFrom="paragraph">
              <wp:posOffset>148590</wp:posOffset>
            </wp:positionV>
            <wp:extent cx="4894580" cy="1424305"/>
            <wp:effectExtent l="0" t="0" r="1270" b="4445"/>
            <wp:wrapNone/>
            <wp:docPr id="1" name="Рисунок 1" descr="E:\Оля Дистанционная работа\На сайт\2873 Баннер\цифровое уведом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я Дистанционная работа\На сайт\2873 Баннер\цифровое уведомл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7E5C" w:rsidRDefault="00BF7E5C" w:rsidP="00BF7E5C">
      <w:pPr>
        <w:spacing w:after="0"/>
        <w:rPr>
          <w:noProof/>
          <w:lang w:eastAsia="ru-RU"/>
        </w:rPr>
      </w:pPr>
    </w:p>
    <w:p w:rsidR="00BF7E5C" w:rsidRDefault="00BF7E5C">
      <w:pPr>
        <w:rPr>
          <w:noProof/>
          <w:lang w:eastAsia="ru-RU"/>
        </w:rPr>
      </w:pPr>
    </w:p>
    <w:p w:rsidR="00BF7E5C" w:rsidRDefault="00BF7E5C">
      <w:pPr>
        <w:rPr>
          <w:noProof/>
          <w:lang w:eastAsia="ru-RU"/>
        </w:rPr>
      </w:pPr>
    </w:p>
    <w:p w:rsidR="005E15BA" w:rsidRDefault="005E15BA"/>
    <w:sectPr w:rsidR="005E15BA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F7"/>
    <w:rsid w:val="002D4263"/>
    <w:rsid w:val="005E15BA"/>
    <w:rsid w:val="0083249C"/>
    <w:rsid w:val="00BD78F7"/>
    <w:rsid w:val="00B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dimdoma.adm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3</cp:revision>
  <dcterms:created xsi:type="dcterms:W3CDTF">2020-08-14T06:05:00Z</dcterms:created>
  <dcterms:modified xsi:type="dcterms:W3CDTF">2020-08-14T06:39:00Z</dcterms:modified>
</cp:coreProperties>
</file>