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6B" w:rsidRPr="005E3FEC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End w:id="0"/>
      <w:r w:rsidRPr="00195335">
        <w:rPr>
          <w:rFonts w:ascii="Times New Roman" w:hAnsi="Times New Roman" w:cs="Times New Roman"/>
          <w:sz w:val="28"/>
          <w:szCs w:val="28"/>
        </w:rPr>
        <w:t>Отчет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335">
        <w:rPr>
          <w:rFonts w:ascii="Times New Roman" w:hAnsi="Times New Roman" w:cs="Times New Roman"/>
          <w:sz w:val="28"/>
          <w:szCs w:val="28"/>
        </w:rPr>
        <w:t xml:space="preserve">за </w:t>
      </w:r>
      <w:r w:rsidR="00734A8C">
        <w:rPr>
          <w:rFonts w:ascii="Times New Roman" w:hAnsi="Times New Roman" w:cs="Times New Roman"/>
          <w:sz w:val="28"/>
          <w:szCs w:val="28"/>
        </w:rPr>
        <w:t>4</w:t>
      </w:r>
      <w:r w:rsidR="00180BA6" w:rsidRPr="005E3FEC">
        <w:rPr>
          <w:rFonts w:ascii="Times New Roman" w:hAnsi="Times New Roman" w:cs="Times New Roman"/>
          <w:sz w:val="28"/>
          <w:szCs w:val="28"/>
        </w:rPr>
        <w:t xml:space="preserve"> </w:t>
      </w:r>
      <w:r w:rsidR="00180BA6" w:rsidRPr="0019533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195335">
        <w:rPr>
          <w:rFonts w:ascii="Times New Roman" w:hAnsi="Times New Roman" w:cs="Times New Roman"/>
          <w:sz w:val="28"/>
          <w:szCs w:val="28"/>
        </w:rPr>
        <w:t>20</w:t>
      </w:r>
      <w:r w:rsidR="007810E0">
        <w:rPr>
          <w:rFonts w:ascii="Times New Roman" w:hAnsi="Times New Roman" w:cs="Times New Roman"/>
          <w:sz w:val="28"/>
          <w:szCs w:val="28"/>
        </w:rPr>
        <w:t xml:space="preserve">19 </w:t>
      </w:r>
      <w:r w:rsidRPr="00195335">
        <w:rPr>
          <w:rFonts w:ascii="Times New Roman" w:hAnsi="Times New Roman" w:cs="Times New Roman"/>
          <w:sz w:val="28"/>
          <w:szCs w:val="28"/>
        </w:rPr>
        <w:t>год</w:t>
      </w:r>
      <w:r w:rsidR="00180BA6" w:rsidRPr="00195335">
        <w:rPr>
          <w:rFonts w:ascii="Times New Roman" w:hAnsi="Times New Roman" w:cs="Times New Roman"/>
          <w:sz w:val="28"/>
          <w:szCs w:val="28"/>
        </w:rPr>
        <w:t>а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907"/>
      </w:tblGrid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810E0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 </w:t>
            </w:r>
          </w:p>
          <w:p w:rsidR="0080496B" w:rsidRPr="007810E0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 учреждение Ханты-Мансийского автономного округа – Югры «</w:t>
            </w:r>
            <w:proofErr w:type="spellStart"/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Нефтеюганский</w:t>
            </w:r>
            <w:proofErr w:type="spellEnd"/>
            <w:r w:rsidR="007810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районный комплексный центр социального обслуживания населения»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0E0" w:rsidRDefault="0080496B" w:rsidP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государственного учреждения </w:t>
            </w:r>
          </w:p>
          <w:p w:rsidR="007810E0" w:rsidRDefault="007810E0" w:rsidP="0080496B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7810E0">
              <w:rPr>
                <w:rFonts w:ascii="Times New Roman" w:hAnsi="Times New Roman" w:cs="Times New Roman"/>
                <w:u w:val="single"/>
              </w:rPr>
              <w:t xml:space="preserve">Деятельность по уходу с обеспечением проживания прочая </w:t>
            </w:r>
          </w:p>
          <w:p w:rsidR="0080496B" w:rsidRDefault="007810E0" w:rsidP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Предоставление социальных услуг без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обеспечения  проживания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престарелым и инвалидам </w:t>
            </w:r>
          </w:p>
          <w:p w:rsidR="0080496B" w:rsidRDefault="0080496B" w:rsidP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10E0" w:rsidRDefault="007810E0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  <w:p w:rsidR="0080496B" w:rsidRPr="008A1B9B" w:rsidRDefault="008A1B9B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Дата  окончания</w:t>
            </w:r>
            <w:proofErr w:type="gramEnd"/>
            <w:r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  <w:r w:rsidR="007810E0">
              <w:rPr>
                <w:rFonts w:ascii="Times New Roman" w:hAnsi="Times New Roman" w:cs="Times New Roman"/>
              </w:rPr>
              <w:t xml:space="preserve">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Ежеквартально, ежегодно</w:t>
            </w:r>
          </w:p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87.90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</w:tc>
      </w:tr>
      <w:tr w:rsidR="00F45FC1" w:rsidTr="0080496B">
        <w:trPr>
          <w:gridAfter w:val="1"/>
          <w:wAfter w:w="1907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27D0B" w:rsidRDefault="00F27D0B" w:rsidP="00F27D0B">
      <w:pPr>
        <w:pStyle w:val="ConsPlusNormal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r:id="rId8" w:anchor="P1135" w:history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4E1F28" w:rsidP="008049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</w:t>
            </w:r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редоставление социального обслуживания в </w:t>
            </w:r>
            <w:r w:rsidR="004E1F28"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общероссийскому базовому перечню услуг или </w:t>
            </w:r>
            <w:proofErr w:type="gramStart"/>
            <w:r>
              <w:rPr>
                <w:rFonts w:ascii="Times New Roman" w:hAnsi="Times New Roman" w:cs="Times New Roman"/>
              </w:rPr>
              <w:t>региональному  перечню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АЭ09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E0A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 утративший способность либо возможность осуществлять самообслуживание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032"/>
        <w:gridCol w:w="850"/>
        <w:gridCol w:w="851"/>
        <w:gridCol w:w="850"/>
        <w:gridCol w:w="851"/>
        <w:gridCol w:w="1559"/>
        <w:gridCol w:w="567"/>
        <w:gridCol w:w="709"/>
        <w:gridCol w:w="708"/>
        <w:gridCol w:w="847"/>
        <w:gridCol w:w="964"/>
        <w:gridCol w:w="1077"/>
        <w:gridCol w:w="1077"/>
        <w:gridCol w:w="907"/>
      </w:tblGrid>
      <w:tr w:rsidR="0080496B" w:rsidTr="003B4B45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4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3B4B45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4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0496B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енном задании на отчетную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80496B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0496B" w:rsidTr="003B4B45">
        <w:trPr>
          <w:trHeight w:val="361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853100О.99.0.АЭ09АА00000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D65328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7C3758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7C3758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7C37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D65328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0706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496B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734A8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3B4B45">
        <w:trPr>
          <w:trHeight w:val="156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  <w:p w:rsidR="0088655C" w:rsidRPr="00626B79" w:rsidRDefault="0088655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734A8C" w:rsidP="00734A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34C6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626B79" w:rsidRDefault="001034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Повышение  качества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социальных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 и эффективности их оказания (определяется  исходя 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734A8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626B79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626B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734A8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F45FC1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622"/>
        <w:gridCol w:w="851"/>
        <w:gridCol w:w="850"/>
        <w:gridCol w:w="709"/>
        <w:gridCol w:w="574"/>
        <w:gridCol w:w="1109"/>
        <w:gridCol w:w="998"/>
        <w:gridCol w:w="887"/>
        <w:gridCol w:w="998"/>
        <w:gridCol w:w="943"/>
        <w:gridCol w:w="745"/>
        <w:gridCol w:w="831"/>
        <w:gridCol w:w="826"/>
        <w:gridCol w:w="555"/>
        <w:gridCol w:w="989"/>
      </w:tblGrid>
      <w:tr w:rsidR="0080496B" w:rsidTr="003B4B45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4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3B4B45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3B4B45">
        <w:trPr>
          <w:trHeight w:val="2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3B4B45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3B4B45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3B4B45">
        <w:trPr>
          <w:trHeight w:val="286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1034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853100О.99.0.АЭ09АА00000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F27D0B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405162" w:rsidRDefault="00A37B69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92F11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A37B69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7C3758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80496B" w:rsidRDefault="00F27D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323056,25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Pr="004C5CA5" w:rsidRDefault="004C5CA5" w:rsidP="00F52415">
      <w:pPr>
        <w:widowControl w:val="0"/>
        <w:autoSpaceDE w:val="0"/>
        <w:autoSpaceDN w:val="0"/>
        <w:jc w:val="center"/>
        <w:rPr>
          <w:sz w:val="22"/>
        </w:rPr>
      </w:pPr>
      <w:proofErr w:type="gramStart"/>
      <w:r>
        <w:rPr>
          <w:sz w:val="22"/>
        </w:rPr>
        <w:t>Раздел  2</w:t>
      </w:r>
      <w:proofErr w:type="gramEnd"/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1. Наименование государственной услуги </w:t>
            </w:r>
            <w:r w:rsidRPr="004C5CA5">
              <w:rPr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4C5CA5">
              <w:rPr>
                <w:b/>
                <w:sz w:val="24"/>
                <w:szCs w:val="24"/>
                <w:u w:val="single"/>
              </w:rPr>
              <w:t>полустационарной форме</w:t>
            </w:r>
            <w:r w:rsidRPr="004C5CA5">
              <w:rPr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E158E8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АЭ1</w:t>
            </w:r>
            <w:r w:rsidR="004C5CA5" w:rsidRPr="004C5CA5">
              <w:rPr>
                <w:sz w:val="22"/>
              </w:rPr>
              <w:t>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2. Категории потребителей государственной услуги 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детей-инвалидов, нуждающихся</w:t>
            </w:r>
            <w:r>
              <w:rPr>
                <w:sz w:val="24"/>
                <w:szCs w:val="24"/>
                <w:u w:val="single"/>
              </w:rPr>
              <w:t xml:space="preserve"> в постоянном постороннем уходе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ребенка или детей (в  том числе находящихся под опекой, попечительством), испытывающих трудности в социальной адаптации;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работы и средств к существованию;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7C1722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851"/>
        <w:gridCol w:w="850"/>
        <w:gridCol w:w="851"/>
        <w:gridCol w:w="850"/>
        <w:gridCol w:w="850"/>
        <w:gridCol w:w="1135"/>
        <w:gridCol w:w="850"/>
        <w:gridCol w:w="709"/>
        <w:gridCol w:w="850"/>
        <w:gridCol w:w="851"/>
        <w:gridCol w:w="850"/>
        <w:gridCol w:w="850"/>
        <w:gridCol w:w="851"/>
        <w:gridCol w:w="1134"/>
      </w:tblGrid>
      <w:tr w:rsidR="0098142E" w:rsidRPr="004C5CA5" w:rsidTr="003B4B45">
        <w:tc>
          <w:tcPr>
            <w:tcW w:w="162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080" w:type="dxa"/>
            <w:gridSpan w:val="9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качества государственной услуги</w:t>
            </w:r>
          </w:p>
        </w:tc>
      </w:tr>
      <w:tr w:rsidR="0098142E" w:rsidRPr="004C5CA5" w:rsidTr="003B4B45">
        <w:tc>
          <w:tcPr>
            <w:tcW w:w="162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551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</w:t>
            </w:r>
            <w:r w:rsidRPr="004C5CA5">
              <w:lastRenderedPageBreak/>
              <w:t xml:space="preserve">отклонение </w:t>
            </w:r>
          </w:p>
        </w:tc>
        <w:tc>
          <w:tcPr>
            <w:tcW w:w="85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отклонение, превышающее </w:t>
            </w:r>
            <w:r w:rsidRPr="004C5CA5">
              <w:lastRenderedPageBreak/>
              <w:t>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причина отклонения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98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1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</w:t>
            </w:r>
            <w:r>
              <w:t>в государственном задании на  отчетную дату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t>исполнено на отчетную дату</w:t>
            </w:r>
          </w:p>
        </w:tc>
        <w:tc>
          <w:tcPr>
            <w:tcW w:w="850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1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E9294A" w:rsidRDefault="00E158E8" w:rsidP="00E158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158E8">
              <w:rPr>
                <w:lang w:val="en-US"/>
              </w:rPr>
              <w:t>853100О.99.0.АЭ09АА00000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100</w:t>
            </w:r>
          </w:p>
        </w:tc>
        <w:tc>
          <w:tcPr>
            <w:tcW w:w="851" w:type="dxa"/>
          </w:tcPr>
          <w:p w:rsidR="0098142E" w:rsidRPr="007F0C67" w:rsidRDefault="00734A8C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8142E" w:rsidRPr="00FC1DAE" w:rsidRDefault="00734A8C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BCC">
              <w:t>100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1" w:type="dxa"/>
          </w:tcPr>
          <w:p w:rsidR="0098142E" w:rsidRPr="004C5CA5" w:rsidRDefault="00734A8C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99</w:t>
            </w:r>
          </w:p>
        </w:tc>
        <w:tc>
          <w:tcPr>
            <w:tcW w:w="851" w:type="dxa"/>
          </w:tcPr>
          <w:p w:rsidR="0098142E" w:rsidRPr="004C5CA5" w:rsidRDefault="00734A8C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99</w:t>
            </w:r>
          </w:p>
        </w:tc>
        <w:tc>
          <w:tcPr>
            <w:tcW w:w="850" w:type="dxa"/>
          </w:tcPr>
          <w:p w:rsidR="0098142E" w:rsidRPr="004C5CA5" w:rsidRDefault="00CB0BCC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Укомплектованность организации </w:t>
            </w:r>
            <w:r w:rsidRPr="004C5CA5">
              <w:lastRenderedPageBreak/>
              <w:t>специалистами, оказывающими социальные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95</w:t>
            </w:r>
          </w:p>
        </w:tc>
        <w:tc>
          <w:tcPr>
            <w:tcW w:w="851" w:type="dxa"/>
          </w:tcPr>
          <w:p w:rsidR="0098142E" w:rsidRPr="0098142E" w:rsidRDefault="00734A8C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95</w:t>
            </w:r>
          </w:p>
        </w:tc>
        <w:tc>
          <w:tcPr>
            <w:tcW w:w="850" w:type="dxa"/>
          </w:tcPr>
          <w:p w:rsidR="0098142E" w:rsidRPr="00154A25" w:rsidRDefault="00283B10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98142E" w:rsidRPr="003A75F9" w:rsidRDefault="00283B10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851" w:type="dxa"/>
          </w:tcPr>
          <w:p w:rsidR="0098142E" w:rsidRPr="004C5CA5" w:rsidRDefault="00283B10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E158E8" w:rsidRPr="004C5CA5" w:rsidTr="003B4B45">
        <w:trPr>
          <w:trHeight w:val="371"/>
        </w:trPr>
        <w:tc>
          <w:tcPr>
            <w:tcW w:w="162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850" w:type="dxa"/>
          </w:tcPr>
          <w:p w:rsidR="00E158E8" w:rsidRP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1" w:type="dxa"/>
          </w:tcPr>
          <w:p w:rsidR="00E158E8" w:rsidRDefault="00734A8C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142E" w:rsidRPr="004C5CA5" w:rsidTr="003B4B45">
        <w:trPr>
          <w:trHeight w:val="314"/>
        </w:trPr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3B4B45">
            <w:pPr>
              <w:widowControl w:val="0"/>
              <w:autoSpaceDE w:val="0"/>
              <w:autoSpaceDN w:val="0"/>
              <w:adjustRightInd w:val="0"/>
            </w:pPr>
            <w:r w:rsidRPr="004C5CA5"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</w:t>
            </w:r>
            <w:r w:rsidRPr="004C5CA5">
              <w:lastRenderedPageBreak/>
              <w:t>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4C5CA5">
              <w:t>сурдоперевода</w:t>
            </w:r>
            <w:proofErr w:type="spellEnd"/>
            <w:r w:rsidRPr="004C5CA5">
              <w:t xml:space="preserve">)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851" w:type="dxa"/>
          </w:tcPr>
          <w:p w:rsidR="0098142E" w:rsidRPr="0098142E" w:rsidRDefault="00734A8C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2166"/>
        <w:gridCol w:w="709"/>
        <w:gridCol w:w="708"/>
        <w:gridCol w:w="993"/>
        <w:gridCol w:w="816"/>
        <w:gridCol w:w="1107"/>
        <w:gridCol w:w="829"/>
        <w:gridCol w:w="831"/>
        <w:gridCol w:w="829"/>
        <w:gridCol w:w="830"/>
        <w:gridCol w:w="830"/>
        <w:gridCol w:w="829"/>
        <w:gridCol w:w="830"/>
        <w:gridCol w:w="692"/>
        <w:gridCol w:w="967"/>
      </w:tblGrid>
      <w:tr w:rsidR="00195335" w:rsidRPr="004C5CA5" w:rsidTr="003B4B45">
        <w:trPr>
          <w:trHeight w:val="315"/>
        </w:trPr>
        <w:tc>
          <w:tcPr>
            <w:tcW w:w="158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583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809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Показатель, характеризующий условия (формы) оказания </w:t>
            </w:r>
            <w:r w:rsidRPr="004C5CA5">
              <w:lastRenderedPageBreak/>
              <w:t>государственной услуги</w:t>
            </w:r>
          </w:p>
        </w:tc>
        <w:tc>
          <w:tcPr>
            <w:tcW w:w="7607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Показатель объема государственной услуги</w:t>
            </w:r>
          </w:p>
        </w:tc>
        <w:tc>
          <w:tcPr>
            <w:tcW w:w="967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Среднегодовой размер платы </w:t>
            </w:r>
            <w:r w:rsidRPr="004C5CA5">
              <w:lastRenderedPageBreak/>
              <w:t>(цена, тариф)</w:t>
            </w:r>
          </w:p>
        </w:tc>
      </w:tr>
      <w:tr w:rsidR="0098142E" w:rsidRPr="004C5CA5" w:rsidTr="003B4B45">
        <w:trPr>
          <w:trHeight w:val="144"/>
        </w:trPr>
        <w:tc>
          <w:tcPr>
            <w:tcW w:w="15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83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</w:t>
            </w:r>
            <w:r w:rsidRPr="004C5CA5">
              <w:lastRenderedPageBreak/>
              <w:t>показателя</w:t>
            </w:r>
          </w:p>
        </w:tc>
        <w:tc>
          <w:tcPr>
            <w:tcW w:w="1660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единица измерения</w:t>
            </w:r>
          </w:p>
        </w:tc>
        <w:tc>
          <w:tcPr>
            <w:tcW w:w="2489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2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</w:t>
            </w:r>
            <w:r w:rsidRPr="004C5CA5">
              <w:lastRenderedPageBreak/>
              <w:t xml:space="preserve">(возможное) отклонение </w:t>
            </w:r>
          </w:p>
        </w:tc>
        <w:tc>
          <w:tcPr>
            <w:tcW w:w="83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отклонение, </w:t>
            </w:r>
            <w:r w:rsidRPr="004C5CA5">
              <w:lastRenderedPageBreak/>
              <w:t>превышающее допустимое (возможное) значение</w:t>
            </w:r>
          </w:p>
        </w:tc>
        <w:tc>
          <w:tcPr>
            <w:tcW w:w="6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причина </w:t>
            </w:r>
            <w:r w:rsidRPr="004C5CA5">
              <w:lastRenderedPageBreak/>
              <w:t>отклонения</w:t>
            </w:r>
          </w:p>
        </w:tc>
        <w:tc>
          <w:tcPr>
            <w:tcW w:w="967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3B4B45">
        <w:trPr>
          <w:trHeight w:val="509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83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831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2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3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t xml:space="preserve">отчетную дату </w:t>
            </w:r>
          </w:p>
        </w:tc>
        <w:tc>
          <w:tcPr>
            <w:tcW w:w="830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3B4B45">
        <w:trPr>
          <w:trHeight w:val="144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8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3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1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3B4B45">
        <w:trPr>
          <w:trHeight w:val="240"/>
        </w:trPr>
        <w:tc>
          <w:tcPr>
            <w:tcW w:w="158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216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70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993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67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3B4B45">
        <w:trPr>
          <w:trHeight w:val="2310"/>
        </w:trPr>
        <w:tc>
          <w:tcPr>
            <w:tcW w:w="1582" w:type="dxa"/>
          </w:tcPr>
          <w:p w:rsidR="007C1722" w:rsidRPr="003A75F9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 w:rsidRPr="00E56F89">
              <w:rPr>
                <w:lang w:val="en-US"/>
              </w:rPr>
              <w:t>853100О.99.0.АЭ09АА00000</w:t>
            </w:r>
          </w:p>
        </w:tc>
        <w:tc>
          <w:tcPr>
            <w:tcW w:w="216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</w:tcPr>
          <w:p w:rsidR="007C1722" w:rsidRPr="004C5CA5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граждан, получивш</w:t>
            </w:r>
            <w:r w:rsidR="007C1722" w:rsidRPr="004C5CA5">
              <w:t>их социальные услуги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829" w:type="dxa"/>
          </w:tcPr>
          <w:p w:rsidR="007C1722" w:rsidRPr="004C5CA5" w:rsidRDefault="00CB0BCC" w:rsidP="00CB0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8329</w:t>
            </w:r>
          </w:p>
        </w:tc>
        <w:tc>
          <w:tcPr>
            <w:tcW w:w="830" w:type="dxa"/>
          </w:tcPr>
          <w:p w:rsidR="00E56F89" w:rsidRPr="00CB0BCC" w:rsidRDefault="00CB0BCC" w:rsidP="00E56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BCC">
              <w:t>8329</w:t>
            </w:r>
          </w:p>
          <w:p w:rsidR="00614073" w:rsidRPr="00CB0BCC" w:rsidRDefault="00614073" w:rsidP="00E56F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7C1722" w:rsidRPr="007C3758" w:rsidRDefault="00CB0BCC" w:rsidP="00E56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BCC">
              <w:t>8382</w:t>
            </w:r>
          </w:p>
        </w:tc>
        <w:tc>
          <w:tcPr>
            <w:tcW w:w="829" w:type="dxa"/>
          </w:tcPr>
          <w:p w:rsidR="007C1722" w:rsidRPr="007C3758" w:rsidRDefault="00CB0BCC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BCC">
              <w:t>416</w:t>
            </w:r>
          </w:p>
        </w:tc>
        <w:tc>
          <w:tcPr>
            <w:tcW w:w="830" w:type="dxa"/>
          </w:tcPr>
          <w:p w:rsidR="007C1722" w:rsidRPr="00405162" w:rsidRDefault="00CB0BCC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7C1722" w:rsidRPr="00405162" w:rsidRDefault="00ED0341" w:rsidP="00ED0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7C1722" w:rsidRPr="008A1B9B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2776,99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892F11" w:rsidRDefault="00F52415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892F11" w:rsidRDefault="00892F11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892F11" w:rsidRDefault="00892F11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52415" w:rsidRDefault="00892F11" w:rsidP="00F524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 w:rsidR="00CB0BCC">
        <w:rPr>
          <w:sz w:val="28"/>
          <w:szCs w:val="28"/>
        </w:rPr>
        <w:t>Д</w:t>
      </w:r>
      <w:r w:rsidR="005E3FEC" w:rsidRPr="005E3FEC">
        <w:rPr>
          <w:sz w:val="28"/>
          <w:szCs w:val="28"/>
        </w:rPr>
        <w:t>иректор</w:t>
      </w:r>
      <w:r w:rsidR="008A1B9B">
        <w:rPr>
          <w:sz w:val="28"/>
          <w:szCs w:val="28"/>
        </w:rPr>
        <w:t xml:space="preserve">               </w:t>
      </w:r>
      <w:r w:rsidR="00C01077">
        <w:rPr>
          <w:sz w:val="28"/>
          <w:szCs w:val="28"/>
        </w:rPr>
        <w:t xml:space="preserve">                </w:t>
      </w:r>
      <w:r w:rsidR="00CB0BCC">
        <w:rPr>
          <w:sz w:val="28"/>
          <w:szCs w:val="28"/>
        </w:rPr>
        <w:t xml:space="preserve">                              </w:t>
      </w:r>
      <w:proofErr w:type="spellStart"/>
      <w:r w:rsidR="00CB0BCC">
        <w:rPr>
          <w:sz w:val="28"/>
          <w:szCs w:val="28"/>
        </w:rPr>
        <w:t>Е.М.Елизарьева</w:t>
      </w:r>
      <w:proofErr w:type="spellEnd"/>
    </w:p>
    <w:p w:rsidR="00F52415" w:rsidRDefault="00F52415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CA5" w:rsidRPr="00F52415" w:rsidRDefault="00892F11" w:rsidP="00F524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t xml:space="preserve">                              </w:t>
      </w:r>
      <w:r w:rsidR="00CB0BCC">
        <w:t>31.12</w:t>
      </w:r>
      <w:bookmarkStart w:id="1" w:name="_GoBack"/>
      <w:bookmarkEnd w:id="1"/>
      <w:r w:rsidR="00293ECA">
        <w:t>.2019</w:t>
      </w:r>
    </w:p>
    <w:p w:rsidR="00F52415" w:rsidRDefault="00F5241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92F11" w:rsidRDefault="00892F11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92F11" w:rsidRDefault="00892F11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92F11" w:rsidRDefault="00892F11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92F11" w:rsidRDefault="00892F11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92F11" w:rsidRDefault="00892F11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3B4B45" w:rsidRDefault="003B4B45" w:rsidP="0080496B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Сначёва</w:t>
      </w:r>
      <w:proofErr w:type="spellEnd"/>
      <w:r>
        <w:rPr>
          <w:rFonts w:ascii="Times New Roman" w:hAnsi="Times New Roman" w:cs="Times New Roman"/>
        </w:rPr>
        <w:t xml:space="preserve"> Вера Васильевна</w:t>
      </w:r>
    </w:p>
    <w:p w:rsidR="003B4B45" w:rsidRDefault="003B4B45" w:rsidP="0080496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8(3463)211083</w:t>
      </w:r>
    </w:p>
    <w:sectPr w:rsidR="003B4B45" w:rsidSect="00F52415">
      <w:pgSz w:w="16838" w:h="11905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E0"/>
    <w:rsid w:val="0007067A"/>
    <w:rsid w:val="000C1637"/>
    <w:rsid w:val="001034C6"/>
    <w:rsid w:val="00115FD8"/>
    <w:rsid w:val="001525BF"/>
    <w:rsid w:val="00154A25"/>
    <w:rsid w:val="00180BA6"/>
    <w:rsid w:val="00195335"/>
    <w:rsid w:val="001D6F30"/>
    <w:rsid w:val="001D7495"/>
    <w:rsid w:val="00283B10"/>
    <w:rsid w:val="00293ECA"/>
    <w:rsid w:val="002A4BDA"/>
    <w:rsid w:val="0033523F"/>
    <w:rsid w:val="00366023"/>
    <w:rsid w:val="003A75F9"/>
    <w:rsid w:val="003B4B45"/>
    <w:rsid w:val="00402D43"/>
    <w:rsid w:val="00405162"/>
    <w:rsid w:val="00467CDC"/>
    <w:rsid w:val="00493DDE"/>
    <w:rsid w:val="004A7B24"/>
    <w:rsid w:val="004C5CA5"/>
    <w:rsid w:val="004E1F28"/>
    <w:rsid w:val="00566CD4"/>
    <w:rsid w:val="005A67F1"/>
    <w:rsid w:val="005E3FEC"/>
    <w:rsid w:val="00614073"/>
    <w:rsid w:val="00670622"/>
    <w:rsid w:val="00682F43"/>
    <w:rsid w:val="006D7254"/>
    <w:rsid w:val="00734A8C"/>
    <w:rsid w:val="007810E0"/>
    <w:rsid w:val="007A2A9B"/>
    <w:rsid w:val="007A2DAC"/>
    <w:rsid w:val="007B6012"/>
    <w:rsid w:val="007C1722"/>
    <w:rsid w:val="007C3758"/>
    <w:rsid w:val="007F0C67"/>
    <w:rsid w:val="0080496B"/>
    <w:rsid w:val="00864591"/>
    <w:rsid w:val="0088655C"/>
    <w:rsid w:val="00892F11"/>
    <w:rsid w:val="00895296"/>
    <w:rsid w:val="008A0D67"/>
    <w:rsid w:val="008A1B9B"/>
    <w:rsid w:val="00933563"/>
    <w:rsid w:val="0098142E"/>
    <w:rsid w:val="009F0E81"/>
    <w:rsid w:val="00A37B69"/>
    <w:rsid w:val="00A84E36"/>
    <w:rsid w:val="00A85079"/>
    <w:rsid w:val="00AA1506"/>
    <w:rsid w:val="00AC5C37"/>
    <w:rsid w:val="00AD3FE0"/>
    <w:rsid w:val="00AF393E"/>
    <w:rsid w:val="00B13887"/>
    <w:rsid w:val="00B32C8B"/>
    <w:rsid w:val="00B95983"/>
    <w:rsid w:val="00BA15E4"/>
    <w:rsid w:val="00C01077"/>
    <w:rsid w:val="00C702B9"/>
    <w:rsid w:val="00CB0BCC"/>
    <w:rsid w:val="00D247D2"/>
    <w:rsid w:val="00D65328"/>
    <w:rsid w:val="00D75DCA"/>
    <w:rsid w:val="00DB7B1A"/>
    <w:rsid w:val="00E0251D"/>
    <w:rsid w:val="00E075C7"/>
    <w:rsid w:val="00E158E8"/>
    <w:rsid w:val="00E56F89"/>
    <w:rsid w:val="00E912FB"/>
    <w:rsid w:val="00E9294A"/>
    <w:rsid w:val="00EB7E0A"/>
    <w:rsid w:val="00ED0341"/>
    <w:rsid w:val="00F1588D"/>
    <w:rsid w:val="00F27D0B"/>
    <w:rsid w:val="00F45FC1"/>
    <w:rsid w:val="00F52415"/>
    <w:rsid w:val="00FC1DAE"/>
    <w:rsid w:val="00FD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02CFA-0B8E-43A0-B93C-8EDDACAC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28DF2E4011CFC2CF5EB48AAE252BDB4F4C44B039D7A14E02E85D0D1r4d2G" TargetMode="External"/><Relationship Id="rId12" Type="http://schemas.openxmlformats.org/officeDocument/2006/relationships/hyperlink" Target="consultantplus://offline/ref=B85B489597C705290DFE2CEC22CDCE4939F5E3CD28DD24A23BC905386AW7c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28DF2E4011CFC2CF5EB48AAE252BDB4F4C44B039D7A14E02E85D0D1r4d2G" TargetMode="External"/><Relationship Id="rId11" Type="http://schemas.openxmlformats.org/officeDocument/2006/relationships/hyperlink" Target="consultantplus://offline/ref=B85B489597C705290DFE2CEC22CDCE4939F5E3CD28DD24A23BC905386AW7c4E" TargetMode="External"/><Relationship Id="rId5" Type="http://schemas.openxmlformats.org/officeDocument/2006/relationships/hyperlink" Target="consultantplus://offline/ref=68B28DF2E4011CFC2CF5EB48AAE252BDB4F5C04E039C7A14E02E85D0D1r4d2G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28DF2E4011CFC2CF5EB48AAE252BDB4F5C24C009C7A14E02E85D0D1r4d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0264-7B86-4F19-9812-3A3216F8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</dc:creator>
  <cp:lastModifiedBy>pc068</cp:lastModifiedBy>
  <cp:revision>31</cp:revision>
  <cp:lastPrinted>2019-10-02T12:33:00Z</cp:lastPrinted>
  <dcterms:created xsi:type="dcterms:W3CDTF">2018-04-05T07:05:00Z</dcterms:created>
  <dcterms:modified xsi:type="dcterms:W3CDTF">2019-12-30T14:33:00Z</dcterms:modified>
</cp:coreProperties>
</file>