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E2" w:rsidRPr="00E156E2" w:rsidRDefault="00E156E2" w:rsidP="00E15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E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обращения гражданином, объединением граждан, в том числе юридическим лицом, Губернатору ХМАО-Югры, первому заместителю Губернатора ХМАО-Югры, заместителям Губернатора ХМАО-Югры, в Правительство ХМАО-Югры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56E2" w:rsidTr="00E156E2">
        <w:tc>
          <w:tcPr>
            <w:tcW w:w="4785" w:type="dxa"/>
          </w:tcPr>
          <w:p w:rsidR="00E156E2" w:rsidRPr="00E156E2" w:rsidRDefault="00E156E2" w:rsidP="00E156E2">
            <w:pPr>
              <w:pStyle w:val="Style3"/>
              <w:widowControl/>
              <w:spacing w:line="240" w:lineRule="auto"/>
              <w:jc w:val="both"/>
              <w:rPr>
                <w:rStyle w:val="FontStyle12"/>
                <w:b/>
              </w:rPr>
            </w:pPr>
            <w:r w:rsidRPr="00E156E2">
              <w:rPr>
                <w:rStyle w:val="FontStyle12"/>
                <w:b/>
              </w:rPr>
              <w:t>Почтовый адрес</w:t>
            </w:r>
          </w:p>
        </w:tc>
        <w:tc>
          <w:tcPr>
            <w:tcW w:w="4786" w:type="dxa"/>
          </w:tcPr>
          <w:p w:rsidR="00E156E2" w:rsidRDefault="00E156E2" w:rsidP="00E156E2">
            <w:pPr>
              <w:pStyle w:val="Style3"/>
              <w:widowControl/>
              <w:spacing w:line="259" w:lineRule="exact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628006, ул. Мира, дом 5, г. Ханты-Мансийск, Ханты-Мансийский автономный округ -</w:t>
            </w:r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Югра</w:t>
            </w:r>
            <w:proofErr w:type="spellEnd"/>
            <w:r>
              <w:rPr>
                <w:rStyle w:val="FontStyle12"/>
              </w:rPr>
              <w:t>, Тюменская область</w:t>
            </w:r>
          </w:p>
        </w:tc>
      </w:tr>
      <w:tr w:rsidR="00E156E2" w:rsidTr="00E156E2">
        <w:tc>
          <w:tcPr>
            <w:tcW w:w="4785" w:type="dxa"/>
          </w:tcPr>
          <w:p w:rsidR="00E156E2" w:rsidRDefault="00E156E2" w:rsidP="00E156E2">
            <w:pPr>
              <w:pStyle w:val="Style3"/>
              <w:widowControl/>
              <w:spacing w:line="254" w:lineRule="exact"/>
              <w:jc w:val="both"/>
              <w:rPr>
                <w:rStyle w:val="FontStyle12"/>
              </w:rPr>
            </w:pPr>
            <w:r w:rsidRPr="00E156E2">
              <w:rPr>
                <w:rStyle w:val="FontStyle12"/>
                <w:b/>
              </w:rPr>
              <w:t>Телефоны</w:t>
            </w:r>
            <w:r>
              <w:rPr>
                <w:rStyle w:val="FontStyle12"/>
              </w:rPr>
              <w:t xml:space="preserve"> Управления по работе с обращениями граждан Аппарата Губернатора Ханты-Мансийского автономного округа - Югры для приема обращений, получения справочной информации</w:t>
            </w:r>
          </w:p>
        </w:tc>
        <w:tc>
          <w:tcPr>
            <w:tcW w:w="4786" w:type="dxa"/>
          </w:tcPr>
          <w:p w:rsidR="00E156E2" w:rsidRDefault="00E156E2" w:rsidP="00E156E2">
            <w:pPr>
              <w:pStyle w:val="Style3"/>
              <w:widowControl/>
              <w:spacing w:line="259" w:lineRule="exact"/>
              <w:ind w:left="35"/>
              <w:jc w:val="both"/>
              <w:rPr>
                <w:rStyle w:val="FontStyle12"/>
              </w:rPr>
            </w:pPr>
            <w:r w:rsidRPr="00E156E2">
              <w:rPr>
                <w:rStyle w:val="FontStyle12"/>
                <w:b/>
              </w:rPr>
              <w:t>По письменным обращениям</w:t>
            </w:r>
            <w:r>
              <w:rPr>
                <w:rStyle w:val="FontStyle12"/>
              </w:rPr>
              <w:t>:</w:t>
            </w:r>
          </w:p>
          <w:p w:rsidR="00E156E2" w:rsidRDefault="00E156E2" w:rsidP="00E156E2">
            <w:pPr>
              <w:pStyle w:val="Style3"/>
              <w:widowControl/>
              <w:spacing w:line="259" w:lineRule="exact"/>
              <w:ind w:left="35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8(3467) 392-119, </w:t>
            </w:r>
          </w:p>
          <w:p w:rsidR="00E156E2" w:rsidRDefault="00E156E2" w:rsidP="00E156E2">
            <w:pPr>
              <w:pStyle w:val="Style3"/>
              <w:widowControl/>
              <w:spacing w:line="259" w:lineRule="exact"/>
              <w:ind w:left="35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8(3467) 392-464, </w:t>
            </w:r>
          </w:p>
          <w:p w:rsidR="00E156E2" w:rsidRDefault="00E156E2" w:rsidP="00E156E2">
            <w:pPr>
              <w:pStyle w:val="Style3"/>
              <w:widowControl/>
              <w:spacing w:line="259" w:lineRule="exact"/>
              <w:ind w:left="35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8(3467) 392-409</w:t>
            </w:r>
            <w:r>
              <w:rPr>
                <w:rStyle w:val="FontStyle12"/>
              </w:rPr>
              <w:t>.</w:t>
            </w:r>
          </w:p>
          <w:p w:rsidR="00E156E2" w:rsidRPr="00E156E2" w:rsidRDefault="00E156E2" w:rsidP="00E156E2">
            <w:pPr>
              <w:pStyle w:val="Style3"/>
              <w:widowControl/>
              <w:spacing w:line="259" w:lineRule="exact"/>
              <w:ind w:left="35"/>
              <w:jc w:val="both"/>
              <w:rPr>
                <w:rStyle w:val="FontStyle12"/>
                <w:b/>
              </w:rPr>
            </w:pPr>
            <w:r w:rsidRPr="00E156E2">
              <w:rPr>
                <w:rStyle w:val="FontStyle12"/>
                <w:b/>
              </w:rPr>
              <w:t>По личному приему:</w:t>
            </w:r>
          </w:p>
          <w:p w:rsidR="00E156E2" w:rsidRDefault="00E156E2" w:rsidP="00E156E2">
            <w:pPr>
              <w:pStyle w:val="Style3"/>
              <w:widowControl/>
              <w:spacing w:line="259" w:lineRule="exact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 8 (3467) 392-608, </w:t>
            </w:r>
          </w:p>
          <w:p w:rsidR="00E156E2" w:rsidRDefault="00E156E2" w:rsidP="00E156E2">
            <w:pPr>
              <w:pStyle w:val="Style3"/>
              <w:widowControl/>
              <w:spacing w:line="259" w:lineRule="exact"/>
              <w:ind w:left="35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8(3467) 392-336,</w:t>
            </w:r>
          </w:p>
          <w:p w:rsidR="00E156E2" w:rsidRDefault="00E156E2" w:rsidP="00E156E2">
            <w:pPr>
              <w:pStyle w:val="Style3"/>
              <w:widowControl/>
              <w:spacing w:line="259" w:lineRule="exact"/>
              <w:ind w:left="35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8(3467) 392-724</w:t>
            </w:r>
          </w:p>
        </w:tc>
      </w:tr>
      <w:tr w:rsidR="00E156E2" w:rsidTr="00E156E2">
        <w:tc>
          <w:tcPr>
            <w:tcW w:w="4785" w:type="dxa"/>
          </w:tcPr>
          <w:p w:rsidR="00E156E2" w:rsidRDefault="00E156E2" w:rsidP="00E156E2">
            <w:pPr>
              <w:pStyle w:val="Style3"/>
              <w:widowControl/>
              <w:spacing w:line="259" w:lineRule="exact"/>
              <w:jc w:val="both"/>
              <w:rPr>
                <w:rStyle w:val="FontStyle12"/>
              </w:rPr>
            </w:pPr>
            <w:r w:rsidRPr="00E156E2">
              <w:rPr>
                <w:rStyle w:val="FontStyle12"/>
                <w:b/>
              </w:rPr>
              <w:t>Адрес электронного сервиса</w:t>
            </w:r>
            <w:r>
              <w:rPr>
                <w:rStyle w:val="FontStyle12"/>
              </w:rPr>
              <w:t xml:space="preserve"> </w:t>
            </w:r>
            <w:r w:rsidRPr="00E156E2">
              <w:rPr>
                <w:rStyle w:val="FontStyle12"/>
                <w:b/>
              </w:rPr>
              <w:t>«Обращения граждан»</w:t>
            </w:r>
          </w:p>
        </w:tc>
        <w:tc>
          <w:tcPr>
            <w:tcW w:w="4786" w:type="dxa"/>
          </w:tcPr>
          <w:p w:rsidR="00E156E2" w:rsidRPr="00E156E2" w:rsidRDefault="00E156E2" w:rsidP="00E156E2">
            <w:pPr>
              <w:pStyle w:val="Style3"/>
              <w:widowControl/>
              <w:spacing w:line="264" w:lineRule="exact"/>
              <w:ind w:left="35"/>
              <w:jc w:val="both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http:/</w:t>
            </w:r>
            <w:r w:rsidR="00F1039C">
              <w:rPr>
                <w:rStyle w:val="FontStyle12"/>
                <w:lang w:val="en-US"/>
              </w:rPr>
              <w:t>/</w:t>
            </w:r>
            <w:r>
              <w:rPr>
                <w:rStyle w:val="FontStyle12"/>
                <w:lang w:val="en-US"/>
              </w:rPr>
              <w:t>admhmao.ru/obrascheniya/</w:t>
            </w:r>
          </w:p>
        </w:tc>
      </w:tr>
      <w:tr w:rsidR="00E156E2" w:rsidTr="00E156E2">
        <w:tc>
          <w:tcPr>
            <w:tcW w:w="4785" w:type="dxa"/>
          </w:tcPr>
          <w:p w:rsidR="00E156E2" w:rsidRDefault="00E156E2" w:rsidP="00E156E2">
            <w:pPr>
              <w:pStyle w:val="Style3"/>
              <w:widowControl/>
              <w:spacing w:line="264" w:lineRule="exact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Электронный сервис размещен на главной странице единого </w:t>
            </w:r>
            <w:r w:rsidRPr="00E156E2">
              <w:rPr>
                <w:rStyle w:val="FontStyle12"/>
                <w:b/>
              </w:rPr>
              <w:t xml:space="preserve">официального сайта </w:t>
            </w:r>
            <w:r>
              <w:rPr>
                <w:rStyle w:val="FontStyle12"/>
              </w:rPr>
              <w:t>государственных органов Ханты-Мансийского автономного округа - Югры</w:t>
            </w:r>
          </w:p>
        </w:tc>
        <w:tc>
          <w:tcPr>
            <w:tcW w:w="4786" w:type="dxa"/>
          </w:tcPr>
          <w:p w:rsidR="00E156E2" w:rsidRDefault="00E156E2" w:rsidP="00E156E2">
            <w:pPr>
              <w:pStyle w:val="Style3"/>
              <w:widowControl/>
              <w:spacing w:line="240" w:lineRule="auto"/>
              <w:ind w:left="35"/>
              <w:jc w:val="both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www.admhmao.ru</w:t>
            </w:r>
          </w:p>
        </w:tc>
      </w:tr>
      <w:tr w:rsidR="00E156E2" w:rsidTr="00E156E2">
        <w:tc>
          <w:tcPr>
            <w:tcW w:w="4785" w:type="dxa"/>
          </w:tcPr>
          <w:p w:rsidR="00E156E2" w:rsidRDefault="00E156E2" w:rsidP="00E156E2">
            <w:pPr>
              <w:pStyle w:val="Style3"/>
              <w:widowControl/>
              <w:spacing w:line="259" w:lineRule="exact"/>
              <w:jc w:val="both"/>
              <w:rPr>
                <w:rStyle w:val="FontStyle12"/>
              </w:rPr>
            </w:pPr>
            <w:r w:rsidRPr="00E156E2">
              <w:rPr>
                <w:rStyle w:val="FontStyle12"/>
                <w:b/>
              </w:rPr>
              <w:t>Адрес электронного сервиса «Новое обращение»</w:t>
            </w:r>
            <w:r>
              <w:rPr>
                <w:rStyle w:val="FontStyle12"/>
              </w:rPr>
              <w:t xml:space="preserve"> в публичном информационном уровне</w:t>
            </w:r>
            <w:r w:rsidRPr="00E156E2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государственной информационной системы «Территориальная информационная система Ханты-Мансийского автономного округа - Югры (ТИС Югры)»</w:t>
            </w:r>
          </w:p>
        </w:tc>
        <w:tc>
          <w:tcPr>
            <w:tcW w:w="4786" w:type="dxa"/>
          </w:tcPr>
          <w:p w:rsidR="00E156E2" w:rsidRDefault="00F1039C" w:rsidP="00F1039C">
            <w:pPr>
              <w:pStyle w:val="Style3"/>
              <w:widowControl/>
              <w:spacing w:line="264" w:lineRule="exact"/>
              <w:ind w:firstLine="35"/>
              <w:jc w:val="both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http</w:t>
            </w:r>
            <w:r w:rsidRPr="00F1039C">
              <w:rPr>
                <w:rStyle w:val="FontStyle12"/>
              </w:rPr>
              <w:t>://</w:t>
            </w:r>
            <w:proofErr w:type="spellStart"/>
            <w:r>
              <w:rPr>
                <w:rStyle w:val="FontStyle12"/>
                <w:lang w:val="en-US"/>
              </w:rPr>
              <w:t>pubweb</w:t>
            </w:r>
            <w:proofErr w:type="spellEnd"/>
            <w:r w:rsidRPr="00F1039C">
              <w:rPr>
                <w:rStyle w:val="FontStyle12"/>
              </w:rPr>
              <w:t>.</w:t>
            </w:r>
            <w:proofErr w:type="spellStart"/>
            <w:r>
              <w:rPr>
                <w:rStyle w:val="FontStyle12"/>
                <w:lang w:val="en-US"/>
              </w:rPr>
              <w:t>admhmao</w:t>
            </w:r>
            <w:proofErr w:type="spellEnd"/>
            <w:r w:rsidRPr="00F1039C">
              <w:rPr>
                <w:rStyle w:val="FontStyle12"/>
              </w:rPr>
              <w:t>.</w:t>
            </w:r>
            <w:proofErr w:type="spellStart"/>
            <w:r>
              <w:rPr>
                <w:rStyle w:val="FontStyle12"/>
                <w:lang w:val="en-US"/>
              </w:rPr>
              <w:t>ru</w:t>
            </w:r>
            <w:proofErr w:type="spellEnd"/>
            <w:r w:rsidRPr="00F1039C">
              <w:rPr>
                <w:rStyle w:val="FontStyle12"/>
              </w:rPr>
              <w:t>/</w:t>
            </w:r>
            <w:r>
              <w:rPr>
                <w:rStyle w:val="FontStyle12"/>
                <w:lang w:val="en-US"/>
              </w:rPr>
              <w:t>pub</w:t>
            </w:r>
            <w:r w:rsidRPr="00F1039C">
              <w:rPr>
                <w:rStyle w:val="FontStyle12"/>
              </w:rPr>
              <w:t>.</w:t>
            </w:r>
            <w:proofErr w:type="spellStart"/>
            <w:r>
              <w:rPr>
                <w:rStyle w:val="FontStyle12"/>
                <w:lang w:val="en-US"/>
              </w:rPr>
              <w:t>jsp</w:t>
            </w:r>
            <w:proofErr w:type="spellEnd"/>
          </w:p>
        </w:tc>
      </w:tr>
    </w:tbl>
    <w:p w:rsidR="00E156E2" w:rsidRDefault="00E156E2"/>
    <w:sectPr w:rsidR="00E156E2" w:rsidSect="009F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56E2"/>
    <w:rsid w:val="002E3B14"/>
    <w:rsid w:val="007D4E99"/>
    <w:rsid w:val="00930414"/>
    <w:rsid w:val="009F5114"/>
    <w:rsid w:val="00C37433"/>
    <w:rsid w:val="00DC4CE2"/>
    <w:rsid w:val="00E156E2"/>
    <w:rsid w:val="00F1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156E2"/>
    <w:pPr>
      <w:widowControl w:val="0"/>
      <w:autoSpaceDE w:val="0"/>
      <w:autoSpaceDN w:val="0"/>
      <w:adjustRightInd w:val="0"/>
      <w:spacing w:after="0" w:line="26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156E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PC028</dc:creator>
  <cp:lastModifiedBy>PC028</cp:lastModifiedBy>
  <cp:revision>2</cp:revision>
  <dcterms:created xsi:type="dcterms:W3CDTF">2016-09-21T05:06:00Z</dcterms:created>
  <dcterms:modified xsi:type="dcterms:W3CDTF">2016-09-21T05:18:00Z</dcterms:modified>
</cp:coreProperties>
</file>