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F2" w:rsidRPr="003423C0" w:rsidRDefault="000839F2" w:rsidP="003423C0">
      <w:pPr>
        <w:spacing w:line="276" w:lineRule="auto"/>
        <w:rPr>
          <w:rFonts w:asciiTheme="majorHAnsi" w:hAnsiTheme="majorHAnsi"/>
          <w:color w:val="001C54"/>
        </w:rPr>
      </w:pPr>
    </w:p>
    <w:p w:rsidR="002D056B" w:rsidRPr="003423C0" w:rsidRDefault="00662CF4" w:rsidP="003423C0">
      <w:pPr>
        <w:spacing w:line="276" w:lineRule="auto"/>
        <w:rPr>
          <w:rFonts w:asciiTheme="majorHAnsi" w:hAnsiTheme="majorHAnsi"/>
          <w:b/>
          <w:color w:val="0F243E" w:themeColor="text2" w:themeShade="80"/>
          <w:sz w:val="24"/>
          <w:szCs w:val="24"/>
        </w:rPr>
      </w:pPr>
      <w:r w:rsidRPr="003423C0">
        <w:rPr>
          <w:rFonts w:asciiTheme="majorHAnsi" w:hAnsiTheme="majorHAnsi"/>
          <w:b/>
          <w:color w:val="0F243E" w:themeColor="text2" w:themeShade="80"/>
          <w:sz w:val="24"/>
          <w:szCs w:val="24"/>
        </w:rPr>
        <w:t>Департамент социального развития</w:t>
      </w:r>
    </w:p>
    <w:p w:rsidR="00662CF4" w:rsidRPr="003423C0" w:rsidRDefault="00662CF4" w:rsidP="003423C0">
      <w:pPr>
        <w:spacing w:line="276" w:lineRule="auto"/>
        <w:rPr>
          <w:rFonts w:asciiTheme="majorHAnsi" w:hAnsiTheme="majorHAnsi"/>
          <w:b/>
          <w:color w:val="0F243E" w:themeColor="text2" w:themeShade="80"/>
          <w:sz w:val="24"/>
          <w:szCs w:val="24"/>
        </w:rPr>
      </w:pPr>
      <w:r w:rsidRPr="003423C0">
        <w:rPr>
          <w:rFonts w:asciiTheme="majorHAnsi" w:hAnsiTheme="majorHAnsi"/>
          <w:b/>
          <w:color w:val="0F243E" w:themeColor="text2" w:themeShade="80"/>
          <w:sz w:val="24"/>
          <w:szCs w:val="24"/>
        </w:rPr>
        <w:t>Ханты-Мансийского автономного округа – Югры</w:t>
      </w:r>
    </w:p>
    <w:p w:rsidR="00662CF4" w:rsidRPr="003423C0" w:rsidRDefault="00662CF4" w:rsidP="003423C0">
      <w:pPr>
        <w:spacing w:line="276" w:lineRule="auto"/>
        <w:rPr>
          <w:rFonts w:asciiTheme="majorHAnsi" w:hAnsiTheme="majorHAnsi"/>
          <w:b/>
          <w:color w:val="0F243E" w:themeColor="text2" w:themeShade="80"/>
          <w:sz w:val="24"/>
          <w:szCs w:val="24"/>
        </w:rPr>
      </w:pPr>
    </w:p>
    <w:p w:rsidR="00662CF4" w:rsidRPr="003423C0" w:rsidRDefault="00662CF4" w:rsidP="003423C0">
      <w:pPr>
        <w:spacing w:line="276" w:lineRule="auto"/>
        <w:rPr>
          <w:rFonts w:asciiTheme="majorHAnsi" w:hAnsiTheme="majorHAnsi"/>
          <w:b/>
          <w:color w:val="0F243E" w:themeColor="text2" w:themeShade="80"/>
          <w:sz w:val="24"/>
          <w:szCs w:val="24"/>
        </w:rPr>
      </w:pPr>
    </w:p>
    <w:p w:rsidR="00662CF4" w:rsidRPr="003423C0" w:rsidRDefault="00662CF4" w:rsidP="003423C0">
      <w:pPr>
        <w:spacing w:line="276" w:lineRule="auto"/>
        <w:rPr>
          <w:rFonts w:asciiTheme="majorHAnsi" w:hAnsiTheme="majorHAnsi"/>
        </w:rPr>
      </w:pPr>
    </w:p>
    <w:p w:rsidR="002D056B" w:rsidRPr="003423C0" w:rsidRDefault="00B2315B" w:rsidP="003423C0">
      <w:pPr>
        <w:spacing w:line="276" w:lineRule="auto"/>
        <w:rPr>
          <w:rFonts w:asciiTheme="majorHAnsi" w:hAnsiTheme="majorHAnsi"/>
        </w:rPr>
      </w:pPr>
      <w:r w:rsidRPr="003423C0">
        <w:rPr>
          <w:rFonts w:asciiTheme="majorHAnsi" w:hAnsiTheme="majorHAnsi"/>
          <w:noProof/>
          <w:lang w:eastAsia="ru-RU"/>
        </w:rPr>
        <w:drawing>
          <wp:anchor distT="0" distB="0" distL="114300" distR="114300" simplePos="0" relativeHeight="251658240" behindDoc="0" locked="0" layoutInCell="1" allowOverlap="1">
            <wp:simplePos x="0" y="0"/>
            <wp:positionH relativeFrom="column">
              <wp:posOffset>1607185</wp:posOffset>
            </wp:positionH>
            <wp:positionV relativeFrom="paragraph">
              <wp:posOffset>86995</wp:posOffset>
            </wp:positionV>
            <wp:extent cx="2643505" cy="2360295"/>
            <wp:effectExtent l="19050" t="0" r="4445" b="0"/>
            <wp:wrapNone/>
            <wp:docPr id="1" name="Рисунок 20"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ЭМБЛЕМА"/>
                    <pic:cNvPicPr>
                      <a:picLocks noChangeAspect="1" noChangeArrowheads="1"/>
                    </pic:cNvPicPr>
                  </pic:nvPicPr>
                  <pic:blipFill>
                    <a:blip r:embed="rId8" cstate="print"/>
                    <a:srcRect/>
                    <a:stretch>
                      <a:fillRect/>
                    </a:stretch>
                  </pic:blipFill>
                  <pic:spPr bwMode="auto">
                    <a:xfrm>
                      <a:off x="0" y="0"/>
                      <a:ext cx="2643505" cy="2360295"/>
                    </a:xfrm>
                    <a:prstGeom prst="rect">
                      <a:avLst/>
                    </a:prstGeom>
                    <a:noFill/>
                    <a:ln w="9525">
                      <a:noFill/>
                      <a:miter lim="800000"/>
                      <a:headEnd/>
                      <a:tailEnd/>
                    </a:ln>
                  </pic:spPr>
                </pic:pic>
              </a:graphicData>
            </a:graphic>
          </wp:anchor>
        </w:drawing>
      </w: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jc w:val="both"/>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6E72C0" w:rsidP="003423C0">
      <w:pPr>
        <w:spacing w:line="276" w:lineRule="auto"/>
        <w:rPr>
          <w:rFonts w:asciiTheme="majorHAnsi" w:hAnsiTheme="majorHAnsi"/>
        </w:rPr>
      </w:pPr>
      <w:r w:rsidRPr="006E72C0">
        <w:rPr>
          <w:rFonts w:asciiTheme="majorHAnsi" w:hAnsiTheme="majorHAns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32.35pt;height:67.8pt;mso-position-vertical:absolute" fillcolor="#e34e0b" strokecolor="#002060" strokeweight="1.5pt">
            <v:fill color2="yellow" rotate="t" focus="100%" type="gradient"/>
            <v:shadow on="t" opacity="52429f"/>
            <v:textpath style="font-family:&quot;Arial Narrow&quot;;font-weight:bold;font-style:italic;v-text-kern:t" trim="t" fitpath="t" string="Годовой  отчет &#10;"/>
          </v:shape>
        </w:pict>
      </w:r>
    </w:p>
    <w:p w:rsidR="00C9552B" w:rsidRPr="003423C0" w:rsidRDefault="00C9552B" w:rsidP="003423C0">
      <w:pPr>
        <w:spacing w:line="276" w:lineRule="auto"/>
        <w:rPr>
          <w:rFonts w:asciiTheme="majorHAnsi" w:hAnsiTheme="majorHAnsi"/>
        </w:rPr>
      </w:pPr>
    </w:p>
    <w:p w:rsidR="00B2315B" w:rsidRPr="003423C0" w:rsidRDefault="006E72C0" w:rsidP="003423C0">
      <w:pPr>
        <w:spacing w:line="276" w:lineRule="auto"/>
        <w:rPr>
          <w:rFonts w:asciiTheme="majorHAnsi" w:hAnsiTheme="majorHAnsi"/>
        </w:rPr>
      </w:pPr>
      <w:r w:rsidRPr="006E72C0">
        <w:rPr>
          <w:rFonts w:asciiTheme="majorHAnsi" w:hAnsiTheme="majorHAnsi"/>
        </w:rPr>
        <w:pict>
          <v:shape id="_x0000_i1027" type="#_x0000_t136" style="width:184.2pt;height:36.85pt" fillcolor="#e34e0b" strokecolor="#630" strokeweight="1.5pt">
            <v:fill color2="#ffc000" rotate="t" focus="100%" type="gradient"/>
            <v:shadow on="t" opacity="52429f"/>
            <v:textpath style="font-family:&quot;Algerian&quot;;font-weight:bold;font-style:italic;v-text-kern:t" trim="t" fitpath="t" string="за  2015 год"/>
          </v:shape>
        </w:pict>
      </w:r>
    </w:p>
    <w:p w:rsidR="00662CF4" w:rsidRPr="003423C0" w:rsidRDefault="00662CF4" w:rsidP="003423C0">
      <w:pPr>
        <w:spacing w:line="276" w:lineRule="auto"/>
        <w:rPr>
          <w:rFonts w:asciiTheme="majorHAnsi" w:hAnsiTheme="majorHAnsi"/>
        </w:rPr>
      </w:pPr>
    </w:p>
    <w:p w:rsidR="00662CF4" w:rsidRPr="003423C0" w:rsidRDefault="00662CF4" w:rsidP="003423C0">
      <w:pPr>
        <w:spacing w:line="276" w:lineRule="auto"/>
        <w:rPr>
          <w:rFonts w:asciiTheme="majorHAnsi" w:hAnsiTheme="majorHAnsi"/>
        </w:rPr>
      </w:pPr>
    </w:p>
    <w:p w:rsidR="00B2315B" w:rsidRPr="003423C0" w:rsidRDefault="006E72C0" w:rsidP="003423C0">
      <w:pPr>
        <w:spacing w:line="276" w:lineRule="auto"/>
        <w:rPr>
          <w:rFonts w:asciiTheme="majorHAnsi" w:hAnsiTheme="majorHAnsi"/>
        </w:rPr>
      </w:pPr>
      <w:r w:rsidRPr="006E72C0">
        <w:rPr>
          <w:rFonts w:asciiTheme="majorHAnsi" w:hAnsiTheme="majorHAnsi"/>
        </w:rPr>
        <w:pict>
          <v:shape id="_x0000_i1028" type="#_x0000_t136" style="width:409.4pt;height:190.05pt" fillcolor="#c00000" strokecolor="#630" strokeweight="1.5pt">
            <v:fill color2="#ffc000" rotate="t" focus="100%" type="gradient"/>
            <v:shadow on="t" opacity="52429f"/>
            <v:textpath style="font-family:&quot;Algerian&quot;;font-size:24pt;font-weight:bold;v-text-kern:t" trim="t" fitpath="t" string="Бюджетного учреждения&#10;Ханты-Мансийского автономного округа - Югры&#10; &quot;Комплексный центр социального &#10;обслуживания населения &#10;&quot;Забота&quot;"/>
          </v:shape>
        </w:pict>
      </w:r>
    </w:p>
    <w:p w:rsidR="00B2315B" w:rsidRPr="003423C0" w:rsidRDefault="00B2315B" w:rsidP="003423C0">
      <w:pPr>
        <w:spacing w:line="276" w:lineRule="auto"/>
        <w:rPr>
          <w:rFonts w:asciiTheme="majorHAnsi" w:hAnsiTheme="majorHAnsi"/>
        </w:rPr>
      </w:pPr>
    </w:p>
    <w:p w:rsidR="00B2315B" w:rsidRPr="003423C0" w:rsidRDefault="00B2315B" w:rsidP="00F57BC1">
      <w:pPr>
        <w:spacing w:line="276" w:lineRule="auto"/>
        <w:jc w:val="both"/>
        <w:rPr>
          <w:rFonts w:asciiTheme="majorHAnsi" w:hAnsiTheme="majorHAnsi"/>
          <w:color w:val="0F243E" w:themeColor="text2" w:themeShade="80"/>
        </w:rPr>
      </w:pPr>
    </w:p>
    <w:p w:rsidR="00B2315B" w:rsidRPr="003423C0" w:rsidRDefault="00B2315B" w:rsidP="003423C0">
      <w:pPr>
        <w:spacing w:line="276" w:lineRule="auto"/>
        <w:rPr>
          <w:rFonts w:asciiTheme="majorHAnsi" w:hAnsiTheme="majorHAnsi"/>
          <w:b/>
          <w:color w:val="0F243E" w:themeColor="text2" w:themeShade="80"/>
          <w:sz w:val="24"/>
          <w:szCs w:val="24"/>
        </w:rPr>
      </w:pPr>
      <w:r w:rsidRPr="003423C0">
        <w:rPr>
          <w:rFonts w:asciiTheme="majorHAnsi" w:hAnsiTheme="majorHAnsi"/>
          <w:b/>
          <w:color w:val="0F243E" w:themeColor="text2" w:themeShade="80"/>
          <w:sz w:val="24"/>
          <w:szCs w:val="24"/>
        </w:rPr>
        <w:t>Нефтеюганский район</w:t>
      </w:r>
    </w:p>
    <w:p w:rsidR="00C9552B" w:rsidRPr="003423C0" w:rsidRDefault="00343F6C" w:rsidP="003423C0">
      <w:pPr>
        <w:spacing w:line="276" w:lineRule="auto"/>
        <w:rPr>
          <w:rFonts w:asciiTheme="majorHAnsi" w:hAnsiTheme="majorHAnsi"/>
          <w:b/>
          <w:color w:val="0F243E" w:themeColor="text2" w:themeShade="80"/>
          <w:sz w:val="24"/>
          <w:szCs w:val="24"/>
        </w:rPr>
      </w:pPr>
      <w:r w:rsidRPr="003423C0">
        <w:rPr>
          <w:rFonts w:asciiTheme="majorHAnsi" w:hAnsiTheme="majorHAnsi"/>
          <w:b/>
          <w:color w:val="0F243E" w:themeColor="text2" w:themeShade="80"/>
          <w:sz w:val="24"/>
          <w:szCs w:val="24"/>
        </w:rPr>
        <w:t>2015</w:t>
      </w:r>
      <w:r w:rsidR="004F3924" w:rsidRPr="003423C0">
        <w:rPr>
          <w:rFonts w:asciiTheme="majorHAnsi" w:hAnsiTheme="majorHAnsi"/>
          <w:b/>
          <w:color w:val="0F243E" w:themeColor="text2" w:themeShade="80"/>
          <w:sz w:val="24"/>
          <w:szCs w:val="24"/>
        </w:rPr>
        <w:t xml:space="preserve"> </w:t>
      </w:r>
      <w:r w:rsidR="00B2315B" w:rsidRPr="003423C0">
        <w:rPr>
          <w:rFonts w:asciiTheme="majorHAnsi" w:hAnsiTheme="majorHAnsi"/>
          <w:b/>
          <w:color w:val="0F243E" w:themeColor="text2" w:themeShade="80"/>
          <w:sz w:val="24"/>
          <w:szCs w:val="24"/>
        </w:rPr>
        <w:t xml:space="preserve"> г</w:t>
      </w:r>
    </w:p>
    <w:p w:rsidR="00F603FD" w:rsidRPr="003423C0" w:rsidRDefault="00F603FD" w:rsidP="003423C0">
      <w:pPr>
        <w:spacing w:line="276" w:lineRule="auto"/>
        <w:jc w:val="both"/>
        <w:rPr>
          <w:rFonts w:asciiTheme="majorHAnsi" w:hAnsiTheme="majorHAnsi"/>
          <w:b/>
          <w:color w:val="0F243E" w:themeColor="text2" w:themeShade="80"/>
          <w:spacing w:val="4"/>
          <w:sz w:val="32"/>
          <w:szCs w:val="32"/>
        </w:rPr>
      </w:pPr>
    </w:p>
    <w:p w:rsidR="007558DD" w:rsidRPr="003423C0" w:rsidRDefault="005C74D7" w:rsidP="003423C0">
      <w:pPr>
        <w:spacing w:line="276" w:lineRule="auto"/>
        <w:rPr>
          <w:rFonts w:asciiTheme="majorHAnsi" w:hAnsiTheme="majorHAnsi"/>
          <w:b/>
          <w:color w:val="0F243E" w:themeColor="text2" w:themeShade="80"/>
          <w:spacing w:val="4"/>
          <w:sz w:val="32"/>
          <w:szCs w:val="32"/>
        </w:rPr>
      </w:pPr>
      <w:r w:rsidRPr="003423C0">
        <w:rPr>
          <w:rFonts w:asciiTheme="majorHAnsi" w:hAnsiTheme="majorHAnsi"/>
          <w:b/>
          <w:color w:val="0F243E" w:themeColor="text2" w:themeShade="80"/>
          <w:spacing w:val="4"/>
          <w:sz w:val="32"/>
          <w:szCs w:val="32"/>
        </w:rPr>
        <w:t>Характеристика учреждения</w:t>
      </w:r>
    </w:p>
    <w:p w:rsidR="00E55E1D" w:rsidRPr="003423C0" w:rsidRDefault="00E55E1D" w:rsidP="003423C0">
      <w:pPr>
        <w:spacing w:line="276" w:lineRule="auto"/>
        <w:rPr>
          <w:rFonts w:asciiTheme="majorHAnsi" w:hAnsiTheme="majorHAnsi"/>
          <w:b/>
          <w:color w:val="0F243E" w:themeColor="text2" w:themeShade="80"/>
          <w:spacing w:val="4"/>
          <w:sz w:val="24"/>
          <w:szCs w:val="24"/>
        </w:rPr>
      </w:pP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Бюджетное учреждение Ханты-Мансийского автономного округа - Югры «Комплексный центр социального обслуживания населения  «Забота»</w:t>
      </w: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Тип учреждения: комплексный </w:t>
      </w: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Вид  учреждения: комплексный центр социального обслуживания населения</w:t>
      </w: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Финансируется из  бюджета Ханты-Мансийского автономного округа – Югры, является собственностью</w:t>
      </w:r>
      <w:r w:rsidR="00A839C9" w:rsidRPr="003423C0">
        <w:rPr>
          <w:rFonts w:asciiTheme="majorHAnsi" w:hAnsiTheme="majorHAnsi"/>
          <w:color w:val="000000" w:themeColor="text1"/>
          <w:sz w:val="24"/>
          <w:szCs w:val="24"/>
        </w:rPr>
        <w:t xml:space="preserve"> субъекта </w:t>
      </w:r>
      <w:r w:rsidRPr="003423C0">
        <w:rPr>
          <w:rFonts w:asciiTheme="majorHAnsi" w:hAnsiTheme="majorHAnsi"/>
          <w:color w:val="000000" w:themeColor="text1"/>
          <w:sz w:val="24"/>
          <w:szCs w:val="24"/>
        </w:rPr>
        <w:t xml:space="preserve"> Российской Федерации.</w:t>
      </w: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Дата регистрации  - 13 января 2012 года, регистрационное свидетельство № 2128619000960 </w:t>
      </w: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6A1703" w:rsidRPr="003423C0">
        <w:rPr>
          <w:rFonts w:asciiTheme="majorHAnsi" w:hAnsiTheme="majorHAnsi"/>
          <w:sz w:val="24"/>
          <w:szCs w:val="24"/>
        </w:rPr>
        <w:t>На балансе имеет 7</w:t>
      </w:r>
      <w:r w:rsidRPr="003423C0">
        <w:rPr>
          <w:rFonts w:asciiTheme="majorHAnsi" w:hAnsiTheme="majorHAnsi"/>
          <w:sz w:val="24"/>
          <w:szCs w:val="24"/>
        </w:rPr>
        <w:t xml:space="preserve"> зданий</w:t>
      </w:r>
      <w:r w:rsidRPr="003423C0">
        <w:rPr>
          <w:rFonts w:asciiTheme="majorHAnsi" w:hAnsiTheme="majorHAnsi"/>
          <w:color w:val="000000" w:themeColor="text1"/>
          <w:sz w:val="24"/>
          <w:szCs w:val="24"/>
        </w:rPr>
        <w:t xml:space="preserve"> и помещений, архитектурно-планировочные и конструктивные решения которых  соответствуют санитарно-гигиеническим и противоэпидемическим режимам, а также приспособлены для работы персонала. Помещения укомплектованы мебелью, автоматизированными рабочими местами, оборудованием, необходимым для проведения диагностических, коррекционных и реабилитационных мероприятий.</w:t>
      </w:r>
    </w:p>
    <w:p w:rsidR="00E55E1D" w:rsidRPr="003423C0" w:rsidRDefault="00E55E1D" w:rsidP="003423C0">
      <w:pPr>
        <w:spacing w:line="276" w:lineRule="auto"/>
        <w:jc w:val="both"/>
        <w:rPr>
          <w:rFonts w:asciiTheme="majorHAnsi" w:hAnsiTheme="majorHAnsi"/>
          <w:sz w:val="24"/>
          <w:szCs w:val="24"/>
        </w:rPr>
      </w:pPr>
      <w:r w:rsidRPr="003423C0">
        <w:rPr>
          <w:rFonts w:asciiTheme="majorHAnsi" w:hAnsiTheme="majorHAnsi"/>
          <w:color w:val="FF0000"/>
          <w:sz w:val="24"/>
          <w:szCs w:val="24"/>
        </w:rPr>
        <w:t xml:space="preserve">            </w:t>
      </w:r>
      <w:r w:rsidRPr="003423C0">
        <w:rPr>
          <w:rFonts w:asciiTheme="majorHAnsi" w:hAnsiTheme="majorHAnsi"/>
          <w:sz w:val="24"/>
          <w:szCs w:val="24"/>
        </w:rPr>
        <w:t xml:space="preserve">Штатная </w:t>
      </w:r>
      <w:r w:rsidR="00C21FB7" w:rsidRPr="003423C0">
        <w:rPr>
          <w:rFonts w:asciiTheme="majorHAnsi" w:hAnsiTheme="majorHAnsi"/>
          <w:sz w:val="24"/>
          <w:szCs w:val="24"/>
        </w:rPr>
        <w:t>численность по учреждению</w:t>
      </w:r>
      <w:r w:rsidR="00297F75" w:rsidRPr="003423C0">
        <w:rPr>
          <w:rFonts w:asciiTheme="majorHAnsi" w:hAnsiTheme="majorHAnsi"/>
          <w:sz w:val="24"/>
          <w:szCs w:val="24"/>
        </w:rPr>
        <w:t xml:space="preserve"> в 2015 г.</w:t>
      </w:r>
      <w:r w:rsidR="00C21FB7" w:rsidRPr="003423C0">
        <w:rPr>
          <w:rFonts w:asciiTheme="majorHAnsi" w:hAnsiTheme="majorHAnsi"/>
          <w:sz w:val="24"/>
          <w:szCs w:val="24"/>
        </w:rPr>
        <w:t xml:space="preserve"> -  108</w:t>
      </w:r>
      <w:r w:rsidR="00C6141E" w:rsidRPr="003423C0">
        <w:rPr>
          <w:rFonts w:asciiTheme="majorHAnsi" w:hAnsiTheme="majorHAnsi"/>
          <w:sz w:val="24"/>
          <w:szCs w:val="24"/>
        </w:rPr>
        <w:t>,5</w:t>
      </w:r>
      <w:r w:rsidR="009E1345">
        <w:rPr>
          <w:rFonts w:asciiTheme="majorHAnsi" w:hAnsiTheme="majorHAnsi"/>
          <w:sz w:val="24"/>
          <w:szCs w:val="24"/>
        </w:rPr>
        <w:t xml:space="preserve"> ед.</w:t>
      </w:r>
    </w:p>
    <w:p w:rsidR="00E55E1D" w:rsidRPr="003423C0" w:rsidRDefault="00E55E1D" w:rsidP="003423C0">
      <w:pPr>
        <w:spacing w:line="276" w:lineRule="auto"/>
        <w:ind w:left="502"/>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Сведения о лицензировании: </w:t>
      </w:r>
    </w:p>
    <w:p w:rsidR="00E55E1D" w:rsidRPr="003423C0" w:rsidRDefault="00E55E1D" w:rsidP="003423C0">
      <w:pPr>
        <w:pStyle w:val="a7"/>
        <w:numPr>
          <w:ilvl w:val="0"/>
          <w:numId w:val="7"/>
        </w:numPr>
        <w:spacing w:after="0"/>
        <w:jc w:val="both"/>
        <w:rPr>
          <w:rFonts w:asciiTheme="majorHAnsi" w:hAnsiTheme="majorHAnsi"/>
          <w:sz w:val="24"/>
          <w:szCs w:val="24"/>
        </w:rPr>
      </w:pPr>
      <w:r w:rsidRPr="003423C0">
        <w:rPr>
          <w:rFonts w:asciiTheme="majorHAnsi" w:hAnsiTheme="majorHAnsi"/>
          <w:sz w:val="24"/>
          <w:szCs w:val="24"/>
        </w:rPr>
        <w:t xml:space="preserve">лицензия на осуществление медицинской деятельности № </w:t>
      </w:r>
      <w:r w:rsidR="00E617C0" w:rsidRPr="003423C0">
        <w:rPr>
          <w:rFonts w:asciiTheme="majorHAnsi" w:hAnsiTheme="majorHAnsi"/>
          <w:sz w:val="24"/>
          <w:szCs w:val="24"/>
        </w:rPr>
        <w:t>ФС-86-01-001126</w:t>
      </w:r>
      <w:r w:rsidR="007E52A1" w:rsidRPr="003423C0">
        <w:rPr>
          <w:rFonts w:asciiTheme="majorHAnsi" w:hAnsiTheme="majorHAnsi"/>
          <w:sz w:val="24"/>
          <w:szCs w:val="24"/>
        </w:rPr>
        <w:t>, д</w:t>
      </w:r>
      <w:r w:rsidR="00E617C0" w:rsidRPr="003423C0">
        <w:rPr>
          <w:rFonts w:asciiTheme="majorHAnsi" w:hAnsiTheme="majorHAnsi"/>
          <w:sz w:val="24"/>
          <w:szCs w:val="24"/>
        </w:rPr>
        <w:t xml:space="preserve">ата начала лицензии 16.02.2012 </w:t>
      </w:r>
      <w:r w:rsidRPr="003423C0">
        <w:rPr>
          <w:rFonts w:asciiTheme="majorHAnsi" w:hAnsiTheme="majorHAnsi"/>
          <w:sz w:val="24"/>
          <w:szCs w:val="24"/>
        </w:rPr>
        <w:t xml:space="preserve">г., дата окончания действия лицензии   </w:t>
      </w:r>
      <w:r w:rsidR="00E617C0" w:rsidRPr="003423C0">
        <w:rPr>
          <w:rFonts w:asciiTheme="majorHAnsi" w:hAnsiTheme="majorHAnsi"/>
          <w:sz w:val="24"/>
          <w:szCs w:val="24"/>
        </w:rPr>
        <w:t>- бессрочно;</w:t>
      </w:r>
    </w:p>
    <w:p w:rsidR="00E55E1D" w:rsidRPr="003423C0" w:rsidRDefault="007E52A1" w:rsidP="003423C0">
      <w:pPr>
        <w:pStyle w:val="a7"/>
        <w:numPr>
          <w:ilvl w:val="0"/>
          <w:numId w:val="7"/>
        </w:numPr>
        <w:spacing w:after="0"/>
        <w:jc w:val="both"/>
        <w:rPr>
          <w:rFonts w:asciiTheme="majorHAnsi" w:hAnsiTheme="majorHAnsi"/>
          <w:sz w:val="24"/>
          <w:szCs w:val="24"/>
        </w:rPr>
      </w:pPr>
      <w:r w:rsidRPr="003423C0">
        <w:rPr>
          <w:rFonts w:asciiTheme="majorHAnsi" w:hAnsiTheme="majorHAnsi"/>
          <w:sz w:val="24"/>
          <w:szCs w:val="24"/>
        </w:rPr>
        <w:t>л</w:t>
      </w:r>
      <w:r w:rsidR="00E55E1D" w:rsidRPr="003423C0">
        <w:rPr>
          <w:rFonts w:asciiTheme="majorHAnsi" w:hAnsiTheme="majorHAnsi"/>
          <w:sz w:val="24"/>
          <w:szCs w:val="24"/>
        </w:rPr>
        <w:t xml:space="preserve">ицензия на осуществление перевозки пассажиров автомобильным </w:t>
      </w:r>
      <w:r w:rsidR="00E55E1D" w:rsidRPr="003423C0">
        <w:rPr>
          <w:rFonts w:asciiTheme="majorHAnsi" w:hAnsiTheme="majorHAnsi"/>
          <w:b/>
          <w:sz w:val="24"/>
          <w:szCs w:val="24"/>
        </w:rPr>
        <w:t xml:space="preserve"> </w:t>
      </w:r>
      <w:r w:rsidR="00E55E1D" w:rsidRPr="003423C0">
        <w:rPr>
          <w:rFonts w:asciiTheme="majorHAnsi" w:hAnsiTheme="majorHAnsi"/>
          <w:sz w:val="24"/>
          <w:szCs w:val="24"/>
        </w:rPr>
        <w:t>транспортом №АСС-86</w:t>
      </w:r>
      <w:r w:rsidRPr="003423C0">
        <w:rPr>
          <w:rFonts w:asciiTheme="majorHAnsi" w:hAnsiTheme="majorHAnsi"/>
          <w:sz w:val="24"/>
          <w:szCs w:val="24"/>
        </w:rPr>
        <w:t xml:space="preserve"> </w:t>
      </w:r>
      <w:r w:rsidR="00E55E1D" w:rsidRPr="003423C0">
        <w:rPr>
          <w:rFonts w:asciiTheme="majorHAnsi" w:hAnsiTheme="majorHAnsi"/>
          <w:sz w:val="24"/>
          <w:szCs w:val="24"/>
        </w:rPr>
        <w:t>-</w:t>
      </w:r>
      <w:r w:rsidR="00E55E1D" w:rsidRPr="003423C0">
        <w:rPr>
          <w:rFonts w:asciiTheme="majorHAnsi" w:hAnsiTheme="majorHAnsi"/>
          <w:b/>
          <w:sz w:val="24"/>
          <w:szCs w:val="24"/>
        </w:rPr>
        <w:t xml:space="preserve"> </w:t>
      </w:r>
      <w:r w:rsidR="00A839C9" w:rsidRPr="003423C0">
        <w:rPr>
          <w:rFonts w:asciiTheme="majorHAnsi" w:hAnsiTheme="majorHAnsi"/>
          <w:sz w:val="24"/>
          <w:szCs w:val="24"/>
        </w:rPr>
        <w:t>008162 от 04.05.</w:t>
      </w:r>
      <w:r w:rsidR="00E55E1D" w:rsidRPr="003423C0">
        <w:rPr>
          <w:rFonts w:asciiTheme="majorHAnsi" w:hAnsiTheme="majorHAnsi"/>
          <w:sz w:val="24"/>
          <w:szCs w:val="24"/>
        </w:rPr>
        <w:t xml:space="preserve"> 2010 года, дата окончания действия  лицензии</w:t>
      </w:r>
      <w:r w:rsidR="00571A7A" w:rsidRPr="003423C0">
        <w:rPr>
          <w:rFonts w:asciiTheme="majorHAnsi" w:hAnsiTheme="majorHAnsi"/>
          <w:sz w:val="24"/>
          <w:szCs w:val="24"/>
        </w:rPr>
        <w:t xml:space="preserve"> – </w:t>
      </w:r>
      <w:r w:rsidR="00CB3319" w:rsidRPr="003423C0">
        <w:rPr>
          <w:rFonts w:asciiTheme="majorHAnsi" w:hAnsiTheme="majorHAnsi"/>
          <w:sz w:val="24"/>
          <w:szCs w:val="24"/>
        </w:rPr>
        <w:t>бессрочно</w:t>
      </w:r>
      <w:r w:rsidR="00571A7A" w:rsidRPr="003423C0">
        <w:rPr>
          <w:rFonts w:asciiTheme="majorHAnsi" w:hAnsiTheme="majorHAnsi"/>
          <w:sz w:val="24"/>
          <w:szCs w:val="24"/>
        </w:rPr>
        <w:t>.</w:t>
      </w:r>
    </w:p>
    <w:p w:rsidR="00E55E1D" w:rsidRPr="003423C0" w:rsidRDefault="00E55E1D" w:rsidP="003423C0">
      <w:pPr>
        <w:spacing w:line="276" w:lineRule="auto"/>
        <w:ind w:left="502"/>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Сведения о сертификации</w:t>
      </w:r>
      <w:r w:rsidR="007E52A1" w:rsidRPr="003423C0">
        <w:rPr>
          <w:rFonts w:asciiTheme="majorHAnsi" w:hAnsiTheme="majorHAnsi"/>
          <w:color w:val="000000" w:themeColor="text1"/>
          <w:sz w:val="24"/>
          <w:szCs w:val="24"/>
        </w:rPr>
        <w:t>:</w:t>
      </w:r>
    </w:p>
    <w:p w:rsidR="00E55E1D" w:rsidRPr="003423C0" w:rsidRDefault="00423A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00FE0EE8" w:rsidRPr="003423C0">
        <w:rPr>
          <w:rFonts w:asciiTheme="majorHAnsi" w:hAnsiTheme="majorHAnsi"/>
          <w:sz w:val="24"/>
          <w:szCs w:val="24"/>
        </w:rPr>
        <w:t>В 2010 году учреждение прошло сертификацию, выдан «</w:t>
      </w:r>
      <w:r w:rsidR="00E55E1D" w:rsidRPr="003423C0">
        <w:rPr>
          <w:rFonts w:asciiTheme="majorHAnsi" w:hAnsiTheme="majorHAnsi"/>
          <w:sz w:val="24"/>
          <w:szCs w:val="24"/>
        </w:rPr>
        <w:t>Сертифик</w:t>
      </w:r>
      <w:r w:rsidR="00FE0EE8" w:rsidRPr="003423C0">
        <w:rPr>
          <w:rFonts w:asciiTheme="majorHAnsi" w:hAnsiTheme="majorHAnsi"/>
          <w:sz w:val="24"/>
          <w:szCs w:val="24"/>
        </w:rPr>
        <w:t>ат системы менеджмента качества»,</w:t>
      </w:r>
      <w:r w:rsidR="00E55E1D" w:rsidRPr="003423C0">
        <w:rPr>
          <w:rFonts w:asciiTheme="majorHAnsi" w:hAnsiTheme="majorHAnsi"/>
          <w:sz w:val="24"/>
          <w:szCs w:val="24"/>
        </w:rPr>
        <w:t xml:space="preserve"> регистрационный № РОСС  </w:t>
      </w:r>
      <w:r w:rsidR="00E55E1D" w:rsidRPr="003423C0">
        <w:rPr>
          <w:rFonts w:asciiTheme="majorHAnsi" w:hAnsiTheme="majorHAnsi"/>
          <w:sz w:val="24"/>
          <w:szCs w:val="24"/>
          <w:lang w:val="en-US"/>
        </w:rPr>
        <w:t>RU</w:t>
      </w:r>
      <w:r w:rsidR="00E55E1D" w:rsidRPr="003423C0">
        <w:rPr>
          <w:rFonts w:asciiTheme="majorHAnsi" w:hAnsiTheme="majorHAnsi"/>
          <w:sz w:val="24"/>
          <w:szCs w:val="24"/>
        </w:rPr>
        <w:t>. ИФ52 КООО11 от 27.09.2010 года, дата окончания действия сертификата 27.09.2013 года</w:t>
      </w:r>
      <w:r w:rsidR="00FE0EE8" w:rsidRPr="003423C0">
        <w:rPr>
          <w:rFonts w:asciiTheme="majorHAnsi" w:hAnsiTheme="majorHAnsi"/>
          <w:sz w:val="24"/>
          <w:szCs w:val="24"/>
        </w:rPr>
        <w:t xml:space="preserve">. </w:t>
      </w:r>
      <w:r w:rsidRPr="003423C0">
        <w:rPr>
          <w:rFonts w:asciiTheme="majorHAnsi" w:hAnsiTheme="majorHAnsi"/>
          <w:sz w:val="24"/>
          <w:szCs w:val="24"/>
        </w:rPr>
        <w:t xml:space="preserve"> </w:t>
      </w:r>
      <w:r w:rsidR="00FE0EE8" w:rsidRPr="003423C0">
        <w:rPr>
          <w:rFonts w:asciiTheme="majorHAnsi" w:hAnsiTheme="majorHAnsi"/>
          <w:sz w:val="24"/>
          <w:szCs w:val="24"/>
        </w:rPr>
        <w:t>О</w:t>
      </w:r>
      <w:r w:rsidR="00E55E1D" w:rsidRPr="003423C0">
        <w:rPr>
          <w:rFonts w:asciiTheme="majorHAnsi" w:hAnsiTheme="majorHAnsi"/>
          <w:sz w:val="24"/>
          <w:szCs w:val="24"/>
        </w:rPr>
        <w:t xml:space="preserve">рганом по сертификации систем менеджмента качества ФГУ «Тюменский центр стандартизации, метрологии и сертификации» было принято решение о подтверждении действия сертификата соответствия системы менеджмента качества № РОСС </w:t>
      </w:r>
      <w:r w:rsidR="00E55E1D" w:rsidRPr="003423C0">
        <w:rPr>
          <w:rFonts w:asciiTheme="majorHAnsi" w:hAnsiTheme="majorHAnsi"/>
          <w:sz w:val="24"/>
          <w:szCs w:val="24"/>
          <w:lang w:val="en-US"/>
        </w:rPr>
        <w:t>RU</w:t>
      </w:r>
      <w:r w:rsidR="00E55E1D" w:rsidRPr="003423C0">
        <w:rPr>
          <w:rFonts w:asciiTheme="majorHAnsi" w:hAnsiTheme="majorHAnsi"/>
          <w:sz w:val="24"/>
          <w:szCs w:val="24"/>
        </w:rPr>
        <w:t>.   ИФ52  КООО11 от 27.09.2010 года</w:t>
      </w:r>
    </w:p>
    <w:p w:rsidR="00423A29" w:rsidRPr="003423C0" w:rsidRDefault="00423A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00FE0EE8" w:rsidRPr="003423C0">
        <w:rPr>
          <w:rFonts w:asciiTheme="majorHAnsi" w:hAnsiTheme="majorHAnsi"/>
          <w:sz w:val="24"/>
          <w:szCs w:val="24"/>
        </w:rPr>
        <w:t>В 2013 году учреждение прошло ресертификацию, с</w:t>
      </w:r>
      <w:r w:rsidRPr="003423C0">
        <w:rPr>
          <w:rFonts w:asciiTheme="majorHAnsi" w:hAnsiTheme="majorHAnsi"/>
          <w:sz w:val="24"/>
          <w:szCs w:val="24"/>
        </w:rPr>
        <w:t xml:space="preserve">ертификат соответствия № РОСС </w:t>
      </w:r>
      <w:r w:rsidRPr="003423C0">
        <w:rPr>
          <w:rFonts w:asciiTheme="majorHAnsi" w:hAnsiTheme="majorHAnsi"/>
          <w:sz w:val="24"/>
          <w:szCs w:val="24"/>
          <w:lang w:val="en-US"/>
        </w:rPr>
        <w:t>RU</w:t>
      </w:r>
      <w:r w:rsidRPr="003423C0">
        <w:rPr>
          <w:rFonts w:asciiTheme="majorHAnsi" w:hAnsiTheme="majorHAnsi"/>
          <w:sz w:val="24"/>
          <w:szCs w:val="24"/>
        </w:rPr>
        <w:t>.1910. К00007 от  26 сентября 2013 г., дата окончания 26 сентября 2016 г., выдан органом по сертификации системы добровольной сертификации «Первый регистр» БУ ХМАО-Югры «Методический центр развития социального обслуживания»</w:t>
      </w: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ab/>
        <w:t xml:space="preserve">  </w:t>
      </w:r>
    </w:p>
    <w:p w:rsidR="005A1CD6" w:rsidRPr="003423C0" w:rsidRDefault="00E55E1D" w:rsidP="003423C0">
      <w:pPr>
        <w:spacing w:line="276" w:lineRule="auto"/>
        <w:ind w:left="502"/>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p>
    <w:p w:rsidR="00215929" w:rsidRPr="003423C0" w:rsidRDefault="00215929" w:rsidP="003423C0">
      <w:pPr>
        <w:pStyle w:val="a7"/>
        <w:ind w:left="360"/>
        <w:jc w:val="both"/>
        <w:rPr>
          <w:rFonts w:asciiTheme="majorHAnsi" w:hAnsiTheme="majorHAnsi"/>
          <w:color w:val="000000" w:themeColor="text1"/>
          <w:sz w:val="24"/>
          <w:szCs w:val="24"/>
        </w:rPr>
        <w:sectPr w:rsidR="00215929" w:rsidRPr="003423C0" w:rsidSect="00C359EB">
          <w:footerReference w:type="default" r:id="rId9"/>
          <w:footerReference w:type="first" r:id="rId10"/>
          <w:pgSz w:w="11906" w:h="16838"/>
          <w:pgMar w:top="709" w:right="849" w:bottom="851" w:left="1701" w:header="708" w:footer="708" w:gutter="0"/>
          <w:pgBorders>
            <w:top w:val="twistedLines1" w:sz="12" w:space="1" w:color="808080" w:themeColor="background1" w:themeShade="80"/>
            <w:left w:val="twistedLines1" w:sz="12" w:space="4" w:color="808080" w:themeColor="background1" w:themeShade="80"/>
            <w:bottom w:val="twistedLines1" w:sz="12" w:space="1" w:color="808080" w:themeColor="background1" w:themeShade="80"/>
            <w:right w:val="twistedLines1" w:sz="12" w:space="4" w:color="808080" w:themeColor="background1" w:themeShade="80"/>
          </w:pgBorders>
          <w:cols w:space="708"/>
          <w:titlePg/>
          <w:docGrid w:linePitch="360"/>
        </w:sectPr>
      </w:pPr>
    </w:p>
    <w:p w:rsidR="00215929" w:rsidRPr="003423C0" w:rsidRDefault="00215929" w:rsidP="003423C0">
      <w:pPr>
        <w:spacing w:line="276" w:lineRule="auto"/>
        <w:jc w:val="both"/>
        <w:rPr>
          <w:rFonts w:asciiTheme="majorHAnsi" w:hAnsiTheme="majorHAnsi"/>
          <w:b/>
          <w:sz w:val="24"/>
          <w:szCs w:val="24"/>
        </w:rPr>
      </w:pPr>
    </w:p>
    <w:p w:rsidR="00215929" w:rsidRPr="003423C0" w:rsidRDefault="00215929" w:rsidP="003423C0">
      <w:pPr>
        <w:spacing w:line="276" w:lineRule="auto"/>
        <w:rPr>
          <w:rFonts w:asciiTheme="majorHAnsi" w:hAnsiTheme="majorHAnsi"/>
          <w:b/>
          <w:sz w:val="24"/>
          <w:szCs w:val="24"/>
        </w:rPr>
      </w:pPr>
    </w:p>
    <w:p w:rsidR="00215929" w:rsidRPr="003423C0" w:rsidRDefault="00215929" w:rsidP="003423C0">
      <w:pPr>
        <w:spacing w:line="276" w:lineRule="auto"/>
        <w:rPr>
          <w:rFonts w:asciiTheme="majorHAnsi" w:hAnsiTheme="majorHAnsi"/>
          <w:b/>
          <w:color w:val="17365D" w:themeColor="text2" w:themeShade="BF"/>
          <w:sz w:val="32"/>
          <w:szCs w:val="32"/>
        </w:rPr>
      </w:pPr>
      <w:r w:rsidRPr="003423C0">
        <w:rPr>
          <w:rFonts w:asciiTheme="majorHAnsi" w:hAnsiTheme="majorHAnsi"/>
          <w:b/>
          <w:color w:val="17365D" w:themeColor="text2" w:themeShade="BF"/>
          <w:sz w:val="32"/>
          <w:szCs w:val="32"/>
        </w:rPr>
        <w:t>СТРУКТУРА УЧРЕЖДЕНИЯ</w:t>
      </w:r>
    </w:p>
    <w:p w:rsidR="00215929" w:rsidRPr="003423C0" w:rsidRDefault="00215929" w:rsidP="003423C0">
      <w:pPr>
        <w:spacing w:line="276" w:lineRule="auto"/>
        <w:rPr>
          <w:rFonts w:asciiTheme="majorHAnsi" w:hAnsiTheme="majorHAnsi"/>
          <w:b/>
          <w:sz w:val="24"/>
          <w:szCs w:val="24"/>
        </w:rPr>
      </w:pPr>
    </w:p>
    <w:p w:rsidR="00215929" w:rsidRPr="003423C0" w:rsidRDefault="00215929" w:rsidP="003423C0">
      <w:pPr>
        <w:spacing w:line="276" w:lineRule="auto"/>
        <w:rPr>
          <w:rFonts w:asciiTheme="majorHAnsi" w:hAnsiTheme="majorHAnsi"/>
          <w:b/>
          <w:sz w:val="24"/>
          <w:szCs w:val="24"/>
        </w:rPr>
      </w:pPr>
    </w:p>
    <w:p w:rsidR="00215929" w:rsidRPr="003423C0" w:rsidRDefault="00215929" w:rsidP="003423C0">
      <w:pPr>
        <w:spacing w:line="276" w:lineRule="auto"/>
        <w:rPr>
          <w:rFonts w:asciiTheme="majorHAnsi" w:hAnsiTheme="majorHAnsi"/>
          <w:b/>
          <w:sz w:val="24"/>
          <w:szCs w:val="24"/>
        </w:rPr>
      </w:pPr>
    </w:p>
    <w:p w:rsidR="00215929" w:rsidRPr="003423C0" w:rsidRDefault="006E72C0" w:rsidP="003423C0">
      <w:pPr>
        <w:spacing w:line="276" w:lineRule="auto"/>
        <w:rPr>
          <w:rFonts w:asciiTheme="majorHAnsi" w:hAnsiTheme="majorHAnsi"/>
          <w:b/>
          <w:sz w:val="24"/>
          <w:szCs w:val="24"/>
        </w:rPr>
      </w:pPr>
      <w:r w:rsidRPr="006E72C0">
        <w:rPr>
          <w:rFonts w:asciiTheme="majorHAnsi" w:hAnsiTheme="majorHAnsi"/>
          <w:b/>
          <w:noProof/>
          <w:sz w:val="28"/>
          <w:szCs w:val="28"/>
        </w:rPr>
        <w:pict>
          <v:line id="_x0000_s1087" style="position:absolute;left:0;text-align:left;flip:x;z-index:251709440" from="351.55pt,46.55pt" to="393.35pt,74.5pt" strokecolor="#c00000" strokeweight="2pt">
            <v:stroke endarrow="block"/>
          </v:line>
        </w:pict>
      </w:r>
      <w:r w:rsidRPr="006E72C0">
        <w:rPr>
          <w:rFonts w:asciiTheme="majorHAnsi" w:hAnsiTheme="majorHAnsi"/>
          <w:b/>
          <w:noProof/>
          <w:sz w:val="28"/>
          <w:szCs w:val="28"/>
        </w:rPr>
        <w:pict>
          <v:line id="_x0000_s1101" style="position:absolute;left:0;text-align:left;z-index:251723776" from="475.3pt,46.55pt" to="475.3pt,145.55pt" strokecolor="#c00000" strokeweight="2pt">
            <v:stroke endarrow="block"/>
          </v:line>
        </w:pict>
      </w:r>
      <w:r w:rsidRPr="006E72C0">
        <w:rPr>
          <w:rFonts w:asciiTheme="majorHAnsi" w:hAnsiTheme="majorHAnsi"/>
          <w:b/>
          <w:sz w:val="28"/>
          <w:szCs w:val="28"/>
        </w:rPr>
      </w:r>
      <w:r w:rsidRPr="006E72C0">
        <w:rPr>
          <w:rFonts w:asciiTheme="majorHAnsi" w:hAnsiTheme="majorHAnsi"/>
          <w:b/>
          <w:sz w:val="28"/>
          <w:szCs w:val="28"/>
        </w:rPr>
        <w:pict>
          <v:rect id="_x0000_s1141" style="width:211.7pt;height:45.75pt;mso-position-horizontal-relative:char;mso-position-vertical-relative:line" fillcolor="#92d050" strokecolor="#76923c [2406]" strokeweight="1.5pt">
            <v:fill color2="#ffc000" rotate="t" focus="100%" type="gradient"/>
            <v:textbox style="mso-next-textbox:#_x0000_s1141">
              <w:txbxContent>
                <w:p w:rsidR="00F17346" w:rsidRPr="00381BF5" w:rsidRDefault="00F17346" w:rsidP="00215929">
                  <w:pPr>
                    <w:rPr>
                      <w:rFonts w:ascii="Times New Roman" w:hAnsi="Times New Roman"/>
                      <w:b/>
                      <w:bCs/>
                    </w:rPr>
                  </w:pPr>
                  <w:r w:rsidRPr="00381BF5">
                    <w:rPr>
                      <w:rFonts w:ascii="Times New Roman" w:hAnsi="Times New Roman"/>
                      <w:b/>
                      <w:bCs/>
                    </w:rPr>
                    <w:t>Админи</w:t>
                  </w:r>
                  <w:r>
                    <w:rPr>
                      <w:rFonts w:ascii="Times New Roman" w:hAnsi="Times New Roman"/>
                      <w:b/>
                      <w:bCs/>
                    </w:rPr>
                    <w:t>с</w:t>
                  </w:r>
                  <w:r w:rsidRPr="00381BF5">
                    <w:rPr>
                      <w:rFonts w:ascii="Times New Roman" w:hAnsi="Times New Roman"/>
                      <w:b/>
                      <w:bCs/>
                    </w:rPr>
                    <w:t>тративно-</w:t>
                  </w:r>
                  <w:r>
                    <w:rPr>
                      <w:rFonts w:ascii="Times New Roman" w:hAnsi="Times New Roman"/>
                      <w:b/>
                      <w:bCs/>
                    </w:rPr>
                    <w:t xml:space="preserve">хозяйственная     </w:t>
                  </w:r>
                  <w:r w:rsidRPr="00381BF5">
                    <w:rPr>
                      <w:rFonts w:ascii="Times New Roman" w:hAnsi="Times New Roman"/>
                      <w:b/>
                      <w:bCs/>
                    </w:rPr>
                    <w:t xml:space="preserve"> </w:t>
                  </w:r>
                  <w:r>
                    <w:rPr>
                      <w:rFonts w:ascii="Times New Roman" w:hAnsi="Times New Roman"/>
                      <w:b/>
                      <w:bCs/>
                    </w:rPr>
                    <w:t>часть</w:t>
                  </w:r>
                </w:p>
                <w:p w:rsidR="00F17346" w:rsidRPr="00381BF5" w:rsidRDefault="00F17346" w:rsidP="00215929"/>
              </w:txbxContent>
            </v:textbox>
            <w10:wrap type="none"/>
            <w10:anchorlock/>
          </v:rect>
        </w:pict>
      </w:r>
    </w:p>
    <w:p w:rsidR="00215929" w:rsidRPr="003423C0" w:rsidRDefault="00215929" w:rsidP="003423C0">
      <w:pPr>
        <w:spacing w:line="276" w:lineRule="auto"/>
        <w:rPr>
          <w:rFonts w:asciiTheme="majorHAnsi" w:hAnsiTheme="majorHAnsi"/>
          <w:b/>
          <w:sz w:val="24"/>
          <w:szCs w:val="24"/>
        </w:rPr>
      </w:pPr>
    </w:p>
    <w:p w:rsidR="00215929" w:rsidRPr="003423C0" w:rsidRDefault="006E72C0" w:rsidP="003423C0">
      <w:pPr>
        <w:spacing w:line="276" w:lineRule="auto"/>
        <w:rPr>
          <w:rFonts w:asciiTheme="majorHAnsi" w:hAnsiTheme="majorHAnsi"/>
          <w:b/>
          <w:i/>
          <w:sz w:val="24"/>
          <w:szCs w:val="24"/>
        </w:rPr>
      </w:pPr>
      <w:r w:rsidRPr="006E72C0">
        <w:rPr>
          <w:rFonts w:asciiTheme="majorHAnsi" w:hAnsiTheme="majorHAnsi"/>
          <w:b/>
          <w:noProof/>
          <w:sz w:val="28"/>
          <w:szCs w:val="28"/>
        </w:rPr>
        <w:pict>
          <v:rect id="_x0000_s1086" style="position:absolute;left:0;text-align:left;margin-left:276.1pt;margin-top:13.3pt;width:167.25pt;height:50.6pt;z-index:251708416" fillcolor="#0c9" strokecolor="#0f16a1" strokeweight="1.5pt">
            <v:fill color2="#b8cce4 [1300]" rotate="t" focus="100%" type="gradient"/>
            <v:textbox style="mso-next-textbox:#_x0000_s1086">
              <w:txbxContent>
                <w:p w:rsidR="00F17346" w:rsidRPr="005D6D77" w:rsidRDefault="00F17346" w:rsidP="00215929">
                  <w:pPr>
                    <w:rPr>
                      <w:rFonts w:ascii="Times New Roman" w:hAnsi="Times New Roman"/>
                      <w:b/>
                      <w:sz w:val="20"/>
                      <w:szCs w:val="20"/>
                    </w:rPr>
                  </w:pPr>
                  <w:r w:rsidRPr="005D6D77">
                    <w:rPr>
                      <w:rFonts w:ascii="Times New Roman" w:hAnsi="Times New Roman"/>
                      <w:b/>
                      <w:bCs/>
                      <w:sz w:val="20"/>
                      <w:szCs w:val="20"/>
                    </w:rPr>
                    <w:t>Организационно-методическое отделение</w:t>
                  </w:r>
                </w:p>
                <w:p w:rsidR="00F17346" w:rsidRPr="00381BF5" w:rsidRDefault="00F17346" w:rsidP="00215929"/>
              </w:txbxContent>
            </v:textbox>
          </v:rect>
        </w:pict>
      </w:r>
    </w:p>
    <w:p w:rsidR="00215929" w:rsidRPr="003423C0" w:rsidRDefault="00215929" w:rsidP="003423C0">
      <w:pPr>
        <w:spacing w:line="276" w:lineRule="auto"/>
        <w:rPr>
          <w:rFonts w:asciiTheme="majorHAnsi" w:hAnsiTheme="majorHAnsi"/>
          <w:b/>
          <w:sz w:val="28"/>
          <w:szCs w:val="28"/>
        </w:rPr>
      </w:pPr>
      <w:r w:rsidRPr="003423C0">
        <w:rPr>
          <w:rFonts w:asciiTheme="majorHAnsi" w:hAnsiTheme="majorHAnsi"/>
          <w:b/>
          <w:sz w:val="28"/>
          <w:szCs w:val="28"/>
        </w:rPr>
        <w:t xml:space="preserve">                                                                                    </w:t>
      </w:r>
    </w:p>
    <w:p w:rsidR="00215929" w:rsidRPr="003423C0" w:rsidRDefault="00215929" w:rsidP="003423C0">
      <w:pPr>
        <w:spacing w:line="276" w:lineRule="auto"/>
        <w:ind w:firstLine="180"/>
        <w:jc w:val="both"/>
        <w:rPr>
          <w:rFonts w:asciiTheme="majorHAnsi" w:hAnsiTheme="majorHAnsi"/>
          <w:sz w:val="28"/>
          <w:szCs w:val="28"/>
        </w:rPr>
      </w:pPr>
    </w:p>
    <w:p w:rsidR="00215929" w:rsidRPr="003423C0" w:rsidRDefault="006E72C0" w:rsidP="003423C0">
      <w:pPr>
        <w:spacing w:line="276" w:lineRule="auto"/>
        <w:jc w:val="both"/>
        <w:rPr>
          <w:rFonts w:asciiTheme="majorHAnsi" w:hAnsiTheme="majorHAnsi"/>
          <w:sz w:val="28"/>
          <w:szCs w:val="28"/>
        </w:rPr>
      </w:pPr>
      <w:r w:rsidRPr="006E72C0">
        <w:rPr>
          <w:rFonts w:asciiTheme="majorHAnsi" w:hAnsiTheme="majorHAnsi"/>
          <w:b/>
          <w:noProof/>
          <w:sz w:val="28"/>
          <w:szCs w:val="28"/>
        </w:rPr>
        <w:pict>
          <v:line id="_x0000_s1102" style="position:absolute;left:0;text-align:left;z-index:251724800" from="359.25pt,9.95pt" to="359.25pt,30.35pt" strokecolor="#c00000" strokeweight="2pt">
            <v:stroke endarrow="block"/>
          </v:line>
        </w:pict>
      </w:r>
    </w:p>
    <w:p w:rsidR="00215929" w:rsidRPr="003423C0" w:rsidRDefault="006E72C0" w:rsidP="003423C0">
      <w:pPr>
        <w:spacing w:line="276" w:lineRule="auto"/>
        <w:jc w:val="both"/>
        <w:rPr>
          <w:rFonts w:asciiTheme="majorHAnsi" w:hAnsiTheme="majorHAnsi"/>
          <w:sz w:val="28"/>
          <w:szCs w:val="28"/>
        </w:rPr>
      </w:pPr>
      <w:r w:rsidRPr="006E72C0">
        <w:rPr>
          <w:rFonts w:asciiTheme="majorHAnsi" w:hAnsiTheme="majorHAnsi"/>
          <w:b/>
          <w:noProof/>
          <w:sz w:val="28"/>
          <w:szCs w:val="28"/>
        </w:rPr>
        <w:pict>
          <v:shapetype id="_x0000_t32" coordsize="21600,21600" o:spt="32" o:oned="t" path="m,l21600,21600e" filled="f">
            <v:path arrowok="t" fillok="f" o:connecttype="none"/>
            <o:lock v:ext="edit" shapetype="t"/>
          </v:shapetype>
          <v:shape id="_x0000_s1100" type="#_x0000_t32" style="position:absolute;left:0;text-align:left;margin-left:111.2pt;margin-top:6.2pt;width:540.55pt;height:.05pt;z-index:251722752" o:connectortype="straight" strokecolor="#c00000" strokeweight="2pt"/>
        </w:pict>
      </w:r>
      <w:r w:rsidRPr="006E72C0">
        <w:rPr>
          <w:rFonts w:asciiTheme="majorHAnsi" w:hAnsiTheme="majorHAnsi"/>
          <w:b/>
          <w:noProof/>
          <w:sz w:val="28"/>
          <w:szCs w:val="28"/>
        </w:rPr>
        <w:pict>
          <v:line id="_x0000_s1105" style="position:absolute;left:0;text-align:left;z-index:251727872" from="651.75pt,6.25pt" to="651.75pt,23.1pt" strokecolor="#c00000">
            <v:stroke endarrow="block"/>
          </v:line>
        </w:pict>
      </w:r>
      <w:r w:rsidRPr="006E72C0">
        <w:rPr>
          <w:rFonts w:asciiTheme="majorHAnsi" w:hAnsiTheme="majorHAnsi"/>
          <w:b/>
          <w:noProof/>
          <w:sz w:val="28"/>
          <w:szCs w:val="28"/>
        </w:rPr>
        <w:pict>
          <v:line id="_x0000_s1106" style="position:absolute;left:0;text-align:left;z-index:251728896" from="578.25pt,6.25pt" to="578.25pt,23.1pt" strokecolor="#c00000">
            <v:stroke endarrow="block"/>
          </v:line>
        </w:pict>
      </w:r>
      <w:r w:rsidRPr="006E72C0">
        <w:rPr>
          <w:rFonts w:asciiTheme="majorHAnsi" w:hAnsiTheme="majorHAnsi"/>
          <w:b/>
          <w:noProof/>
          <w:sz w:val="28"/>
          <w:szCs w:val="28"/>
        </w:rPr>
        <w:pict>
          <v:line id="_x0000_s1107" style="position:absolute;left:0;text-align:left;z-index:251729920" from="505.4pt,6.25pt" to="505.4pt,23.1pt" strokecolor="#c00000">
            <v:stroke endarrow="block"/>
          </v:line>
        </w:pict>
      </w:r>
      <w:r w:rsidRPr="006E72C0">
        <w:rPr>
          <w:rFonts w:asciiTheme="majorHAnsi" w:hAnsiTheme="majorHAnsi"/>
          <w:b/>
          <w:noProof/>
          <w:sz w:val="28"/>
          <w:szCs w:val="28"/>
        </w:rPr>
        <w:pict>
          <v:line id="_x0000_s1108" style="position:absolute;left:0;text-align:left;z-index:251730944" from="439.5pt,6.25pt" to="439.5pt,23.1pt" strokecolor="#c00000">
            <v:stroke endarrow="block"/>
          </v:line>
        </w:pict>
      </w:r>
      <w:r w:rsidRPr="006E72C0">
        <w:rPr>
          <w:rFonts w:asciiTheme="majorHAnsi" w:hAnsiTheme="majorHAnsi"/>
          <w:b/>
          <w:noProof/>
          <w:sz w:val="28"/>
          <w:szCs w:val="28"/>
        </w:rPr>
        <w:pict>
          <v:line id="_x0000_s1109" style="position:absolute;left:0;text-align:left;z-index:251731968" from="369pt,6.25pt" to="369pt,23.1pt" strokecolor="#c00000">
            <v:stroke endarrow="block"/>
          </v:line>
        </w:pict>
      </w:r>
      <w:r w:rsidRPr="006E72C0">
        <w:rPr>
          <w:rFonts w:asciiTheme="majorHAnsi" w:hAnsiTheme="majorHAnsi"/>
          <w:b/>
          <w:noProof/>
          <w:sz w:val="28"/>
          <w:szCs w:val="28"/>
        </w:rPr>
        <w:pict>
          <v:line id="_x0000_s1110" style="position:absolute;left:0;text-align:left;z-index:251732992" from="297pt,6.25pt" to="297pt,23.1pt" strokecolor="#c00000">
            <v:stroke endarrow="block"/>
          </v:line>
        </w:pict>
      </w:r>
      <w:r w:rsidRPr="006E72C0">
        <w:rPr>
          <w:rFonts w:asciiTheme="majorHAnsi" w:hAnsiTheme="majorHAnsi"/>
          <w:b/>
          <w:noProof/>
          <w:sz w:val="28"/>
          <w:szCs w:val="28"/>
        </w:rPr>
        <w:pict>
          <v:line id="_x0000_s1111" style="position:absolute;left:0;text-align:left;z-index:251734016" from="237.75pt,6.25pt" to="237.75pt,23.1pt" strokecolor="#c00000">
            <v:stroke endarrow="block"/>
          </v:line>
        </w:pict>
      </w:r>
      <w:r w:rsidRPr="006E72C0">
        <w:rPr>
          <w:rFonts w:asciiTheme="majorHAnsi" w:hAnsiTheme="majorHAnsi"/>
          <w:b/>
          <w:noProof/>
          <w:sz w:val="28"/>
          <w:szCs w:val="28"/>
        </w:rPr>
        <w:pict>
          <v:line id="_x0000_s1103" style="position:absolute;left:0;text-align:left;z-index:251725824" from="171.75pt,6.25pt" to="171.75pt,23.1pt" strokecolor="#c00000">
            <v:stroke endarrow="block"/>
          </v:line>
        </w:pict>
      </w:r>
      <w:r w:rsidRPr="006E72C0">
        <w:rPr>
          <w:rFonts w:asciiTheme="majorHAnsi" w:hAnsiTheme="majorHAnsi"/>
          <w:b/>
          <w:noProof/>
          <w:sz w:val="28"/>
          <w:szCs w:val="28"/>
        </w:rPr>
        <w:pict>
          <v:line id="_x0000_s1104" style="position:absolute;left:0;text-align:left;z-index:251726848" from="111.2pt,6.25pt" to="111.2pt,23.1pt" strokecolor="#c00000">
            <v:stroke endarrow="block"/>
          </v:line>
        </w:pict>
      </w:r>
      <w:r>
        <w:rPr>
          <w:rFonts w:asciiTheme="majorHAnsi" w:hAnsiTheme="majorHAnsi"/>
          <w:noProof/>
          <w:sz w:val="28"/>
          <w:szCs w:val="28"/>
        </w:rPr>
        <w:pict>
          <v:rect id="_x0000_s1099" style="position:absolute;left:0;text-align:left;margin-left:627.85pt;margin-top:31.3pt;width:47.9pt;height:122.6pt;z-index:251721728" fillcolor="#ffc000" strokecolor="#e36c0a [2409]" strokeweight="2pt">
            <v:fill color2="#f79646 [3209]" rotate="t" focus="100%" type="gradient"/>
            <v:textbox style="layout-flow:vertical;mso-layout-flow-alt:bottom-to-top;mso-next-textbox:#_x0000_s1099">
              <w:txbxContent>
                <w:p w:rsidR="00F17346" w:rsidRPr="00345B1E" w:rsidRDefault="00F17346" w:rsidP="00215929">
                  <w:pPr>
                    <w:tabs>
                      <w:tab w:val="num" w:pos="720"/>
                    </w:tabs>
                    <w:rPr>
                      <w:rFonts w:ascii="Times New Roman" w:hAnsi="Times New Roman"/>
                      <w:b/>
                      <w:bCs/>
                      <w:sz w:val="18"/>
                      <w:szCs w:val="18"/>
                    </w:rPr>
                  </w:pPr>
                  <w:r w:rsidRPr="00345B1E">
                    <w:rPr>
                      <w:rFonts w:ascii="Times New Roman" w:hAnsi="Times New Roman"/>
                      <w:b/>
                      <w:bCs/>
                      <w:sz w:val="18"/>
                      <w:szCs w:val="18"/>
                    </w:rPr>
                    <w:t>Филиал  п. Юганская Обь</w:t>
                  </w:r>
                </w:p>
                <w:p w:rsidR="00F17346" w:rsidRPr="00032959" w:rsidRDefault="00F17346" w:rsidP="00215929">
                  <w:pPr>
                    <w:rPr>
                      <w:rFonts w:ascii="Times New Roman" w:hAnsi="Times New Roman"/>
                    </w:rPr>
                  </w:pPr>
                </w:p>
                <w:p w:rsidR="00F17346" w:rsidRPr="00032959" w:rsidRDefault="00F17346" w:rsidP="00215929"/>
              </w:txbxContent>
            </v:textbox>
          </v:rect>
        </w:pict>
      </w:r>
      <w:r>
        <w:rPr>
          <w:rFonts w:asciiTheme="majorHAnsi" w:hAnsiTheme="majorHAnsi"/>
          <w:noProof/>
          <w:sz w:val="28"/>
          <w:szCs w:val="28"/>
        </w:rPr>
        <w:pict>
          <v:rect id="_x0000_s1097" style="position:absolute;left:0;text-align:left;margin-left:555.75pt;margin-top:31.3pt;width:49.5pt;height:122.6pt;z-index:251719680" fillcolor="#ffc000" strokecolor="#e36c0a [2409]" strokeweight="2pt">
            <v:fill color2="#f79646 [3209]" rotate="t" focus="100%" type="gradient"/>
            <v:textbox style="layout-flow:vertical;mso-layout-flow-alt:bottom-to-top;mso-next-textbox:#_x0000_s1097">
              <w:txbxContent>
                <w:p w:rsidR="00F17346" w:rsidRPr="00345B1E" w:rsidRDefault="00F17346" w:rsidP="00215929">
                  <w:pPr>
                    <w:rPr>
                      <w:rFonts w:ascii="Times New Roman" w:hAnsi="Times New Roman"/>
                      <w:b/>
                      <w:bCs/>
                      <w:sz w:val="18"/>
                      <w:szCs w:val="18"/>
                    </w:rPr>
                  </w:pPr>
                  <w:r w:rsidRPr="00345B1E">
                    <w:rPr>
                      <w:rFonts w:ascii="Times New Roman" w:hAnsi="Times New Roman"/>
                      <w:b/>
                      <w:bCs/>
                      <w:sz w:val="18"/>
                      <w:szCs w:val="18"/>
                    </w:rPr>
                    <w:t>Филиал  п. Каркатеевы</w:t>
                  </w:r>
                </w:p>
                <w:p w:rsidR="00F17346" w:rsidRPr="00032959" w:rsidRDefault="00F17346" w:rsidP="00215929">
                  <w:pPr>
                    <w:tabs>
                      <w:tab w:val="num" w:pos="720"/>
                    </w:tabs>
                    <w:rPr>
                      <w:rFonts w:ascii="Times New Roman" w:hAnsi="Times New Roman"/>
                      <w:b/>
                      <w:bCs/>
                    </w:rPr>
                  </w:pPr>
                </w:p>
                <w:p w:rsidR="00F17346" w:rsidRPr="00032959" w:rsidRDefault="00F17346" w:rsidP="00215929">
                  <w:pPr>
                    <w:rPr>
                      <w:rFonts w:ascii="Times New Roman" w:hAnsi="Times New Roman"/>
                    </w:rPr>
                  </w:pPr>
                </w:p>
                <w:p w:rsidR="00F17346" w:rsidRPr="00032959" w:rsidRDefault="00F17346" w:rsidP="00215929"/>
              </w:txbxContent>
            </v:textbox>
          </v:rect>
        </w:pict>
      </w:r>
      <w:r>
        <w:rPr>
          <w:rFonts w:asciiTheme="majorHAnsi" w:hAnsiTheme="majorHAnsi"/>
          <w:noProof/>
          <w:sz w:val="28"/>
          <w:szCs w:val="28"/>
        </w:rPr>
        <w:pict>
          <v:rect id="_x0000_s1095" style="position:absolute;left:0;text-align:left;margin-left:483.75pt;margin-top:31.3pt;width:44.15pt;height:122.6pt;z-index:251717632" fillcolor="#ffc000" strokecolor="#e36c0a [2409]" strokeweight="2pt">
            <v:fill color2="#f79646 [3209]" rotate="t" focus="100%" type="gradient"/>
            <v:textbox style="layout-flow:vertical;mso-layout-flow-alt:bottom-to-top;mso-next-textbox:#_x0000_s1095">
              <w:txbxContent>
                <w:p w:rsidR="00F17346" w:rsidRPr="00345B1E" w:rsidRDefault="00F17346" w:rsidP="00215929">
                  <w:pPr>
                    <w:tabs>
                      <w:tab w:val="num" w:pos="720"/>
                    </w:tabs>
                    <w:rPr>
                      <w:rFonts w:ascii="Times New Roman" w:hAnsi="Times New Roman"/>
                      <w:b/>
                      <w:bCs/>
                      <w:sz w:val="18"/>
                      <w:szCs w:val="18"/>
                    </w:rPr>
                  </w:pPr>
                  <w:r w:rsidRPr="00345B1E">
                    <w:rPr>
                      <w:rFonts w:ascii="Times New Roman" w:hAnsi="Times New Roman"/>
                      <w:b/>
                      <w:bCs/>
                      <w:sz w:val="18"/>
                      <w:szCs w:val="18"/>
                    </w:rPr>
                    <w:t>Филиал  п. Салым</w:t>
                  </w:r>
                </w:p>
                <w:p w:rsidR="00F17346" w:rsidRPr="00032959" w:rsidRDefault="00F17346" w:rsidP="00215929">
                  <w:pPr>
                    <w:rPr>
                      <w:rFonts w:ascii="Times New Roman" w:hAnsi="Times New Roman"/>
                    </w:rPr>
                  </w:pPr>
                </w:p>
                <w:p w:rsidR="00F17346" w:rsidRPr="00032959" w:rsidRDefault="00F17346" w:rsidP="00215929"/>
              </w:txbxContent>
            </v:textbox>
          </v:rect>
        </w:pict>
      </w:r>
      <w:r>
        <w:rPr>
          <w:rFonts w:asciiTheme="majorHAnsi" w:hAnsiTheme="majorHAnsi"/>
          <w:noProof/>
          <w:sz w:val="28"/>
          <w:szCs w:val="28"/>
        </w:rPr>
        <w:pict>
          <v:rect id="_x0000_s1098" style="position:absolute;left:0;text-align:left;margin-left:415.5pt;margin-top:31.3pt;width:49.5pt;height:122.6pt;z-index:251720704" fillcolor="#ffc000" strokecolor="#e36c0a [2409]" strokeweight="2pt">
            <v:fill color2="#f79646 [3209]" rotate="t" focus="100%" type="gradient"/>
            <v:textbox style="layout-flow:vertical;mso-layout-flow-alt:bottom-to-top;mso-next-textbox:#_x0000_s1098">
              <w:txbxContent>
                <w:p w:rsidR="00F17346" w:rsidRPr="00345B1E" w:rsidRDefault="00F17346" w:rsidP="00215929">
                  <w:pPr>
                    <w:tabs>
                      <w:tab w:val="num" w:pos="720"/>
                    </w:tabs>
                    <w:rPr>
                      <w:rFonts w:ascii="Times New Roman" w:hAnsi="Times New Roman"/>
                      <w:b/>
                      <w:bCs/>
                      <w:sz w:val="18"/>
                      <w:szCs w:val="18"/>
                    </w:rPr>
                  </w:pPr>
                  <w:r w:rsidRPr="00345B1E">
                    <w:rPr>
                      <w:rFonts w:ascii="Times New Roman" w:hAnsi="Times New Roman"/>
                      <w:b/>
                      <w:bCs/>
                      <w:sz w:val="18"/>
                      <w:szCs w:val="18"/>
                    </w:rPr>
                    <w:t>Филиал  п. Куть-Ях</w:t>
                  </w:r>
                </w:p>
                <w:p w:rsidR="00F17346" w:rsidRPr="00032959" w:rsidRDefault="00F17346" w:rsidP="00215929">
                  <w:pPr>
                    <w:rPr>
                      <w:rFonts w:ascii="Times New Roman" w:hAnsi="Times New Roman"/>
                    </w:rPr>
                  </w:pPr>
                </w:p>
                <w:p w:rsidR="00F17346" w:rsidRPr="00032959" w:rsidRDefault="00F17346" w:rsidP="00215929"/>
              </w:txbxContent>
            </v:textbox>
          </v:rect>
        </w:pict>
      </w:r>
      <w:r>
        <w:rPr>
          <w:rFonts w:asciiTheme="majorHAnsi" w:hAnsiTheme="majorHAnsi"/>
          <w:noProof/>
          <w:sz w:val="28"/>
          <w:szCs w:val="28"/>
        </w:rPr>
        <w:pict>
          <v:rect id="_x0000_s1092" style="position:absolute;left:0;text-align:left;margin-left:212.25pt;margin-top:31.3pt;width:45.75pt;height:122.6pt;z-index:251714560" fillcolor="#ffc000" strokecolor="#e36c0a [2409]" strokeweight="2pt">
            <v:fill color2="#f79646 [3209]" rotate="t" focus="100%" type="gradient"/>
            <v:textbox style="layout-flow:vertical;mso-layout-flow-alt:bottom-to-top;mso-next-textbox:#_x0000_s1092">
              <w:txbxContent>
                <w:p w:rsidR="00F17346" w:rsidRPr="00345B1E" w:rsidRDefault="00F17346" w:rsidP="00215929">
                  <w:pPr>
                    <w:rPr>
                      <w:rFonts w:ascii="Times New Roman" w:hAnsi="Times New Roman"/>
                      <w:sz w:val="18"/>
                      <w:szCs w:val="18"/>
                    </w:rPr>
                  </w:pPr>
                  <w:r w:rsidRPr="00345B1E">
                    <w:rPr>
                      <w:rFonts w:ascii="Times New Roman" w:hAnsi="Times New Roman"/>
                      <w:b/>
                      <w:bCs/>
                      <w:sz w:val="18"/>
                      <w:szCs w:val="18"/>
                    </w:rPr>
                    <w:t>Отделение срочного  социального обслуживания</w:t>
                  </w:r>
                </w:p>
                <w:p w:rsidR="00F17346" w:rsidRPr="00032959" w:rsidRDefault="00F17346" w:rsidP="00215929"/>
              </w:txbxContent>
            </v:textbox>
          </v:rect>
        </w:pict>
      </w:r>
      <w:r>
        <w:rPr>
          <w:rFonts w:asciiTheme="majorHAnsi" w:hAnsiTheme="majorHAnsi"/>
          <w:noProof/>
          <w:sz w:val="28"/>
          <w:szCs w:val="28"/>
        </w:rPr>
        <w:pict>
          <v:rect id="_x0000_s1093" style="position:absolute;left:0;text-align:left;margin-left:142.6pt;margin-top:31.3pt;width:50.9pt;height:122.6pt;z-index:251715584" fillcolor="#ffc000" strokecolor="#e36c0a [2409]" strokeweight="2pt">
            <v:fill color2="#f79646 [3209]" rotate="t" focus="100%" type="gradient"/>
            <v:textbox style="layout-flow:vertical;mso-layout-flow-alt:bottom-to-top;mso-next-textbox:#_x0000_s1093">
              <w:txbxContent>
                <w:p w:rsidR="00F17346" w:rsidRPr="00345B1E" w:rsidRDefault="00F17346" w:rsidP="00215929">
                  <w:pPr>
                    <w:rPr>
                      <w:rFonts w:ascii="Times New Roman" w:hAnsi="Times New Roman"/>
                      <w:b/>
                      <w:bCs/>
                      <w:sz w:val="18"/>
                      <w:szCs w:val="18"/>
                    </w:rPr>
                  </w:pPr>
                  <w:r w:rsidRPr="00345B1E">
                    <w:rPr>
                      <w:rFonts w:ascii="Times New Roman" w:hAnsi="Times New Roman"/>
                      <w:b/>
                      <w:bCs/>
                      <w:sz w:val="18"/>
                      <w:szCs w:val="18"/>
                    </w:rPr>
                    <w:t>Отделение психолого-педагогической помощи</w:t>
                  </w:r>
                  <w:r>
                    <w:rPr>
                      <w:rFonts w:ascii="Times New Roman" w:hAnsi="Times New Roman"/>
                      <w:b/>
                      <w:bCs/>
                      <w:sz w:val="18"/>
                      <w:szCs w:val="18"/>
                    </w:rPr>
                    <w:t xml:space="preserve"> семье и детям</w:t>
                  </w:r>
                </w:p>
                <w:p w:rsidR="00F17346" w:rsidRPr="00381BF5" w:rsidRDefault="00F17346" w:rsidP="00215929"/>
              </w:txbxContent>
            </v:textbox>
          </v:rect>
        </w:pict>
      </w:r>
      <w:r w:rsidRPr="006E72C0">
        <w:rPr>
          <w:rFonts w:asciiTheme="majorHAnsi" w:hAnsiTheme="majorHAnsi"/>
          <w:b/>
          <w:noProof/>
          <w:sz w:val="28"/>
          <w:szCs w:val="28"/>
        </w:rPr>
        <w:pict>
          <v:rect id="_x0000_s1090" style="position:absolute;left:0;text-align:left;margin-left:77.8pt;margin-top:31.3pt;width:45.95pt;height:122.6pt;z-index:251712512" fillcolor="#ffc000" strokecolor="#e36c0a [2409]" strokeweight="2pt">
            <v:fill color2="#f79646 [3209]" rotate="t" focus="100%" type="gradient"/>
            <v:textbox style="layout-flow:vertical;mso-layout-flow-alt:bottom-to-top;mso-next-textbox:#_x0000_s1090">
              <w:txbxContent>
                <w:p w:rsidR="00F17346" w:rsidRPr="00345B1E" w:rsidRDefault="00F17346" w:rsidP="00215929">
                  <w:pPr>
                    <w:rPr>
                      <w:rFonts w:ascii="Times New Roman" w:hAnsi="Times New Roman"/>
                      <w:sz w:val="18"/>
                      <w:szCs w:val="18"/>
                    </w:rPr>
                  </w:pPr>
                  <w:r w:rsidRPr="00345B1E">
                    <w:rPr>
                      <w:rFonts w:ascii="Times New Roman" w:hAnsi="Times New Roman"/>
                      <w:b/>
                      <w:bCs/>
                      <w:sz w:val="18"/>
                      <w:szCs w:val="18"/>
                    </w:rPr>
                    <w:t>Консультативное отделение</w:t>
                  </w:r>
                </w:p>
                <w:p w:rsidR="00F17346" w:rsidRPr="00381BF5" w:rsidRDefault="00F17346" w:rsidP="00215929"/>
              </w:txbxContent>
            </v:textbox>
          </v:rect>
        </w:pict>
      </w:r>
    </w:p>
    <w:p w:rsidR="00215929" w:rsidRPr="003423C0" w:rsidRDefault="006E72C0" w:rsidP="003423C0">
      <w:pPr>
        <w:spacing w:line="276" w:lineRule="auto"/>
        <w:jc w:val="both"/>
        <w:rPr>
          <w:rFonts w:asciiTheme="majorHAnsi" w:hAnsiTheme="majorHAnsi"/>
          <w:sz w:val="28"/>
          <w:szCs w:val="28"/>
        </w:rPr>
      </w:pPr>
      <w:r>
        <w:rPr>
          <w:rFonts w:asciiTheme="majorHAnsi" w:hAnsiTheme="majorHAnsi"/>
          <w:noProof/>
          <w:sz w:val="28"/>
          <w:szCs w:val="28"/>
        </w:rPr>
        <w:pict>
          <v:rect id="_x0000_s1096" style="position:absolute;left:0;text-align:left;margin-left:271.5pt;margin-top:12.4pt;width:64.3pt;height:122.6pt;z-index:251718656" fillcolor="#ffc000" strokecolor="#e36c0a [2409]" strokeweight="2pt">
            <v:fill color2="#f79646 [3209]" rotate="t" focus="100%" type="gradient"/>
            <v:textbox style="layout-flow:vertical;mso-layout-flow-alt:bottom-to-top;mso-next-textbox:#_x0000_s1096">
              <w:txbxContent>
                <w:p w:rsidR="00F17346" w:rsidRPr="00345B1E" w:rsidRDefault="00F17346" w:rsidP="00215929">
                  <w:pPr>
                    <w:rPr>
                      <w:rFonts w:ascii="Times New Roman" w:hAnsi="Times New Roman"/>
                      <w:b/>
                      <w:bCs/>
                      <w:sz w:val="18"/>
                      <w:szCs w:val="18"/>
                    </w:rPr>
                  </w:pPr>
                  <w:r w:rsidRPr="00345B1E">
                    <w:rPr>
                      <w:rFonts w:ascii="Times New Roman" w:hAnsi="Times New Roman"/>
                      <w:b/>
                      <w:bCs/>
                      <w:sz w:val="18"/>
                      <w:szCs w:val="18"/>
                    </w:rPr>
                    <w:t>Отделение -интернат малой вместимости для граждан пожилого возраста и инвалидов</w:t>
                  </w:r>
                </w:p>
                <w:p w:rsidR="00F17346" w:rsidRPr="00032959" w:rsidRDefault="00F17346" w:rsidP="00215929">
                  <w:pPr>
                    <w:rPr>
                      <w:rFonts w:ascii="Times New Roman" w:hAnsi="Times New Roman"/>
                      <w:b/>
                      <w:bCs/>
                    </w:rPr>
                  </w:pPr>
                </w:p>
                <w:p w:rsidR="00F17346" w:rsidRPr="00032959" w:rsidRDefault="00F17346" w:rsidP="00215929">
                  <w:pPr>
                    <w:rPr>
                      <w:rFonts w:ascii="Times New Roman" w:hAnsi="Times New Roman"/>
                    </w:rPr>
                  </w:pPr>
                </w:p>
                <w:p w:rsidR="00F17346" w:rsidRPr="00032959" w:rsidRDefault="00F17346" w:rsidP="00215929"/>
              </w:txbxContent>
            </v:textbox>
          </v:rect>
        </w:pict>
      </w:r>
      <w:r>
        <w:rPr>
          <w:rFonts w:asciiTheme="majorHAnsi" w:hAnsiTheme="majorHAnsi"/>
          <w:noProof/>
          <w:sz w:val="28"/>
          <w:szCs w:val="28"/>
        </w:rPr>
        <w:pict>
          <v:rect id="_x0000_s1094" style="position:absolute;left:0;text-align:left;margin-left:342.75pt;margin-top:12.4pt;width:59.8pt;height:122.6pt;z-index:251716608" fillcolor="#ffc000" strokecolor="#e36c0a [2409]" strokeweight="2pt">
            <v:fill color2="#f79646 [3209]" rotate="t" focus="100%" type="gradient"/>
            <v:textbox style="layout-flow:vertical;mso-layout-flow-alt:bottom-to-top;mso-next-textbox:#_x0000_s1094">
              <w:txbxContent>
                <w:p w:rsidR="00F17346" w:rsidRPr="00345B1E" w:rsidRDefault="00F17346" w:rsidP="00215929">
                  <w:pPr>
                    <w:rPr>
                      <w:rFonts w:ascii="Times New Roman" w:hAnsi="Times New Roman"/>
                      <w:b/>
                      <w:bCs/>
                      <w:sz w:val="18"/>
                      <w:szCs w:val="18"/>
                    </w:rPr>
                  </w:pPr>
                  <w:r w:rsidRPr="00345B1E">
                    <w:rPr>
                      <w:rFonts w:ascii="Times New Roman" w:hAnsi="Times New Roman"/>
                      <w:b/>
                      <w:bCs/>
                      <w:sz w:val="18"/>
                      <w:szCs w:val="18"/>
                    </w:rPr>
                    <w:t>Отделение социального обслуживания на дому</w:t>
                  </w:r>
                  <w:r>
                    <w:rPr>
                      <w:rFonts w:ascii="Times New Roman" w:hAnsi="Times New Roman"/>
                      <w:b/>
                      <w:bCs/>
                      <w:sz w:val="18"/>
                      <w:szCs w:val="18"/>
                    </w:rPr>
                    <w:t xml:space="preserve"> граждан пожилого возраста и инвалидов</w:t>
                  </w:r>
                </w:p>
                <w:p w:rsidR="00F17346" w:rsidRPr="00032959" w:rsidRDefault="00F17346" w:rsidP="00215929">
                  <w:pPr>
                    <w:rPr>
                      <w:rFonts w:ascii="Times New Roman" w:hAnsi="Times New Roman"/>
                    </w:rPr>
                  </w:pPr>
                </w:p>
                <w:p w:rsidR="00F17346" w:rsidRPr="00032959" w:rsidRDefault="00F17346" w:rsidP="00215929"/>
              </w:txbxContent>
            </v:textbox>
          </v:rect>
        </w:pict>
      </w:r>
    </w:p>
    <w:p w:rsidR="00215929" w:rsidRPr="003423C0" w:rsidRDefault="00215929" w:rsidP="003423C0">
      <w:pPr>
        <w:spacing w:line="276" w:lineRule="auto"/>
        <w:jc w:val="both"/>
        <w:rPr>
          <w:rFonts w:asciiTheme="majorHAnsi" w:hAnsiTheme="majorHAnsi"/>
          <w:sz w:val="28"/>
          <w:szCs w:val="28"/>
        </w:rPr>
      </w:pPr>
    </w:p>
    <w:p w:rsidR="00215929" w:rsidRPr="003423C0" w:rsidRDefault="00215929" w:rsidP="003423C0">
      <w:pPr>
        <w:spacing w:line="276" w:lineRule="auto"/>
        <w:jc w:val="both"/>
        <w:rPr>
          <w:rFonts w:asciiTheme="majorHAnsi" w:hAnsiTheme="majorHAnsi"/>
          <w:sz w:val="28"/>
          <w:szCs w:val="28"/>
        </w:rPr>
      </w:pPr>
    </w:p>
    <w:p w:rsidR="00215929" w:rsidRPr="003423C0" w:rsidRDefault="00215929" w:rsidP="003423C0">
      <w:pPr>
        <w:spacing w:line="276" w:lineRule="auto"/>
        <w:jc w:val="both"/>
        <w:rPr>
          <w:rFonts w:asciiTheme="majorHAnsi" w:hAnsiTheme="majorHAnsi"/>
          <w:color w:val="000000" w:themeColor="text1"/>
          <w:sz w:val="24"/>
          <w:szCs w:val="24"/>
        </w:rPr>
        <w:sectPr w:rsidR="00215929" w:rsidRPr="003423C0" w:rsidSect="00C359EB">
          <w:pgSz w:w="16838" w:h="11906" w:orient="landscape"/>
          <w:pgMar w:top="851" w:right="851" w:bottom="1701" w:left="709" w:header="709" w:footer="709" w:gutter="0"/>
          <w:pgBorders>
            <w:top w:val="twistedLines1" w:sz="12" w:space="1" w:color="808080" w:themeColor="background1" w:themeShade="80"/>
            <w:left w:val="twistedLines1" w:sz="12" w:space="4" w:color="808080" w:themeColor="background1" w:themeShade="80"/>
            <w:bottom w:val="twistedLines1" w:sz="12" w:space="1" w:color="808080" w:themeColor="background1" w:themeShade="80"/>
            <w:right w:val="twistedLines1" w:sz="12" w:space="4" w:color="808080" w:themeColor="background1" w:themeShade="80"/>
          </w:pgBorders>
          <w:cols w:space="708"/>
          <w:titlePg/>
          <w:docGrid w:linePitch="360"/>
        </w:sectPr>
      </w:pPr>
    </w:p>
    <w:p w:rsidR="00425838" w:rsidRPr="003423C0" w:rsidRDefault="00425838" w:rsidP="003423C0">
      <w:pPr>
        <w:spacing w:line="276" w:lineRule="auto"/>
        <w:ind w:firstLine="567"/>
        <w:rPr>
          <w:rFonts w:asciiTheme="majorHAnsi" w:hAnsiTheme="majorHAnsi"/>
          <w:b/>
          <w:color w:val="17365D" w:themeColor="text2" w:themeShade="BF"/>
          <w:sz w:val="28"/>
          <w:szCs w:val="28"/>
        </w:rPr>
      </w:pPr>
    </w:p>
    <w:p w:rsidR="00425838" w:rsidRPr="003423C0" w:rsidRDefault="00425838" w:rsidP="003423C0">
      <w:pPr>
        <w:spacing w:line="276" w:lineRule="auto"/>
        <w:ind w:firstLine="567"/>
        <w:rPr>
          <w:rFonts w:asciiTheme="majorHAnsi" w:hAnsiTheme="majorHAnsi"/>
          <w:b/>
          <w:color w:val="17365D" w:themeColor="text2" w:themeShade="BF"/>
          <w:sz w:val="32"/>
          <w:szCs w:val="32"/>
        </w:rPr>
      </w:pPr>
      <w:r w:rsidRPr="003423C0">
        <w:rPr>
          <w:rFonts w:asciiTheme="majorHAnsi" w:hAnsiTheme="majorHAnsi"/>
          <w:b/>
          <w:color w:val="17365D" w:themeColor="text2" w:themeShade="BF"/>
          <w:sz w:val="32"/>
          <w:szCs w:val="32"/>
        </w:rPr>
        <w:t>Анализ деятельности учреждения</w:t>
      </w:r>
    </w:p>
    <w:p w:rsidR="00425838" w:rsidRPr="003423C0" w:rsidRDefault="00425838" w:rsidP="003423C0">
      <w:pPr>
        <w:spacing w:line="276" w:lineRule="auto"/>
        <w:jc w:val="both"/>
        <w:rPr>
          <w:rFonts w:asciiTheme="majorHAnsi" w:hAnsiTheme="majorHAnsi"/>
          <w:b/>
          <w:color w:val="000000" w:themeColor="text1"/>
          <w:sz w:val="24"/>
          <w:szCs w:val="24"/>
        </w:rPr>
      </w:pPr>
    </w:p>
    <w:p w:rsidR="00425838" w:rsidRPr="003423C0" w:rsidRDefault="00F57BC1" w:rsidP="003423C0">
      <w:pPr>
        <w:spacing w:line="276" w:lineRule="auto"/>
        <w:jc w:val="both"/>
        <w:rPr>
          <w:rFonts w:asciiTheme="majorHAnsi" w:eastAsia="Calibri" w:hAnsiTheme="majorHAnsi" w:cs="Times New Roman"/>
        </w:rPr>
      </w:pPr>
      <w:r>
        <w:rPr>
          <w:rFonts w:asciiTheme="majorHAnsi" w:hAnsiTheme="majorHAnsi"/>
          <w:b/>
          <w:color w:val="000000" w:themeColor="text1"/>
          <w:sz w:val="24"/>
          <w:szCs w:val="24"/>
        </w:rPr>
        <w:t xml:space="preserve">           </w:t>
      </w:r>
      <w:r w:rsidR="00E55E1D" w:rsidRPr="003423C0">
        <w:rPr>
          <w:rFonts w:asciiTheme="majorHAnsi" w:hAnsiTheme="majorHAnsi"/>
          <w:b/>
          <w:color w:val="000000" w:themeColor="text1"/>
          <w:sz w:val="24"/>
          <w:szCs w:val="24"/>
        </w:rPr>
        <w:t xml:space="preserve">Основной целью деятельности </w:t>
      </w:r>
      <w:r w:rsidR="00E55E1D" w:rsidRPr="003423C0">
        <w:rPr>
          <w:rFonts w:asciiTheme="majorHAnsi" w:hAnsiTheme="majorHAnsi"/>
          <w:color w:val="000000" w:themeColor="text1"/>
          <w:sz w:val="24"/>
          <w:szCs w:val="24"/>
        </w:rPr>
        <w:t xml:space="preserve">бюджетного  </w:t>
      </w:r>
      <w:r w:rsidR="00425838" w:rsidRPr="003423C0">
        <w:rPr>
          <w:rFonts w:asciiTheme="majorHAnsi" w:hAnsiTheme="majorHAnsi"/>
          <w:color w:val="000000" w:themeColor="text1"/>
          <w:sz w:val="24"/>
          <w:szCs w:val="24"/>
        </w:rPr>
        <w:t>учреждения</w:t>
      </w:r>
      <w:r w:rsidR="00E55E1D" w:rsidRPr="003423C0">
        <w:rPr>
          <w:rFonts w:asciiTheme="majorHAnsi" w:hAnsiTheme="majorHAnsi"/>
          <w:color w:val="000000" w:themeColor="text1"/>
          <w:sz w:val="24"/>
          <w:szCs w:val="24"/>
        </w:rPr>
        <w:t xml:space="preserve"> «Комплексный центр социального обслуживания населения «Забота» является</w:t>
      </w:r>
      <w:r w:rsidR="00E55E1D" w:rsidRPr="003423C0">
        <w:rPr>
          <w:rFonts w:asciiTheme="majorHAnsi" w:hAnsiTheme="majorHAnsi"/>
          <w:b/>
          <w:i/>
          <w:color w:val="000000" w:themeColor="text1"/>
          <w:sz w:val="24"/>
          <w:szCs w:val="24"/>
        </w:rPr>
        <w:t xml:space="preserve"> </w:t>
      </w:r>
      <w:r w:rsidR="00425838" w:rsidRPr="003423C0">
        <w:rPr>
          <w:rFonts w:asciiTheme="majorHAnsi" w:hAnsiTheme="majorHAnsi"/>
          <w:sz w:val="24"/>
          <w:szCs w:val="24"/>
        </w:rPr>
        <w:t>у</w:t>
      </w:r>
      <w:r w:rsidR="00425838" w:rsidRPr="003423C0">
        <w:rPr>
          <w:rFonts w:asciiTheme="majorHAnsi" w:eastAsia="Calibri" w:hAnsiTheme="majorHAnsi" w:cs="Times New Roman"/>
          <w:sz w:val="24"/>
          <w:szCs w:val="24"/>
        </w:rPr>
        <w:t>довлетворение потребностей населения Ханты-Мансийского автономного округа – Югры  в социальных услугах</w:t>
      </w:r>
    </w:p>
    <w:p w:rsidR="00E55E1D" w:rsidRPr="003423C0" w:rsidRDefault="00E55E1D" w:rsidP="003423C0">
      <w:pPr>
        <w:spacing w:line="276" w:lineRule="auto"/>
        <w:ind w:firstLine="567"/>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Учреждение в своей деятельности руководствуется Конституцией Российской Федерации, законами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указами Президента Российской Федерации, Уставом Ханты-Мансийского автономного округа - Югры, законами автономного округа, постановлениями и распоряжениями Губернатора автономного округа и Правительства Ханты-Мансийском автономного округа - Югры и иными нормативными правовыми актами автономного округа, Уставом Учреждения, Правилами внутреннего трудового распорядка.</w:t>
      </w:r>
    </w:p>
    <w:p w:rsidR="00E55E1D" w:rsidRPr="003423C0" w:rsidRDefault="00E55E1D" w:rsidP="003423C0">
      <w:pPr>
        <w:spacing w:line="276" w:lineRule="auto"/>
        <w:ind w:left="284" w:firstLine="567"/>
        <w:jc w:val="both"/>
        <w:rPr>
          <w:rFonts w:asciiTheme="majorHAnsi" w:hAnsiTheme="majorHAnsi"/>
          <w:b/>
          <w:color w:val="000000" w:themeColor="text1"/>
          <w:sz w:val="24"/>
          <w:szCs w:val="24"/>
        </w:rPr>
      </w:pPr>
      <w:r w:rsidRPr="003423C0">
        <w:rPr>
          <w:rFonts w:asciiTheme="majorHAnsi" w:hAnsiTheme="majorHAnsi"/>
          <w:b/>
          <w:color w:val="000000" w:themeColor="text1"/>
          <w:sz w:val="32"/>
          <w:szCs w:val="32"/>
        </w:rPr>
        <w:t xml:space="preserve">                                        </w:t>
      </w:r>
    </w:p>
    <w:p w:rsidR="00425838" w:rsidRPr="003423C0" w:rsidRDefault="00425838" w:rsidP="003423C0">
      <w:pPr>
        <w:spacing w:line="276" w:lineRule="auto"/>
        <w:rPr>
          <w:rFonts w:asciiTheme="majorHAnsi" w:eastAsia="Calibri" w:hAnsiTheme="majorHAnsi" w:cs="Times New Roman"/>
          <w:b/>
          <w:sz w:val="24"/>
          <w:szCs w:val="24"/>
        </w:rPr>
      </w:pPr>
      <w:r w:rsidRPr="003423C0">
        <w:rPr>
          <w:rFonts w:asciiTheme="majorHAnsi" w:eastAsia="Calibri" w:hAnsiTheme="majorHAnsi" w:cs="Times New Roman"/>
          <w:b/>
          <w:sz w:val="24"/>
          <w:szCs w:val="24"/>
        </w:rPr>
        <w:t>ЗАДАЧИ:</w:t>
      </w:r>
    </w:p>
    <w:p w:rsidR="00425838" w:rsidRPr="003423C0" w:rsidRDefault="00425838" w:rsidP="003423C0">
      <w:pPr>
        <w:tabs>
          <w:tab w:val="left" w:pos="180"/>
        </w:tabs>
        <w:spacing w:line="276" w:lineRule="auto"/>
        <w:rPr>
          <w:rFonts w:asciiTheme="majorHAnsi" w:eastAsia="Calibri" w:hAnsiTheme="majorHAnsi" w:cs="Times New Roman"/>
          <w:sz w:val="24"/>
          <w:szCs w:val="24"/>
          <w:highlight w:val="yellow"/>
        </w:rPr>
      </w:pPr>
    </w:p>
    <w:p w:rsidR="00425838" w:rsidRPr="003423C0" w:rsidRDefault="00425838" w:rsidP="003423C0">
      <w:pPr>
        <w:pStyle w:val="a7"/>
        <w:numPr>
          <w:ilvl w:val="0"/>
          <w:numId w:val="1"/>
        </w:numPr>
        <w:spacing w:after="0"/>
        <w:ind w:left="644"/>
        <w:jc w:val="both"/>
        <w:rPr>
          <w:rFonts w:asciiTheme="majorHAnsi" w:eastAsia="Times New Roman" w:hAnsiTheme="majorHAnsi" w:cs="Times New Roman"/>
          <w:sz w:val="24"/>
          <w:szCs w:val="24"/>
        </w:rPr>
      </w:pPr>
      <w:r w:rsidRPr="003423C0">
        <w:rPr>
          <w:rFonts w:asciiTheme="majorHAnsi" w:eastAsia="Times New Roman" w:hAnsiTheme="majorHAnsi" w:cs="Times New Roman"/>
          <w:sz w:val="24"/>
          <w:szCs w:val="24"/>
        </w:rPr>
        <w:t>Осуществлять социальное обслуживание населения Нефтеюганского района в соответствии с Федеральным законом от 28 декабря 2013 года N 442-ФЗ "Об основах социального обслуживания граждан в Российской Федерации".</w:t>
      </w:r>
    </w:p>
    <w:p w:rsidR="00425838" w:rsidRPr="003423C0" w:rsidRDefault="00425838" w:rsidP="003423C0">
      <w:pPr>
        <w:pStyle w:val="a7"/>
        <w:numPr>
          <w:ilvl w:val="0"/>
          <w:numId w:val="1"/>
        </w:numPr>
        <w:spacing w:after="0"/>
        <w:ind w:left="644"/>
        <w:jc w:val="both"/>
        <w:rPr>
          <w:rFonts w:asciiTheme="majorHAnsi" w:eastAsia="Times New Roman" w:hAnsiTheme="majorHAnsi" w:cs="Times New Roman"/>
          <w:sz w:val="24"/>
          <w:szCs w:val="24"/>
        </w:rPr>
      </w:pPr>
      <w:r w:rsidRPr="003423C0">
        <w:rPr>
          <w:rFonts w:asciiTheme="majorHAnsi" w:eastAsia="Times New Roman" w:hAnsiTheme="majorHAnsi" w:cs="Times New Roman"/>
          <w:sz w:val="24"/>
          <w:szCs w:val="24"/>
        </w:rPr>
        <w:t xml:space="preserve"> Повышать уровень качества предоставляемых  учреждением социальных услуг, совершенствовать открытость и доступность учреждения для получателей социальных услуг.</w:t>
      </w:r>
    </w:p>
    <w:p w:rsidR="00425838" w:rsidRPr="003423C0" w:rsidRDefault="00425838" w:rsidP="003423C0">
      <w:pPr>
        <w:pStyle w:val="a7"/>
        <w:numPr>
          <w:ilvl w:val="0"/>
          <w:numId w:val="1"/>
        </w:numPr>
        <w:spacing w:after="0"/>
        <w:ind w:left="644"/>
        <w:jc w:val="both"/>
        <w:rPr>
          <w:rFonts w:asciiTheme="majorHAnsi" w:eastAsia="Times New Roman" w:hAnsiTheme="majorHAnsi" w:cs="Times New Roman"/>
          <w:sz w:val="24"/>
          <w:szCs w:val="24"/>
        </w:rPr>
      </w:pPr>
      <w:r w:rsidRPr="003423C0">
        <w:rPr>
          <w:rFonts w:asciiTheme="majorHAnsi" w:eastAsia="Times New Roman" w:hAnsiTheme="majorHAnsi" w:cs="Times New Roman"/>
          <w:sz w:val="24"/>
          <w:szCs w:val="24"/>
        </w:rPr>
        <w:t>Выявлять совместно с государственными и муниципальными органами (здравоохранения, образования, внутренних дел и др.), общественными и религиозными организациями  граждан, нуждающихся в социальном обслуживании, осуществлять  их учет, предоставлять им необходимую социальную поддержку.</w:t>
      </w:r>
    </w:p>
    <w:p w:rsidR="00425838" w:rsidRPr="003423C0" w:rsidRDefault="00425838" w:rsidP="003423C0">
      <w:pPr>
        <w:pStyle w:val="a7"/>
        <w:numPr>
          <w:ilvl w:val="0"/>
          <w:numId w:val="1"/>
        </w:numPr>
        <w:ind w:left="644"/>
        <w:jc w:val="both"/>
        <w:rPr>
          <w:rFonts w:asciiTheme="majorHAnsi" w:eastAsia="Times New Roman" w:hAnsiTheme="majorHAnsi" w:cs="Times New Roman"/>
          <w:sz w:val="24"/>
          <w:szCs w:val="24"/>
        </w:rPr>
      </w:pPr>
      <w:r w:rsidRPr="003423C0">
        <w:rPr>
          <w:rFonts w:asciiTheme="majorHAnsi" w:eastAsia="Times New Roman" w:hAnsiTheme="majorHAnsi" w:cs="Times New Roman"/>
          <w:iCs/>
          <w:sz w:val="24"/>
          <w:szCs w:val="24"/>
        </w:rPr>
        <w:t>Осуществлять профилактику безнадзорности несовершеннолетних и других проявлений асоциального поведения, содействовать укреплению семьи, повышению её воспитательного потенциала.</w:t>
      </w:r>
    </w:p>
    <w:p w:rsidR="00425838" w:rsidRPr="003423C0" w:rsidRDefault="00425838" w:rsidP="003423C0">
      <w:pPr>
        <w:pStyle w:val="a7"/>
        <w:numPr>
          <w:ilvl w:val="0"/>
          <w:numId w:val="1"/>
        </w:numPr>
        <w:ind w:left="644"/>
        <w:jc w:val="both"/>
        <w:rPr>
          <w:rFonts w:asciiTheme="majorHAnsi" w:eastAsia="Times New Roman" w:hAnsiTheme="majorHAnsi" w:cs="Times New Roman"/>
          <w:sz w:val="24"/>
          <w:szCs w:val="24"/>
        </w:rPr>
      </w:pPr>
      <w:r w:rsidRPr="003423C0">
        <w:rPr>
          <w:rFonts w:asciiTheme="majorHAnsi" w:eastAsia="Times New Roman" w:hAnsiTheme="majorHAnsi" w:cs="Times New Roman"/>
          <w:sz w:val="24"/>
          <w:szCs w:val="24"/>
        </w:rPr>
        <w:t>Разрабатывать и реализовывать индивидуальные программы социального обслуживания.</w:t>
      </w:r>
    </w:p>
    <w:p w:rsidR="00425838" w:rsidRPr="003423C0" w:rsidRDefault="00425838" w:rsidP="003423C0">
      <w:pPr>
        <w:pStyle w:val="a7"/>
        <w:numPr>
          <w:ilvl w:val="0"/>
          <w:numId w:val="1"/>
        </w:numPr>
        <w:ind w:left="644"/>
        <w:jc w:val="both"/>
        <w:rPr>
          <w:rFonts w:asciiTheme="majorHAnsi" w:eastAsia="Times New Roman" w:hAnsiTheme="majorHAnsi" w:cs="Times New Roman"/>
          <w:sz w:val="24"/>
          <w:szCs w:val="24"/>
        </w:rPr>
      </w:pPr>
      <w:r w:rsidRPr="003423C0">
        <w:rPr>
          <w:rFonts w:asciiTheme="majorHAnsi" w:eastAsia="Times New Roman" w:hAnsiTheme="majorHAnsi" w:cs="Times New Roman"/>
          <w:iCs/>
          <w:sz w:val="24"/>
          <w:szCs w:val="24"/>
        </w:rPr>
        <w:t>Развивать Систему Менеджмента качества в учреждении, осуществлять контроль качества оказываемых учреждением социальных услуг в соответствии с требованиями СМК.</w:t>
      </w:r>
    </w:p>
    <w:p w:rsidR="00425838" w:rsidRPr="003423C0" w:rsidRDefault="00425838" w:rsidP="003423C0">
      <w:pPr>
        <w:pStyle w:val="a7"/>
        <w:numPr>
          <w:ilvl w:val="0"/>
          <w:numId w:val="1"/>
        </w:numPr>
        <w:ind w:left="644"/>
        <w:jc w:val="both"/>
        <w:rPr>
          <w:rFonts w:asciiTheme="majorHAnsi" w:eastAsia="Times New Roman" w:hAnsiTheme="majorHAnsi" w:cs="Times New Roman"/>
          <w:sz w:val="24"/>
          <w:szCs w:val="24"/>
        </w:rPr>
      </w:pPr>
      <w:r w:rsidRPr="003423C0">
        <w:rPr>
          <w:rFonts w:asciiTheme="majorHAnsi" w:eastAsia="Times New Roman" w:hAnsiTheme="majorHAnsi" w:cs="Times New Roman"/>
          <w:sz w:val="24"/>
          <w:szCs w:val="24"/>
        </w:rPr>
        <w:t>Развивать кадровый потенциал учреждения.</w:t>
      </w:r>
    </w:p>
    <w:p w:rsidR="00425838" w:rsidRPr="003423C0" w:rsidRDefault="00425838" w:rsidP="003423C0">
      <w:pPr>
        <w:pStyle w:val="a7"/>
        <w:numPr>
          <w:ilvl w:val="0"/>
          <w:numId w:val="1"/>
        </w:numPr>
        <w:ind w:left="644"/>
        <w:jc w:val="both"/>
        <w:rPr>
          <w:rFonts w:asciiTheme="majorHAnsi" w:eastAsia="Times New Roman" w:hAnsiTheme="majorHAnsi" w:cs="Times New Roman"/>
          <w:sz w:val="24"/>
          <w:szCs w:val="24"/>
        </w:rPr>
      </w:pPr>
      <w:r w:rsidRPr="003423C0">
        <w:rPr>
          <w:rFonts w:asciiTheme="majorHAnsi" w:eastAsia="Times New Roman" w:hAnsiTheme="majorHAnsi" w:cs="Times New Roman"/>
          <w:sz w:val="24"/>
          <w:szCs w:val="24"/>
        </w:rPr>
        <w:t>Совершенствовать условия и охрану труда.</w:t>
      </w:r>
    </w:p>
    <w:p w:rsidR="00E55E1D" w:rsidRPr="003423C0" w:rsidRDefault="00E55E1D" w:rsidP="003423C0">
      <w:pPr>
        <w:pStyle w:val="a7"/>
        <w:tabs>
          <w:tab w:val="num" w:pos="780"/>
        </w:tabs>
        <w:ind w:left="0"/>
        <w:jc w:val="center"/>
        <w:rPr>
          <w:rFonts w:asciiTheme="majorHAnsi" w:hAnsiTheme="majorHAnsi"/>
          <w:b/>
          <w:color w:val="0F243E" w:themeColor="text2" w:themeShade="80"/>
          <w:sz w:val="24"/>
          <w:szCs w:val="24"/>
        </w:rPr>
      </w:pPr>
    </w:p>
    <w:p w:rsidR="00AE4F70" w:rsidRPr="003423C0" w:rsidRDefault="00AE4F70" w:rsidP="003423C0">
      <w:pPr>
        <w:pStyle w:val="a7"/>
        <w:tabs>
          <w:tab w:val="num" w:pos="780"/>
        </w:tabs>
        <w:ind w:left="0"/>
        <w:jc w:val="center"/>
        <w:rPr>
          <w:rFonts w:asciiTheme="majorHAnsi" w:hAnsiTheme="majorHAnsi"/>
          <w:b/>
          <w:color w:val="0F243E" w:themeColor="text2" w:themeShade="80"/>
          <w:sz w:val="36"/>
          <w:szCs w:val="36"/>
        </w:rPr>
      </w:pPr>
    </w:p>
    <w:p w:rsidR="00E55E1D" w:rsidRPr="003423C0" w:rsidRDefault="00E55E1D" w:rsidP="003423C0">
      <w:pPr>
        <w:pStyle w:val="a7"/>
        <w:tabs>
          <w:tab w:val="num" w:pos="780"/>
        </w:tabs>
        <w:ind w:left="0"/>
        <w:jc w:val="center"/>
        <w:rPr>
          <w:rFonts w:asciiTheme="majorHAnsi" w:hAnsiTheme="majorHAnsi"/>
          <w:b/>
          <w:color w:val="0F243E" w:themeColor="text2" w:themeShade="80"/>
          <w:sz w:val="36"/>
          <w:szCs w:val="36"/>
        </w:rPr>
      </w:pPr>
    </w:p>
    <w:p w:rsidR="00F57BC1" w:rsidRDefault="00F57BC1" w:rsidP="003423C0">
      <w:pPr>
        <w:pStyle w:val="a7"/>
        <w:tabs>
          <w:tab w:val="num" w:pos="780"/>
        </w:tabs>
        <w:ind w:left="0"/>
        <w:jc w:val="center"/>
        <w:rPr>
          <w:rFonts w:asciiTheme="majorHAnsi" w:hAnsiTheme="majorHAnsi"/>
          <w:b/>
          <w:color w:val="0F243E" w:themeColor="text2" w:themeShade="80"/>
          <w:sz w:val="28"/>
          <w:szCs w:val="28"/>
        </w:rPr>
      </w:pPr>
    </w:p>
    <w:p w:rsidR="00F57BC1" w:rsidRPr="003423C0" w:rsidRDefault="00A21F7B" w:rsidP="00F57BC1">
      <w:pPr>
        <w:pStyle w:val="a7"/>
        <w:tabs>
          <w:tab w:val="num" w:pos="780"/>
        </w:tabs>
        <w:ind w:left="0"/>
        <w:jc w:val="center"/>
        <w:rPr>
          <w:rFonts w:asciiTheme="majorHAnsi" w:hAnsiTheme="majorHAnsi"/>
          <w:b/>
          <w:color w:val="0F243E" w:themeColor="text2" w:themeShade="80"/>
          <w:sz w:val="28"/>
          <w:szCs w:val="28"/>
        </w:rPr>
      </w:pPr>
      <w:r w:rsidRPr="003423C0">
        <w:rPr>
          <w:rFonts w:asciiTheme="majorHAnsi" w:hAnsiTheme="majorHAnsi"/>
          <w:b/>
          <w:color w:val="0F243E" w:themeColor="text2" w:themeShade="80"/>
          <w:sz w:val="28"/>
          <w:szCs w:val="28"/>
        </w:rPr>
        <w:t>Исполнение Государственного задания</w:t>
      </w:r>
      <w:r w:rsidR="00425838" w:rsidRPr="003423C0">
        <w:rPr>
          <w:rFonts w:asciiTheme="majorHAnsi" w:hAnsiTheme="majorHAnsi"/>
          <w:b/>
          <w:color w:val="0F243E" w:themeColor="text2" w:themeShade="80"/>
          <w:sz w:val="28"/>
          <w:szCs w:val="28"/>
        </w:rPr>
        <w:t xml:space="preserve"> в 2015 году</w:t>
      </w:r>
    </w:p>
    <w:p w:rsidR="00CF12CE" w:rsidRPr="003423C0" w:rsidRDefault="005A1CD6" w:rsidP="003423C0">
      <w:pPr>
        <w:pStyle w:val="a7"/>
        <w:tabs>
          <w:tab w:val="num" w:pos="780"/>
        </w:tabs>
        <w:spacing w:after="0"/>
        <w:ind w:left="0"/>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Департаментом социального развития Ханты-Мансийского автономного округа – Югры было утверждено Государственное задание</w:t>
      </w:r>
      <w:r w:rsidR="003120D6" w:rsidRPr="003423C0">
        <w:rPr>
          <w:rFonts w:asciiTheme="majorHAnsi" w:hAnsiTheme="majorHAnsi"/>
          <w:color w:val="000000" w:themeColor="text1"/>
          <w:sz w:val="24"/>
          <w:szCs w:val="24"/>
        </w:rPr>
        <w:t xml:space="preserve"> учреждению</w:t>
      </w:r>
      <w:r w:rsidRPr="003423C0">
        <w:rPr>
          <w:rFonts w:asciiTheme="majorHAnsi" w:hAnsiTheme="majorHAnsi"/>
          <w:color w:val="000000" w:themeColor="text1"/>
          <w:sz w:val="24"/>
          <w:szCs w:val="24"/>
        </w:rPr>
        <w:t xml:space="preserve"> на оказание госуда</w:t>
      </w:r>
      <w:r w:rsidR="00BB558C" w:rsidRPr="003423C0">
        <w:rPr>
          <w:rFonts w:asciiTheme="majorHAnsi" w:hAnsiTheme="majorHAnsi"/>
          <w:color w:val="000000" w:themeColor="text1"/>
          <w:sz w:val="24"/>
          <w:szCs w:val="24"/>
        </w:rPr>
        <w:t>рственных услуг населению в 2015</w:t>
      </w:r>
      <w:r w:rsidRPr="003423C0">
        <w:rPr>
          <w:rFonts w:asciiTheme="majorHAnsi" w:hAnsiTheme="majorHAnsi"/>
          <w:color w:val="000000" w:themeColor="text1"/>
          <w:sz w:val="24"/>
          <w:szCs w:val="24"/>
        </w:rPr>
        <w:t xml:space="preserve"> году, которое составило </w:t>
      </w:r>
      <w:r w:rsidR="00BB558C" w:rsidRPr="003423C0">
        <w:rPr>
          <w:rFonts w:asciiTheme="majorHAnsi" w:hAnsiTheme="majorHAnsi"/>
          <w:color w:val="000000" w:themeColor="text1"/>
          <w:sz w:val="24"/>
          <w:szCs w:val="24"/>
        </w:rPr>
        <w:t xml:space="preserve">10395 </w:t>
      </w:r>
      <w:r w:rsidRPr="003423C0">
        <w:rPr>
          <w:rFonts w:asciiTheme="majorHAnsi" w:hAnsiTheme="majorHAnsi"/>
          <w:color w:val="000000" w:themeColor="text1"/>
          <w:sz w:val="24"/>
          <w:szCs w:val="24"/>
        </w:rPr>
        <w:t xml:space="preserve"> человек</w:t>
      </w:r>
      <w:r w:rsidR="00BB558C" w:rsidRPr="003423C0">
        <w:rPr>
          <w:rFonts w:asciiTheme="majorHAnsi" w:hAnsiTheme="majorHAnsi"/>
          <w:color w:val="000000" w:themeColor="text1"/>
          <w:sz w:val="24"/>
          <w:szCs w:val="24"/>
        </w:rPr>
        <w:t xml:space="preserve">  - полустационарная форма обслуживания, </w:t>
      </w:r>
      <w:r w:rsidR="00B863E1" w:rsidRPr="003423C0">
        <w:rPr>
          <w:rFonts w:asciiTheme="majorHAnsi" w:hAnsiTheme="majorHAnsi"/>
          <w:color w:val="000000" w:themeColor="text1"/>
          <w:sz w:val="24"/>
          <w:szCs w:val="24"/>
        </w:rPr>
        <w:t>87 человек – социальное обслуживание на дому, 6300 койко-дней  - стационарное социальное обслуживание</w:t>
      </w:r>
      <w:r w:rsidRPr="003423C0">
        <w:rPr>
          <w:rFonts w:asciiTheme="majorHAnsi" w:hAnsiTheme="majorHAnsi"/>
          <w:color w:val="000000" w:themeColor="text1"/>
          <w:sz w:val="24"/>
          <w:szCs w:val="24"/>
        </w:rPr>
        <w:t>.</w:t>
      </w:r>
    </w:p>
    <w:p w:rsidR="00AC1C0F" w:rsidRPr="003423C0" w:rsidRDefault="00B863E1" w:rsidP="003423C0">
      <w:pPr>
        <w:spacing w:line="276" w:lineRule="auto"/>
        <w:jc w:val="both"/>
        <w:rPr>
          <w:rStyle w:val="af0"/>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С 01 января 2015 года вступил в силу федеральный закон № 442-ФЗ от 28 декабря 2013 года «Об основах социального обслуживания</w:t>
      </w:r>
      <w:r w:rsidR="00AC1C0F" w:rsidRPr="003423C0">
        <w:rPr>
          <w:rFonts w:asciiTheme="majorHAnsi" w:hAnsiTheme="majorHAnsi"/>
          <w:color w:val="000000" w:themeColor="text1"/>
          <w:sz w:val="24"/>
          <w:szCs w:val="24"/>
        </w:rPr>
        <w:t xml:space="preserve"> граждан </w:t>
      </w:r>
      <w:r w:rsidRPr="003423C0">
        <w:rPr>
          <w:rFonts w:asciiTheme="majorHAnsi" w:hAnsiTheme="majorHAnsi"/>
          <w:color w:val="000000" w:themeColor="text1"/>
          <w:sz w:val="24"/>
          <w:szCs w:val="24"/>
        </w:rPr>
        <w:t xml:space="preserve"> в Российской </w:t>
      </w:r>
      <w:r w:rsidR="00C401A6" w:rsidRPr="003423C0">
        <w:rPr>
          <w:rFonts w:asciiTheme="majorHAnsi" w:hAnsiTheme="majorHAnsi"/>
          <w:color w:val="000000" w:themeColor="text1"/>
          <w:sz w:val="24"/>
          <w:szCs w:val="24"/>
        </w:rPr>
        <w:t>Федерации»</w:t>
      </w:r>
      <w:r w:rsidR="00C72A36">
        <w:rPr>
          <w:rFonts w:asciiTheme="majorHAnsi" w:hAnsiTheme="majorHAnsi"/>
          <w:color w:val="000000" w:themeColor="text1"/>
          <w:sz w:val="24"/>
          <w:szCs w:val="24"/>
        </w:rPr>
        <w:t xml:space="preserve"> (далее – 442-ФЗ)</w:t>
      </w:r>
      <w:r w:rsidR="00C401A6" w:rsidRPr="003423C0">
        <w:rPr>
          <w:rFonts w:asciiTheme="majorHAnsi" w:hAnsiTheme="majorHAnsi"/>
          <w:color w:val="000000" w:themeColor="text1"/>
          <w:sz w:val="24"/>
          <w:szCs w:val="24"/>
        </w:rPr>
        <w:t xml:space="preserve">, в соответствии с которым </w:t>
      </w:r>
      <w:r w:rsidR="00336F9E" w:rsidRPr="003423C0">
        <w:rPr>
          <w:rFonts w:asciiTheme="majorHAnsi" w:hAnsiTheme="majorHAnsi"/>
          <w:color w:val="000000" w:themeColor="text1"/>
          <w:sz w:val="24"/>
          <w:szCs w:val="24"/>
        </w:rPr>
        <w:t xml:space="preserve">изменился порядок предоставления социальных услуг населению учреждением, категории </w:t>
      </w:r>
      <w:r w:rsidR="00AC1C0F" w:rsidRPr="003423C0">
        <w:rPr>
          <w:rFonts w:asciiTheme="majorHAnsi" w:hAnsiTheme="majorHAnsi"/>
          <w:color w:val="000000" w:themeColor="text1"/>
          <w:sz w:val="24"/>
          <w:szCs w:val="24"/>
        </w:rPr>
        <w:t xml:space="preserve">обслуживаемых </w:t>
      </w:r>
      <w:r w:rsidR="00336F9E" w:rsidRPr="003423C0">
        <w:rPr>
          <w:rFonts w:asciiTheme="majorHAnsi" w:hAnsiTheme="majorHAnsi"/>
          <w:color w:val="000000" w:themeColor="text1"/>
          <w:sz w:val="24"/>
          <w:szCs w:val="24"/>
        </w:rPr>
        <w:t>граждан – получателей социальных услуг</w:t>
      </w:r>
      <w:r w:rsidR="00AC1C0F" w:rsidRPr="003423C0">
        <w:rPr>
          <w:rFonts w:asciiTheme="majorHAnsi" w:hAnsiTheme="majorHAnsi"/>
          <w:color w:val="000000" w:themeColor="text1"/>
          <w:sz w:val="24"/>
          <w:szCs w:val="24"/>
        </w:rPr>
        <w:t>, виды  услуг</w:t>
      </w:r>
      <w:r w:rsidR="00336F9E" w:rsidRPr="003423C0">
        <w:rPr>
          <w:rFonts w:asciiTheme="majorHAnsi" w:hAnsiTheme="majorHAnsi"/>
          <w:color w:val="000000" w:themeColor="text1"/>
          <w:sz w:val="24"/>
          <w:szCs w:val="24"/>
        </w:rPr>
        <w:t>.</w:t>
      </w:r>
      <w:r w:rsidR="00AC1C0F" w:rsidRPr="003423C0">
        <w:rPr>
          <w:rFonts w:asciiTheme="majorHAnsi" w:hAnsiTheme="majorHAnsi"/>
          <w:color w:val="000000" w:themeColor="text1"/>
          <w:sz w:val="24"/>
          <w:szCs w:val="24"/>
        </w:rPr>
        <w:t xml:space="preserve">  В соответствии с новым законом на каждого признанного нуждающегося в социальном обслуживании </w:t>
      </w:r>
      <w:r w:rsidR="003120D6" w:rsidRPr="003423C0">
        <w:rPr>
          <w:rFonts w:asciiTheme="majorHAnsi" w:hAnsiTheme="majorHAnsi" w:cs="Times New Roman"/>
          <w:color w:val="000000" w:themeColor="text1"/>
          <w:sz w:val="24"/>
          <w:szCs w:val="24"/>
        </w:rPr>
        <w:t xml:space="preserve">гражданина </w:t>
      </w:r>
      <w:r w:rsidR="00AC1C0F" w:rsidRPr="003423C0">
        <w:rPr>
          <w:rFonts w:asciiTheme="majorHAnsi" w:hAnsiTheme="majorHAnsi"/>
          <w:color w:val="000000" w:themeColor="text1"/>
          <w:sz w:val="24"/>
          <w:szCs w:val="24"/>
        </w:rPr>
        <w:t>разрабатывается индивидуальная программа получателя социальных услуг (далее – ИППСУ)</w:t>
      </w:r>
      <w:r w:rsidR="00C93D13" w:rsidRPr="003423C0">
        <w:rPr>
          <w:rFonts w:asciiTheme="majorHAnsi" w:hAnsiTheme="majorHAnsi"/>
          <w:color w:val="000000" w:themeColor="text1"/>
          <w:sz w:val="24"/>
          <w:szCs w:val="24"/>
        </w:rPr>
        <w:t xml:space="preserve">, </w:t>
      </w:r>
      <w:r w:rsidR="00AC1C0F" w:rsidRPr="003423C0">
        <w:rPr>
          <w:rStyle w:val="af0"/>
          <w:rFonts w:asciiTheme="majorHAnsi" w:hAnsiTheme="majorHAnsi"/>
          <w:color w:val="000000" w:themeColor="text1"/>
          <w:sz w:val="24"/>
          <w:szCs w:val="24"/>
        </w:rPr>
        <w:t>данные</w:t>
      </w:r>
      <w:r w:rsidR="00C93D13" w:rsidRPr="003423C0">
        <w:rPr>
          <w:rStyle w:val="af0"/>
          <w:rFonts w:asciiTheme="majorHAnsi" w:hAnsiTheme="majorHAnsi"/>
          <w:color w:val="000000" w:themeColor="text1"/>
          <w:sz w:val="24"/>
          <w:szCs w:val="24"/>
        </w:rPr>
        <w:t xml:space="preserve"> по программе вносятся </w:t>
      </w:r>
      <w:r w:rsidR="00AC1C0F" w:rsidRPr="003423C0">
        <w:rPr>
          <w:rStyle w:val="af0"/>
          <w:rFonts w:asciiTheme="majorHAnsi" w:hAnsiTheme="majorHAnsi"/>
          <w:color w:val="000000" w:themeColor="text1"/>
          <w:sz w:val="24"/>
          <w:szCs w:val="24"/>
        </w:rPr>
        <w:t xml:space="preserve"> в автоматизированную информационную систему «Реестр поставщиков социальных услуг и регистр потребителей социальных услуг»</w:t>
      </w:r>
      <w:r w:rsidR="00C93D13" w:rsidRPr="003423C0">
        <w:rPr>
          <w:rStyle w:val="af0"/>
          <w:rFonts w:asciiTheme="majorHAnsi" w:hAnsiTheme="majorHAnsi"/>
          <w:color w:val="000000" w:themeColor="text1"/>
          <w:sz w:val="24"/>
          <w:szCs w:val="24"/>
        </w:rPr>
        <w:t xml:space="preserve">. </w:t>
      </w:r>
    </w:p>
    <w:p w:rsidR="00336F9E" w:rsidRPr="003423C0" w:rsidRDefault="00C93D13" w:rsidP="003423C0">
      <w:pPr>
        <w:spacing w:line="276" w:lineRule="auto"/>
        <w:jc w:val="both"/>
        <w:rPr>
          <w:rFonts w:asciiTheme="majorHAnsi" w:hAnsiTheme="majorHAnsi"/>
          <w:color w:val="000000" w:themeColor="text1"/>
          <w:sz w:val="24"/>
          <w:szCs w:val="24"/>
        </w:rPr>
      </w:pPr>
      <w:r w:rsidRPr="003423C0">
        <w:rPr>
          <w:rStyle w:val="af0"/>
          <w:rFonts w:asciiTheme="majorHAnsi" w:hAnsiTheme="majorHAnsi"/>
          <w:color w:val="000000" w:themeColor="text1"/>
          <w:sz w:val="24"/>
          <w:szCs w:val="24"/>
        </w:rPr>
        <w:t xml:space="preserve">               Также специалисты учреждения проводят широкую профилактическую работу среди населения района</w:t>
      </w:r>
      <w:r w:rsidR="000D683D" w:rsidRPr="003423C0">
        <w:rPr>
          <w:rStyle w:val="af0"/>
          <w:rFonts w:asciiTheme="majorHAnsi" w:hAnsiTheme="majorHAnsi"/>
          <w:color w:val="000000" w:themeColor="text1"/>
          <w:sz w:val="24"/>
          <w:szCs w:val="24"/>
        </w:rPr>
        <w:t>: профилактика безнадзорности несовершеннолетних,  профилактика девиантного поведения и асоциальных проявлений среди молодежи, профилактика семейного неблагополучия</w:t>
      </w:r>
      <w:r w:rsidR="00717A71" w:rsidRPr="003423C0">
        <w:rPr>
          <w:rStyle w:val="af0"/>
          <w:rFonts w:asciiTheme="majorHAnsi" w:hAnsiTheme="majorHAnsi"/>
          <w:color w:val="000000" w:themeColor="text1"/>
          <w:sz w:val="24"/>
          <w:szCs w:val="24"/>
        </w:rPr>
        <w:t xml:space="preserve"> и социального сиротства.</w:t>
      </w:r>
      <w:r w:rsidR="000D683D" w:rsidRPr="003423C0">
        <w:rPr>
          <w:rStyle w:val="af0"/>
          <w:rFonts w:asciiTheme="majorHAnsi" w:hAnsiTheme="majorHAnsi"/>
          <w:color w:val="000000" w:themeColor="text1"/>
          <w:sz w:val="24"/>
          <w:szCs w:val="24"/>
        </w:rPr>
        <w:t xml:space="preserve"> </w:t>
      </w:r>
    </w:p>
    <w:p w:rsidR="00717A71" w:rsidRDefault="00D673D2" w:rsidP="003423C0">
      <w:pPr>
        <w:pStyle w:val="a7"/>
        <w:tabs>
          <w:tab w:val="num" w:pos="780"/>
        </w:tabs>
        <w:spacing w:after="0"/>
        <w:ind w:left="0"/>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336F9E" w:rsidRPr="003423C0">
        <w:rPr>
          <w:rFonts w:asciiTheme="majorHAnsi" w:hAnsiTheme="majorHAnsi"/>
          <w:color w:val="000000" w:themeColor="text1"/>
          <w:sz w:val="24"/>
          <w:szCs w:val="24"/>
        </w:rPr>
        <w:t xml:space="preserve">              По результатам деятельности </w:t>
      </w:r>
      <w:r w:rsidR="00900BE4" w:rsidRPr="003423C0">
        <w:rPr>
          <w:rFonts w:asciiTheme="majorHAnsi" w:hAnsiTheme="majorHAnsi"/>
          <w:color w:val="000000" w:themeColor="text1"/>
          <w:sz w:val="24"/>
          <w:szCs w:val="24"/>
        </w:rPr>
        <w:t xml:space="preserve"> в</w:t>
      </w:r>
      <w:r w:rsidR="00F603FD" w:rsidRPr="003423C0">
        <w:rPr>
          <w:rFonts w:asciiTheme="majorHAnsi" w:hAnsiTheme="majorHAnsi"/>
          <w:color w:val="000000" w:themeColor="text1"/>
          <w:sz w:val="24"/>
          <w:szCs w:val="24"/>
        </w:rPr>
        <w:t xml:space="preserve"> 2015</w:t>
      </w:r>
      <w:r w:rsidR="003030AA" w:rsidRPr="003423C0">
        <w:rPr>
          <w:rFonts w:asciiTheme="majorHAnsi" w:hAnsiTheme="majorHAnsi"/>
          <w:color w:val="000000" w:themeColor="text1"/>
          <w:sz w:val="24"/>
          <w:szCs w:val="24"/>
        </w:rPr>
        <w:t xml:space="preserve"> году специалисты учре</w:t>
      </w:r>
      <w:r w:rsidR="00072F05" w:rsidRPr="003423C0">
        <w:rPr>
          <w:rFonts w:asciiTheme="majorHAnsi" w:hAnsiTheme="majorHAnsi"/>
          <w:color w:val="000000" w:themeColor="text1"/>
          <w:sz w:val="24"/>
          <w:szCs w:val="24"/>
        </w:rPr>
        <w:t>ждени</w:t>
      </w:r>
      <w:r w:rsidR="00430043" w:rsidRPr="003423C0">
        <w:rPr>
          <w:rFonts w:asciiTheme="majorHAnsi" w:hAnsiTheme="majorHAnsi"/>
          <w:color w:val="000000" w:themeColor="text1"/>
          <w:sz w:val="24"/>
          <w:szCs w:val="24"/>
        </w:rPr>
        <w:t xml:space="preserve">я обслужили первично </w:t>
      </w:r>
      <w:r w:rsidR="008739AA" w:rsidRPr="003423C0">
        <w:rPr>
          <w:rFonts w:asciiTheme="majorHAnsi" w:hAnsiTheme="majorHAnsi"/>
          <w:color w:val="000000" w:themeColor="text1"/>
          <w:sz w:val="24"/>
          <w:szCs w:val="24"/>
        </w:rPr>
        <w:t>10539</w:t>
      </w:r>
      <w:r w:rsidR="00072F05" w:rsidRPr="003423C0">
        <w:rPr>
          <w:rFonts w:asciiTheme="majorHAnsi" w:hAnsiTheme="majorHAnsi"/>
          <w:color w:val="000000" w:themeColor="text1"/>
          <w:sz w:val="24"/>
          <w:szCs w:val="24"/>
        </w:rPr>
        <w:t xml:space="preserve"> граждан, </w:t>
      </w:r>
      <w:r w:rsidR="008739AA" w:rsidRPr="003423C0">
        <w:rPr>
          <w:rFonts w:asciiTheme="majorHAnsi" w:hAnsiTheme="majorHAnsi"/>
          <w:color w:val="000000" w:themeColor="text1"/>
          <w:sz w:val="24"/>
          <w:szCs w:val="24"/>
        </w:rPr>
        <w:t>2975</w:t>
      </w:r>
      <w:r w:rsidR="00072F05" w:rsidRPr="003423C0">
        <w:rPr>
          <w:rFonts w:asciiTheme="majorHAnsi" w:hAnsiTheme="majorHAnsi"/>
          <w:color w:val="000000" w:themeColor="text1"/>
          <w:sz w:val="24"/>
          <w:szCs w:val="24"/>
        </w:rPr>
        <w:t xml:space="preserve"> семей,  оказали </w:t>
      </w:r>
      <w:r w:rsidR="008739AA" w:rsidRPr="003423C0">
        <w:rPr>
          <w:rFonts w:asciiTheme="majorHAnsi" w:hAnsiTheme="majorHAnsi"/>
          <w:color w:val="000000" w:themeColor="text1"/>
          <w:sz w:val="24"/>
          <w:szCs w:val="24"/>
        </w:rPr>
        <w:t>180184</w:t>
      </w:r>
      <w:r w:rsidR="003030AA" w:rsidRPr="003423C0">
        <w:rPr>
          <w:rFonts w:asciiTheme="majorHAnsi" w:hAnsiTheme="majorHAnsi"/>
          <w:color w:val="000000" w:themeColor="text1"/>
          <w:sz w:val="24"/>
          <w:szCs w:val="24"/>
        </w:rPr>
        <w:t xml:space="preserve"> услуг</w:t>
      </w:r>
      <w:r w:rsidR="00072F05" w:rsidRPr="003423C0">
        <w:rPr>
          <w:rFonts w:asciiTheme="majorHAnsi" w:hAnsiTheme="majorHAnsi"/>
          <w:color w:val="000000" w:themeColor="text1"/>
          <w:sz w:val="24"/>
          <w:szCs w:val="24"/>
        </w:rPr>
        <w:t xml:space="preserve">, зафиксировано </w:t>
      </w:r>
      <w:r w:rsidR="008739AA" w:rsidRPr="003423C0">
        <w:rPr>
          <w:rFonts w:asciiTheme="majorHAnsi" w:hAnsiTheme="majorHAnsi"/>
          <w:color w:val="000000" w:themeColor="text1"/>
          <w:sz w:val="24"/>
          <w:szCs w:val="24"/>
        </w:rPr>
        <w:t xml:space="preserve">61801 </w:t>
      </w:r>
      <w:r w:rsidR="00464568" w:rsidRPr="003423C0">
        <w:rPr>
          <w:rFonts w:asciiTheme="majorHAnsi" w:hAnsiTheme="majorHAnsi"/>
          <w:color w:val="000000" w:themeColor="text1"/>
          <w:sz w:val="24"/>
          <w:szCs w:val="24"/>
        </w:rPr>
        <w:t xml:space="preserve"> обращени</w:t>
      </w:r>
      <w:r w:rsidR="008739AA" w:rsidRPr="003423C0">
        <w:rPr>
          <w:rFonts w:asciiTheme="majorHAnsi" w:hAnsiTheme="majorHAnsi"/>
          <w:color w:val="000000" w:themeColor="text1"/>
          <w:sz w:val="24"/>
          <w:szCs w:val="24"/>
        </w:rPr>
        <w:t>е</w:t>
      </w:r>
      <w:r w:rsidR="003030AA" w:rsidRPr="003423C0">
        <w:rPr>
          <w:rFonts w:asciiTheme="majorHAnsi" w:hAnsiTheme="majorHAnsi"/>
          <w:color w:val="000000" w:themeColor="text1"/>
          <w:sz w:val="24"/>
          <w:szCs w:val="24"/>
        </w:rPr>
        <w:t xml:space="preserve"> граждан.</w:t>
      </w:r>
    </w:p>
    <w:p w:rsidR="0026168A" w:rsidRPr="003423C0" w:rsidRDefault="0026168A" w:rsidP="0026168A">
      <w:pPr>
        <w:pStyle w:val="a7"/>
        <w:tabs>
          <w:tab w:val="num" w:pos="780"/>
        </w:tabs>
        <w:spacing w:after="0"/>
        <w:ind w:left="0"/>
        <w:jc w:val="both"/>
        <w:rPr>
          <w:rFonts w:asciiTheme="majorHAnsi" w:hAnsiTheme="majorHAnsi"/>
          <w:color w:val="000000" w:themeColor="text1"/>
          <w:sz w:val="24"/>
          <w:szCs w:val="24"/>
        </w:rPr>
      </w:pPr>
    </w:p>
    <w:p w:rsidR="0026168A" w:rsidRPr="003423C0" w:rsidRDefault="0026168A" w:rsidP="0026168A">
      <w:pPr>
        <w:spacing w:line="276"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3423C0">
        <w:rPr>
          <w:rFonts w:asciiTheme="majorHAnsi" w:hAnsiTheme="majorHAnsi"/>
          <w:noProof/>
          <w:color w:val="000000" w:themeColor="text1"/>
          <w:sz w:val="24"/>
          <w:szCs w:val="24"/>
          <w:lang w:eastAsia="ru-RU"/>
        </w:rPr>
        <w:drawing>
          <wp:inline distT="0" distB="0" distL="0" distR="0">
            <wp:extent cx="5777865" cy="3095625"/>
            <wp:effectExtent l="57150" t="19050" r="3238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168A" w:rsidRPr="003423C0" w:rsidRDefault="0026168A" w:rsidP="0026168A">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p>
    <w:p w:rsidR="0026168A" w:rsidRDefault="0026168A" w:rsidP="003423C0">
      <w:pPr>
        <w:pStyle w:val="a7"/>
        <w:tabs>
          <w:tab w:val="num" w:pos="780"/>
        </w:tabs>
        <w:spacing w:after="0"/>
        <w:ind w:left="0"/>
        <w:jc w:val="both"/>
        <w:rPr>
          <w:rFonts w:asciiTheme="majorHAnsi" w:hAnsiTheme="majorHAnsi"/>
          <w:color w:val="000000" w:themeColor="text1"/>
          <w:sz w:val="24"/>
          <w:szCs w:val="24"/>
        </w:rPr>
      </w:pPr>
    </w:p>
    <w:p w:rsidR="0026168A" w:rsidRPr="00F57BC1" w:rsidRDefault="0026168A" w:rsidP="003423C0">
      <w:pPr>
        <w:pStyle w:val="a7"/>
        <w:tabs>
          <w:tab w:val="num" w:pos="780"/>
        </w:tabs>
        <w:spacing w:after="0"/>
        <w:ind w:left="0"/>
        <w:jc w:val="both"/>
        <w:rPr>
          <w:rFonts w:asciiTheme="majorHAnsi" w:hAnsiTheme="majorHAnsi"/>
          <w:color w:val="000000" w:themeColor="text1"/>
          <w:sz w:val="24"/>
          <w:szCs w:val="24"/>
        </w:rPr>
      </w:pPr>
    </w:p>
    <w:p w:rsidR="0026168A" w:rsidRDefault="0026168A" w:rsidP="003423C0">
      <w:pPr>
        <w:pStyle w:val="a7"/>
        <w:tabs>
          <w:tab w:val="num" w:pos="780"/>
        </w:tabs>
        <w:spacing w:after="0"/>
        <w:ind w:left="0"/>
        <w:jc w:val="center"/>
        <w:rPr>
          <w:rFonts w:asciiTheme="majorHAnsi" w:hAnsiTheme="majorHAnsi"/>
          <w:b/>
          <w:color w:val="000000" w:themeColor="text1"/>
          <w:sz w:val="24"/>
          <w:szCs w:val="24"/>
        </w:rPr>
      </w:pPr>
    </w:p>
    <w:p w:rsidR="008739AA" w:rsidRPr="003423C0" w:rsidRDefault="008739AA" w:rsidP="003423C0">
      <w:pPr>
        <w:pStyle w:val="a7"/>
        <w:tabs>
          <w:tab w:val="num" w:pos="780"/>
        </w:tabs>
        <w:spacing w:after="0"/>
        <w:ind w:left="0"/>
        <w:jc w:val="center"/>
        <w:rPr>
          <w:rFonts w:asciiTheme="majorHAnsi" w:hAnsiTheme="majorHAnsi"/>
          <w:b/>
          <w:color w:val="000000" w:themeColor="text1"/>
          <w:sz w:val="24"/>
          <w:szCs w:val="24"/>
        </w:rPr>
      </w:pPr>
      <w:r w:rsidRPr="003423C0">
        <w:rPr>
          <w:rFonts w:asciiTheme="majorHAnsi" w:hAnsiTheme="majorHAnsi"/>
          <w:b/>
          <w:color w:val="000000" w:themeColor="text1"/>
          <w:sz w:val="24"/>
          <w:szCs w:val="24"/>
        </w:rPr>
        <w:t>Количество получателей социальных услуг по формам обслуживания</w:t>
      </w:r>
    </w:p>
    <w:tbl>
      <w:tblPr>
        <w:tblStyle w:val="ae"/>
        <w:tblW w:w="9073" w:type="dxa"/>
        <w:tblInd w:w="250" w:type="dxa"/>
        <w:tblLook w:val="04A0"/>
      </w:tblPr>
      <w:tblGrid>
        <w:gridCol w:w="4394"/>
        <w:gridCol w:w="2269"/>
        <w:gridCol w:w="2410"/>
      </w:tblGrid>
      <w:tr w:rsidR="00717A71" w:rsidRPr="003423C0" w:rsidTr="0026168A">
        <w:tc>
          <w:tcPr>
            <w:tcW w:w="4394" w:type="dxa"/>
          </w:tcPr>
          <w:p w:rsidR="00717A71" w:rsidRPr="003423C0" w:rsidRDefault="00717A71" w:rsidP="00F57BC1">
            <w:pPr>
              <w:pStyle w:val="a7"/>
              <w:tabs>
                <w:tab w:val="num" w:pos="780"/>
              </w:tabs>
              <w:spacing w:after="0" w:line="240" w:lineRule="auto"/>
              <w:ind w:left="0"/>
              <w:jc w:val="center"/>
              <w:rPr>
                <w:rFonts w:asciiTheme="majorHAnsi" w:hAnsiTheme="majorHAnsi"/>
                <w:b/>
                <w:color w:val="000000" w:themeColor="text1"/>
              </w:rPr>
            </w:pPr>
            <w:r w:rsidRPr="003423C0">
              <w:rPr>
                <w:rFonts w:asciiTheme="majorHAnsi" w:hAnsiTheme="majorHAnsi"/>
                <w:b/>
                <w:color w:val="000000" w:themeColor="text1"/>
              </w:rPr>
              <w:t>Формы обслуживания</w:t>
            </w:r>
          </w:p>
        </w:tc>
        <w:tc>
          <w:tcPr>
            <w:tcW w:w="2269" w:type="dxa"/>
          </w:tcPr>
          <w:p w:rsidR="0026168A" w:rsidRDefault="0026168A" w:rsidP="00F57BC1">
            <w:pPr>
              <w:pStyle w:val="a7"/>
              <w:tabs>
                <w:tab w:val="num" w:pos="780"/>
              </w:tabs>
              <w:spacing w:after="0" w:line="240" w:lineRule="auto"/>
              <w:ind w:left="0"/>
              <w:jc w:val="center"/>
              <w:rPr>
                <w:rFonts w:asciiTheme="majorHAnsi" w:hAnsiTheme="majorHAnsi"/>
                <w:b/>
                <w:color w:val="000000" w:themeColor="text1"/>
              </w:rPr>
            </w:pPr>
            <w:r>
              <w:rPr>
                <w:rFonts w:asciiTheme="majorHAnsi" w:hAnsiTheme="majorHAnsi"/>
                <w:b/>
                <w:color w:val="000000" w:themeColor="text1"/>
              </w:rPr>
              <w:t>Обслужено  чел</w:t>
            </w:r>
          </w:p>
          <w:p w:rsidR="00717A71" w:rsidRPr="003423C0" w:rsidRDefault="00562361" w:rsidP="00562361">
            <w:pPr>
              <w:pStyle w:val="a7"/>
              <w:tabs>
                <w:tab w:val="num" w:pos="780"/>
              </w:tabs>
              <w:spacing w:after="0" w:line="240" w:lineRule="auto"/>
              <w:ind w:left="0"/>
              <w:jc w:val="center"/>
              <w:rPr>
                <w:rFonts w:asciiTheme="majorHAnsi" w:hAnsiTheme="majorHAnsi"/>
                <w:b/>
                <w:color w:val="000000" w:themeColor="text1"/>
              </w:rPr>
            </w:pPr>
            <w:r>
              <w:rPr>
                <w:rFonts w:asciiTheme="majorHAnsi" w:hAnsiTheme="majorHAnsi"/>
                <w:b/>
                <w:color w:val="000000" w:themeColor="text1"/>
              </w:rPr>
              <w:t>по ИППСУ</w:t>
            </w:r>
            <w:r w:rsidR="00717A71" w:rsidRPr="003423C0">
              <w:rPr>
                <w:rFonts w:asciiTheme="majorHAnsi" w:hAnsiTheme="majorHAnsi"/>
                <w:b/>
                <w:color w:val="000000" w:themeColor="text1"/>
              </w:rPr>
              <w:t xml:space="preserve"> </w:t>
            </w:r>
            <w:r>
              <w:rPr>
                <w:rFonts w:asciiTheme="majorHAnsi" w:hAnsiTheme="majorHAnsi"/>
                <w:b/>
                <w:color w:val="000000" w:themeColor="text1"/>
              </w:rPr>
              <w:t>/</w:t>
            </w:r>
            <w:r w:rsidR="00717A71" w:rsidRPr="003423C0">
              <w:rPr>
                <w:rFonts w:asciiTheme="majorHAnsi" w:hAnsiTheme="majorHAnsi"/>
                <w:b/>
                <w:color w:val="000000" w:themeColor="text1"/>
              </w:rPr>
              <w:t>услуг</w:t>
            </w:r>
          </w:p>
        </w:tc>
        <w:tc>
          <w:tcPr>
            <w:tcW w:w="2410" w:type="dxa"/>
          </w:tcPr>
          <w:p w:rsidR="00717A71" w:rsidRPr="003423C0" w:rsidRDefault="00717A71" w:rsidP="0026168A">
            <w:pPr>
              <w:pStyle w:val="a7"/>
              <w:tabs>
                <w:tab w:val="num" w:pos="780"/>
              </w:tabs>
              <w:spacing w:after="0" w:line="240" w:lineRule="auto"/>
              <w:ind w:left="0"/>
              <w:jc w:val="center"/>
              <w:rPr>
                <w:rFonts w:asciiTheme="majorHAnsi" w:hAnsiTheme="majorHAnsi"/>
                <w:b/>
                <w:color w:val="000000" w:themeColor="text1"/>
              </w:rPr>
            </w:pPr>
            <w:r w:rsidRPr="003423C0">
              <w:rPr>
                <w:rFonts w:asciiTheme="majorHAnsi" w:hAnsiTheme="majorHAnsi"/>
                <w:b/>
                <w:color w:val="000000" w:themeColor="text1"/>
              </w:rPr>
              <w:t xml:space="preserve">Обслужено с целью профилактики, </w:t>
            </w:r>
            <w:r w:rsidR="0026168A">
              <w:rPr>
                <w:rFonts w:asciiTheme="majorHAnsi" w:hAnsiTheme="majorHAnsi"/>
                <w:b/>
                <w:color w:val="000000" w:themeColor="text1"/>
              </w:rPr>
              <w:t>че</w:t>
            </w:r>
            <w:r w:rsidR="00562361">
              <w:rPr>
                <w:rFonts w:asciiTheme="majorHAnsi" w:hAnsiTheme="majorHAnsi"/>
                <w:b/>
                <w:color w:val="000000" w:themeColor="text1"/>
              </w:rPr>
              <w:t>л/</w:t>
            </w:r>
            <w:r w:rsidRPr="003423C0">
              <w:rPr>
                <w:rFonts w:asciiTheme="majorHAnsi" w:hAnsiTheme="majorHAnsi"/>
                <w:b/>
                <w:color w:val="000000" w:themeColor="text1"/>
              </w:rPr>
              <w:t>услуг</w:t>
            </w:r>
          </w:p>
        </w:tc>
      </w:tr>
      <w:tr w:rsidR="00717A71" w:rsidRPr="003423C0" w:rsidTr="0026168A">
        <w:tc>
          <w:tcPr>
            <w:tcW w:w="4394" w:type="dxa"/>
          </w:tcPr>
          <w:p w:rsidR="00717A71" w:rsidRPr="003423C0" w:rsidRDefault="00717A71" w:rsidP="00F57BC1">
            <w:pPr>
              <w:pStyle w:val="a7"/>
              <w:tabs>
                <w:tab w:val="num" w:pos="780"/>
              </w:tabs>
              <w:spacing w:after="0" w:line="240" w:lineRule="auto"/>
              <w:ind w:left="0"/>
              <w:jc w:val="both"/>
              <w:rPr>
                <w:rFonts w:asciiTheme="majorHAnsi" w:hAnsiTheme="majorHAnsi"/>
                <w:b/>
                <w:color w:val="000000" w:themeColor="text1"/>
                <w:u w:val="single"/>
              </w:rPr>
            </w:pPr>
            <w:r w:rsidRPr="003423C0">
              <w:rPr>
                <w:rFonts w:asciiTheme="majorHAnsi" w:hAnsiTheme="majorHAnsi"/>
                <w:b/>
                <w:color w:val="000000" w:themeColor="text1"/>
                <w:u w:val="single"/>
              </w:rPr>
              <w:t>Стационарное обслуживание</w:t>
            </w:r>
          </w:p>
          <w:p w:rsidR="00717A71" w:rsidRPr="003423C0" w:rsidRDefault="00717A71" w:rsidP="00F57BC1">
            <w:pPr>
              <w:pStyle w:val="a7"/>
              <w:tabs>
                <w:tab w:val="num" w:pos="780"/>
              </w:tabs>
              <w:spacing w:after="0" w:line="240" w:lineRule="auto"/>
              <w:ind w:left="0"/>
              <w:jc w:val="both"/>
              <w:rPr>
                <w:rFonts w:asciiTheme="majorHAnsi" w:hAnsiTheme="majorHAnsi"/>
                <w:color w:val="000000" w:themeColor="text1"/>
              </w:rPr>
            </w:pPr>
            <w:r w:rsidRPr="003423C0">
              <w:rPr>
                <w:rFonts w:asciiTheme="majorHAnsi" w:hAnsiTheme="majorHAnsi"/>
                <w:color w:val="000000" w:themeColor="text1"/>
              </w:rPr>
              <w:t xml:space="preserve">- </w:t>
            </w:r>
            <w:r w:rsidRPr="003423C0">
              <w:rPr>
                <w:rFonts w:asciiTheme="majorHAnsi" w:hAnsiTheme="majorHAnsi"/>
                <w:i/>
                <w:color w:val="000000" w:themeColor="text1"/>
              </w:rPr>
              <w:t>отделение-интернат для граждан пожилого возраста и инвалидов</w:t>
            </w:r>
          </w:p>
        </w:tc>
        <w:tc>
          <w:tcPr>
            <w:tcW w:w="2269" w:type="dxa"/>
          </w:tcPr>
          <w:p w:rsidR="00717A71"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39 чел</w:t>
            </w:r>
          </w:p>
          <w:p w:rsidR="003423C0"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6492 койко-дней</w:t>
            </w:r>
          </w:p>
          <w:p w:rsidR="003423C0"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94714 услуг</w:t>
            </w:r>
          </w:p>
        </w:tc>
        <w:tc>
          <w:tcPr>
            <w:tcW w:w="2410" w:type="dxa"/>
          </w:tcPr>
          <w:p w:rsidR="00717A71"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w:t>
            </w:r>
          </w:p>
        </w:tc>
      </w:tr>
      <w:tr w:rsidR="00717A71" w:rsidRPr="003423C0" w:rsidTr="0026168A">
        <w:tc>
          <w:tcPr>
            <w:tcW w:w="4394" w:type="dxa"/>
          </w:tcPr>
          <w:p w:rsidR="00717A71" w:rsidRPr="003423C0" w:rsidRDefault="008739AA" w:rsidP="00F57BC1">
            <w:pPr>
              <w:pStyle w:val="a7"/>
              <w:tabs>
                <w:tab w:val="num" w:pos="780"/>
              </w:tabs>
              <w:spacing w:after="0" w:line="240" w:lineRule="auto"/>
              <w:ind w:left="0"/>
              <w:jc w:val="both"/>
              <w:rPr>
                <w:rFonts w:asciiTheme="majorHAnsi" w:hAnsiTheme="majorHAnsi"/>
                <w:b/>
                <w:color w:val="000000" w:themeColor="text1"/>
                <w:u w:val="single"/>
              </w:rPr>
            </w:pPr>
            <w:r w:rsidRPr="003423C0">
              <w:rPr>
                <w:rFonts w:asciiTheme="majorHAnsi" w:hAnsiTheme="majorHAnsi"/>
                <w:b/>
                <w:color w:val="000000" w:themeColor="text1"/>
                <w:u w:val="single"/>
              </w:rPr>
              <w:t>Надомное обслуживание</w:t>
            </w:r>
          </w:p>
          <w:p w:rsidR="008739AA" w:rsidRPr="003423C0" w:rsidRDefault="008739AA" w:rsidP="00F57BC1">
            <w:pPr>
              <w:pStyle w:val="a7"/>
              <w:tabs>
                <w:tab w:val="num" w:pos="780"/>
              </w:tabs>
              <w:spacing w:after="0" w:line="240" w:lineRule="auto"/>
              <w:ind w:left="0"/>
              <w:jc w:val="both"/>
              <w:rPr>
                <w:rFonts w:asciiTheme="majorHAnsi" w:hAnsiTheme="majorHAnsi"/>
                <w:color w:val="000000" w:themeColor="text1"/>
              </w:rPr>
            </w:pPr>
            <w:r w:rsidRPr="003423C0">
              <w:rPr>
                <w:rFonts w:asciiTheme="majorHAnsi" w:hAnsiTheme="majorHAnsi"/>
                <w:color w:val="000000" w:themeColor="text1"/>
              </w:rPr>
              <w:t xml:space="preserve">- </w:t>
            </w:r>
            <w:r w:rsidRPr="003423C0">
              <w:rPr>
                <w:rFonts w:asciiTheme="majorHAnsi" w:hAnsiTheme="majorHAnsi"/>
                <w:i/>
                <w:color w:val="000000" w:themeColor="text1"/>
              </w:rPr>
              <w:t>отделение социального обслуживания на дому граждан пожилого возраста и инвалидов</w:t>
            </w:r>
          </w:p>
        </w:tc>
        <w:tc>
          <w:tcPr>
            <w:tcW w:w="2269" w:type="dxa"/>
          </w:tcPr>
          <w:p w:rsidR="00717A71"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87 чел</w:t>
            </w:r>
          </w:p>
          <w:p w:rsidR="003423C0"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11136 услуг</w:t>
            </w:r>
          </w:p>
        </w:tc>
        <w:tc>
          <w:tcPr>
            <w:tcW w:w="2410" w:type="dxa"/>
          </w:tcPr>
          <w:p w:rsidR="00717A71"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80 услуг</w:t>
            </w:r>
          </w:p>
        </w:tc>
      </w:tr>
      <w:tr w:rsidR="003120D6" w:rsidRPr="003423C0" w:rsidTr="0026168A">
        <w:tc>
          <w:tcPr>
            <w:tcW w:w="4394" w:type="dxa"/>
            <w:vMerge w:val="restart"/>
          </w:tcPr>
          <w:p w:rsidR="003120D6" w:rsidRPr="003423C0" w:rsidRDefault="003120D6" w:rsidP="00F57BC1">
            <w:pPr>
              <w:pStyle w:val="a7"/>
              <w:tabs>
                <w:tab w:val="num" w:pos="780"/>
              </w:tabs>
              <w:spacing w:after="0" w:line="240" w:lineRule="auto"/>
              <w:ind w:left="0"/>
              <w:jc w:val="both"/>
              <w:rPr>
                <w:rFonts w:asciiTheme="majorHAnsi" w:hAnsiTheme="majorHAnsi"/>
                <w:b/>
                <w:color w:val="000000" w:themeColor="text1"/>
                <w:u w:val="single"/>
              </w:rPr>
            </w:pPr>
            <w:r w:rsidRPr="003423C0">
              <w:rPr>
                <w:rFonts w:asciiTheme="majorHAnsi" w:hAnsiTheme="majorHAnsi"/>
                <w:b/>
                <w:color w:val="000000" w:themeColor="text1"/>
                <w:u w:val="single"/>
              </w:rPr>
              <w:t>Полустационарное обслуживание</w:t>
            </w:r>
          </w:p>
          <w:p w:rsidR="003120D6" w:rsidRPr="003423C0" w:rsidRDefault="003120D6" w:rsidP="00F57BC1">
            <w:pPr>
              <w:pStyle w:val="a7"/>
              <w:tabs>
                <w:tab w:val="num" w:pos="780"/>
              </w:tabs>
              <w:spacing w:after="0" w:line="240" w:lineRule="auto"/>
              <w:ind w:left="0"/>
              <w:jc w:val="both"/>
              <w:rPr>
                <w:rFonts w:asciiTheme="majorHAnsi" w:hAnsiTheme="majorHAnsi"/>
                <w:i/>
                <w:color w:val="000000" w:themeColor="text1"/>
              </w:rPr>
            </w:pPr>
            <w:r w:rsidRPr="003423C0">
              <w:rPr>
                <w:rFonts w:asciiTheme="majorHAnsi" w:hAnsiTheme="majorHAnsi"/>
                <w:color w:val="000000" w:themeColor="text1"/>
              </w:rPr>
              <w:t xml:space="preserve">- </w:t>
            </w:r>
            <w:r w:rsidRPr="003423C0">
              <w:rPr>
                <w:rFonts w:asciiTheme="majorHAnsi" w:hAnsiTheme="majorHAnsi"/>
                <w:i/>
                <w:color w:val="000000" w:themeColor="text1"/>
              </w:rPr>
              <w:t>консультативное отделение</w:t>
            </w:r>
          </w:p>
          <w:p w:rsidR="003120D6" w:rsidRPr="003423C0" w:rsidRDefault="003120D6" w:rsidP="00F57BC1">
            <w:pPr>
              <w:pStyle w:val="a7"/>
              <w:tabs>
                <w:tab w:val="num" w:pos="780"/>
              </w:tabs>
              <w:spacing w:after="0" w:line="240" w:lineRule="auto"/>
              <w:ind w:left="0"/>
              <w:jc w:val="both"/>
              <w:rPr>
                <w:rFonts w:asciiTheme="majorHAnsi" w:hAnsiTheme="majorHAnsi"/>
                <w:i/>
                <w:color w:val="000000" w:themeColor="text1"/>
              </w:rPr>
            </w:pPr>
            <w:r w:rsidRPr="003423C0">
              <w:rPr>
                <w:rFonts w:asciiTheme="majorHAnsi" w:hAnsiTheme="majorHAnsi"/>
                <w:i/>
                <w:color w:val="000000" w:themeColor="text1"/>
              </w:rPr>
              <w:t>- отделение срочного социального обслуживания</w:t>
            </w:r>
          </w:p>
          <w:p w:rsidR="003120D6" w:rsidRPr="003423C0" w:rsidRDefault="003120D6" w:rsidP="00F57BC1">
            <w:pPr>
              <w:pStyle w:val="a7"/>
              <w:tabs>
                <w:tab w:val="num" w:pos="780"/>
              </w:tabs>
              <w:spacing w:after="0" w:line="240" w:lineRule="auto"/>
              <w:ind w:left="0"/>
              <w:jc w:val="both"/>
              <w:rPr>
                <w:rFonts w:asciiTheme="majorHAnsi" w:hAnsiTheme="majorHAnsi"/>
                <w:i/>
                <w:color w:val="000000" w:themeColor="text1"/>
              </w:rPr>
            </w:pPr>
            <w:r w:rsidRPr="003423C0">
              <w:rPr>
                <w:rFonts w:asciiTheme="majorHAnsi" w:hAnsiTheme="majorHAnsi"/>
                <w:i/>
                <w:color w:val="000000" w:themeColor="text1"/>
              </w:rPr>
              <w:t>- отделение психолого-педагогической помощи семье и детям</w:t>
            </w:r>
          </w:p>
          <w:p w:rsidR="003120D6" w:rsidRPr="003423C0" w:rsidRDefault="003120D6" w:rsidP="00F57BC1">
            <w:pPr>
              <w:pStyle w:val="a7"/>
              <w:tabs>
                <w:tab w:val="num" w:pos="780"/>
              </w:tabs>
              <w:spacing w:after="0" w:line="240" w:lineRule="auto"/>
              <w:ind w:left="0"/>
              <w:jc w:val="both"/>
              <w:rPr>
                <w:rFonts w:asciiTheme="majorHAnsi" w:hAnsiTheme="majorHAnsi"/>
                <w:color w:val="000000" w:themeColor="text1"/>
              </w:rPr>
            </w:pPr>
            <w:r w:rsidRPr="003423C0">
              <w:rPr>
                <w:rFonts w:asciiTheme="majorHAnsi" w:hAnsiTheme="majorHAnsi"/>
                <w:i/>
                <w:color w:val="000000" w:themeColor="text1"/>
              </w:rPr>
              <w:t>- филиалы в п. Каркатеевы, Юганская Обь, Салым, Куть-Ях</w:t>
            </w:r>
          </w:p>
        </w:tc>
        <w:tc>
          <w:tcPr>
            <w:tcW w:w="2269" w:type="dxa"/>
          </w:tcPr>
          <w:p w:rsidR="003120D6"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797 чел</w:t>
            </w:r>
          </w:p>
          <w:p w:rsidR="003423C0"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17419 услуг</w:t>
            </w:r>
          </w:p>
        </w:tc>
        <w:tc>
          <w:tcPr>
            <w:tcW w:w="2410" w:type="dxa"/>
          </w:tcPr>
          <w:p w:rsidR="003120D6"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9616 чел</w:t>
            </w:r>
          </w:p>
          <w:p w:rsidR="003423C0" w:rsidRPr="003423C0" w:rsidRDefault="003423C0"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56835 услуг</w:t>
            </w:r>
          </w:p>
          <w:p w:rsidR="003423C0" w:rsidRPr="003423C0" w:rsidRDefault="003423C0" w:rsidP="00F57BC1">
            <w:pPr>
              <w:pStyle w:val="a7"/>
              <w:tabs>
                <w:tab w:val="num" w:pos="780"/>
              </w:tabs>
              <w:spacing w:after="0" w:line="240" w:lineRule="auto"/>
              <w:ind w:left="0"/>
              <w:jc w:val="center"/>
              <w:rPr>
                <w:rFonts w:asciiTheme="majorHAnsi" w:hAnsiTheme="majorHAnsi"/>
                <w:color w:val="000000" w:themeColor="text1"/>
              </w:rPr>
            </w:pPr>
          </w:p>
          <w:p w:rsidR="003423C0" w:rsidRPr="003423C0" w:rsidRDefault="003423C0" w:rsidP="00F57BC1">
            <w:pPr>
              <w:pStyle w:val="a7"/>
              <w:tabs>
                <w:tab w:val="num" w:pos="780"/>
              </w:tabs>
              <w:spacing w:after="0" w:line="240" w:lineRule="auto"/>
              <w:ind w:left="0"/>
              <w:jc w:val="center"/>
              <w:rPr>
                <w:rFonts w:asciiTheme="majorHAnsi" w:hAnsiTheme="majorHAnsi"/>
                <w:color w:val="000000" w:themeColor="text1"/>
              </w:rPr>
            </w:pPr>
          </w:p>
        </w:tc>
      </w:tr>
      <w:tr w:rsidR="003120D6" w:rsidRPr="003423C0" w:rsidTr="0026168A">
        <w:tc>
          <w:tcPr>
            <w:tcW w:w="4394" w:type="dxa"/>
            <w:vMerge/>
          </w:tcPr>
          <w:p w:rsidR="003120D6" w:rsidRPr="003423C0" w:rsidRDefault="003120D6" w:rsidP="00F57BC1">
            <w:pPr>
              <w:pStyle w:val="a7"/>
              <w:tabs>
                <w:tab w:val="num" w:pos="780"/>
              </w:tabs>
              <w:spacing w:after="0" w:line="240" w:lineRule="auto"/>
              <w:ind w:left="0"/>
              <w:jc w:val="both"/>
              <w:rPr>
                <w:rFonts w:asciiTheme="majorHAnsi" w:hAnsiTheme="majorHAnsi"/>
                <w:b/>
                <w:color w:val="000000" w:themeColor="text1"/>
                <w:u w:val="single"/>
              </w:rPr>
            </w:pPr>
          </w:p>
        </w:tc>
        <w:tc>
          <w:tcPr>
            <w:tcW w:w="4679" w:type="dxa"/>
            <w:gridSpan w:val="2"/>
          </w:tcPr>
          <w:p w:rsidR="003120D6" w:rsidRPr="003423C0" w:rsidRDefault="003423C0" w:rsidP="00F57BC1">
            <w:pPr>
              <w:pStyle w:val="a7"/>
              <w:tabs>
                <w:tab w:val="num" w:pos="780"/>
              </w:tabs>
              <w:spacing w:after="0" w:line="240" w:lineRule="auto"/>
              <w:ind w:left="0"/>
              <w:jc w:val="center"/>
              <w:rPr>
                <w:rFonts w:asciiTheme="majorHAnsi" w:hAnsiTheme="majorHAnsi" w:cs="Times New Roman"/>
                <w:color w:val="000000" w:themeColor="text1"/>
              </w:rPr>
            </w:pPr>
            <w:r w:rsidRPr="003423C0">
              <w:rPr>
                <w:rFonts w:asciiTheme="majorHAnsi" w:hAnsiTheme="majorHAnsi" w:cs="Times New Roman"/>
                <w:color w:val="000000" w:themeColor="text1"/>
              </w:rPr>
              <w:t>Всего обслужено 10413  чел</w:t>
            </w:r>
          </w:p>
          <w:p w:rsidR="003423C0" w:rsidRPr="003423C0" w:rsidRDefault="003423C0" w:rsidP="00F57BC1">
            <w:pPr>
              <w:pStyle w:val="a7"/>
              <w:tabs>
                <w:tab w:val="num" w:pos="780"/>
              </w:tabs>
              <w:spacing w:after="0" w:line="240" w:lineRule="auto"/>
              <w:ind w:left="0"/>
              <w:jc w:val="center"/>
              <w:rPr>
                <w:rFonts w:asciiTheme="majorHAnsi" w:hAnsiTheme="majorHAnsi" w:cs="Times New Roman"/>
                <w:color w:val="000000" w:themeColor="text1"/>
              </w:rPr>
            </w:pPr>
            <w:r w:rsidRPr="003423C0">
              <w:rPr>
                <w:rFonts w:asciiTheme="majorHAnsi" w:hAnsiTheme="majorHAnsi" w:cs="Times New Roman"/>
                <w:color w:val="000000" w:themeColor="text1"/>
              </w:rPr>
              <w:t>74254</w:t>
            </w:r>
          </w:p>
        </w:tc>
      </w:tr>
      <w:tr w:rsidR="00717A71" w:rsidRPr="003423C0" w:rsidTr="0026168A">
        <w:tc>
          <w:tcPr>
            <w:tcW w:w="4394" w:type="dxa"/>
          </w:tcPr>
          <w:p w:rsidR="00717A71" w:rsidRPr="003423C0" w:rsidRDefault="003120D6" w:rsidP="00F57BC1">
            <w:pPr>
              <w:pStyle w:val="a7"/>
              <w:tabs>
                <w:tab w:val="num" w:pos="780"/>
              </w:tabs>
              <w:spacing w:after="0" w:line="240" w:lineRule="auto"/>
              <w:ind w:left="0"/>
              <w:jc w:val="right"/>
              <w:rPr>
                <w:rFonts w:asciiTheme="majorHAnsi" w:hAnsiTheme="majorHAnsi" w:cs="Times New Roman"/>
                <w:b/>
                <w:color w:val="000000" w:themeColor="text1"/>
              </w:rPr>
            </w:pPr>
            <w:r w:rsidRPr="003423C0">
              <w:rPr>
                <w:rFonts w:asciiTheme="majorHAnsi" w:hAnsiTheme="majorHAnsi" w:cs="Times New Roman"/>
                <w:b/>
                <w:color w:val="000000" w:themeColor="text1"/>
              </w:rPr>
              <w:t>И</w:t>
            </w:r>
            <w:r w:rsidR="008739AA" w:rsidRPr="003423C0">
              <w:rPr>
                <w:rFonts w:asciiTheme="majorHAnsi" w:hAnsiTheme="majorHAnsi" w:cs="Times New Roman"/>
                <w:b/>
                <w:color w:val="000000" w:themeColor="text1"/>
              </w:rPr>
              <w:t>того</w:t>
            </w:r>
          </w:p>
          <w:p w:rsidR="003120D6" w:rsidRPr="003423C0" w:rsidRDefault="003120D6" w:rsidP="00F57BC1">
            <w:pPr>
              <w:pStyle w:val="a7"/>
              <w:tabs>
                <w:tab w:val="num" w:pos="780"/>
              </w:tabs>
              <w:spacing w:after="0" w:line="240" w:lineRule="auto"/>
              <w:ind w:left="0"/>
              <w:jc w:val="right"/>
              <w:rPr>
                <w:rFonts w:asciiTheme="majorHAnsi" w:hAnsiTheme="majorHAnsi" w:cs="Times New Roman"/>
                <w:b/>
                <w:color w:val="000000" w:themeColor="text1"/>
              </w:rPr>
            </w:pPr>
            <w:r w:rsidRPr="003423C0">
              <w:rPr>
                <w:rFonts w:asciiTheme="majorHAnsi" w:hAnsiTheme="majorHAnsi" w:cs="Times New Roman"/>
                <w:b/>
                <w:color w:val="000000" w:themeColor="text1"/>
              </w:rPr>
              <w:t>10539 чел</w:t>
            </w:r>
          </w:p>
          <w:p w:rsidR="003120D6" w:rsidRPr="003423C0" w:rsidRDefault="003120D6" w:rsidP="00F57BC1">
            <w:pPr>
              <w:pStyle w:val="a7"/>
              <w:tabs>
                <w:tab w:val="num" w:pos="780"/>
              </w:tabs>
              <w:spacing w:after="0" w:line="240" w:lineRule="auto"/>
              <w:ind w:left="0"/>
              <w:jc w:val="right"/>
              <w:rPr>
                <w:rFonts w:asciiTheme="majorHAnsi" w:hAnsiTheme="majorHAnsi" w:cs="Times New Roman"/>
                <w:b/>
                <w:color w:val="000000" w:themeColor="text1"/>
              </w:rPr>
            </w:pPr>
            <w:r w:rsidRPr="003423C0">
              <w:rPr>
                <w:rFonts w:asciiTheme="majorHAnsi" w:hAnsiTheme="majorHAnsi" w:cs="Times New Roman"/>
                <w:b/>
                <w:color w:val="000000" w:themeColor="text1"/>
              </w:rPr>
              <w:t>180184 услуг</w:t>
            </w:r>
          </w:p>
        </w:tc>
        <w:tc>
          <w:tcPr>
            <w:tcW w:w="2269" w:type="dxa"/>
          </w:tcPr>
          <w:p w:rsidR="00717A71" w:rsidRPr="003423C0" w:rsidRDefault="003120D6" w:rsidP="00F57BC1">
            <w:pPr>
              <w:pStyle w:val="a7"/>
              <w:tabs>
                <w:tab w:val="num" w:pos="780"/>
              </w:tabs>
              <w:spacing w:after="0" w:line="240" w:lineRule="auto"/>
              <w:ind w:left="0"/>
              <w:jc w:val="center"/>
              <w:rPr>
                <w:rFonts w:asciiTheme="majorHAnsi" w:hAnsiTheme="majorHAnsi"/>
                <w:b/>
                <w:color w:val="000000" w:themeColor="text1"/>
              </w:rPr>
            </w:pPr>
            <w:r w:rsidRPr="003423C0">
              <w:rPr>
                <w:rFonts w:asciiTheme="majorHAnsi" w:hAnsiTheme="majorHAnsi"/>
                <w:b/>
                <w:color w:val="000000" w:themeColor="text1"/>
              </w:rPr>
              <w:t>923 чел</w:t>
            </w:r>
          </w:p>
          <w:p w:rsidR="003120D6" w:rsidRPr="003423C0" w:rsidRDefault="003120D6"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b/>
                <w:color w:val="000000" w:themeColor="text1"/>
              </w:rPr>
              <w:t>123269 услуг</w:t>
            </w:r>
          </w:p>
        </w:tc>
        <w:tc>
          <w:tcPr>
            <w:tcW w:w="2410" w:type="dxa"/>
          </w:tcPr>
          <w:p w:rsidR="00717A71" w:rsidRPr="003423C0" w:rsidRDefault="003120D6" w:rsidP="00F57BC1">
            <w:pPr>
              <w:pStyle w:val="a7"/>
              <w:tabs>
                <w:tab w:val="num" w:pos="780"/>
              </w:tabs>
              <w:spacing w:after="0" w:line="240" w:lineRule="auto"/>
              <w:ind w:left="0"/>
              <w:jc w:val="center"/>
              <w:rPr>
                <w:rFonts w:asciiTheme="majorHAnsi" w:hAnsiTheme="majorHAnsi"/>
                <w:b/>
                <w:color w:val="000000" w:themeColor="text1"/>
              </w:rPr>
            </w:pPr>
            <w:r w:rsidRPr="003423C0">
              <w:rPr>
                <w:rFonts w:asciiTheme="majorHAnsi" w:hAnsiTheme="majorHAnsi"/>
                <w:b/>
                <w:color w:val="000000" w:themeColor="text1"/>
              </w:rPr>
              <w:t>9616 чел</w:t>
            </w:r>
          </w:p>
          <w:p w:rsidR="003120D6" w:rsidRPr="003423C0" w:rsidRDefault="003120D6" w:rsidP="00F57BC1">
            <w:pPr>
              <w:pStyle w:val="a7"/>
              <w:tabs>
                <w:tab w:val="num" w:pos="780"/>
              </w:tabs>
              <w:spacing w:after="0" w:line="240" w:lineRule="auto"/>
              <w:ind w:left="0"/>
              <w:jc w:val="center"/>
              <w:rPr>
                <w:rFonts w:asciiTheme="majorHAnsi" w:hAnsiTheme="majorHAnsi"/>
                <w:b/>
                <w:color w:val="000000" w:themeColor="text1"/>
              </w:rPr>
            </w:pPr>
            <w:r w:rsidRPr="003423C0">
              <w:rPr>
                <w:rFonts w:asciiTheme="majorHAnsi" w:hAnsiTheme="majorHAnsi"/>
                <w:b/>
                <w:color w:val="000000" w:themeColor="text1"/>
              </w:rPr>
              <w:t>56915 услуг</w:t>
            </w:r>
          </w:p>
        </w:tc>
      </w:tr>
    </w:tbl>
    <w:p w:rsidR="008739AA" w:rsidRPr="003423C0" w:rsidRDefault="008739AA" w:rsidP="003423C0">
      <w:pPr>
        <w:pStyle w:val="a7"/>
        <w:tabs>
          <w:tab w:val="num" w:pos="780"/>
        </w:tabs>
        <w:spacing w:after="0"/>
        <w:ind w:left="0"/>
        <w:jc w:val="center"/>
        <w:rPr>
          <w:rFonts w:asciiTheme="majorHAnsi" w:hAnsiTheme="majorHAnsi"/>
          <w:color w:val="000000" w:themeColor="text1"/>
          <w:sz w:val="24"/>
          <w:szCs w:val="24"/>
        </w:rPr>
      </w:pPr>
    </w:p>
    <w:p w:rsidR="0026168A" w:rsidRPr="0026168A" w:rsidRDefault="003423C0" w:rsidP="0026168A">
      <w:pPr>
        <w:pStyle w:val="a7"/>
        <w:tabs>
          <w:tab w:val="num" w:pos="780"/>
        </w:tabs>
        <w:spacing w:after="0"/>
        <w:ind w:left="0"/>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F57BC1">
        <w:rPr>
          <w:rFonts w:asciiTheme="majorHAnsi" w:hAnsiTheme="majorHAnsi"/>
          <w:color w:val="000000" w:themeColor="text1"/>
          <w:sz w:val="24"/>
          <w:szCs w:val="24"/>
        </w:rPr>
        <w:t xml:space="preserve">Сравнивая данные </w:t>
      </w:r>
      <w:r w:rsidR="00C72A36">
        <w:rPr>
          <w:rFonts w:asciiTheme="majorHAnsi" w:hAnsiTheme="majorHAnsi"/>
          <w:color w:val="000000" w:themeColor="text1"/>
          <w:sz w:val="24"/>
          <w:szCs w:val="24"/>
        </w:rPr>
        <w:t xml:space="preserve">за 2015 г. </w:t>
      </w:r>
      <w:r w:rsidR="00F57BC1">
        <w:rPr>
          <w:rFonts w:asciiTheme="majorHAnsi" w:hAnsiTheme="majorHAnsi"/>
          <w:color w:val="000000" w:themeColor="text1"/>
          <w:sz w:val="24"/>
          <w:szCs w:val="24"/>
        </w:rPr>
        <w:t xml:space="preserve"> с </w:t>
      </w:r>
      <w:r w:rsidR="00C72A36">
        <w:rPr>
          <w:rFonts w:asciiTheme="majorHAnsi" w:hAnsiTheme="majorHAnsi"/>
          <w:color w:val="000000" w:themeColor="text1"/>
          <w:sz w:val="24"/>
          <w:szCs w:val="24"/>
        </w:rPr>
        <w:t>результатами  работы</w:t>
      </w:r>
      <w:r w:rsidR="00C72A36" w:rsidRPr="00C72A36">
        <w:rPr>
          <w:rFonts w:asciiTheme="majorHAnsi" w:hAnsiTheme="majorHAnsi"/>
          <w:color w:val="000000" w:themeColor="text1"/>
          <w:sz w:val="24"/>
          <w:szCs w:val="24"/>
        </w:rPr>
        <w:t xml:space="preserve"> </w:t>
      </w:r>
      <w:r w:rsidR="00C72A36">
        <w:rPr>
          <w:rFonts w:asciiTheme="majorHAnsi" w:hAnsiTheme="majorHAnsi"/>
          <w:color w:val="000000" w:themeColor="text1"/>
          <w:sz w:val="24"/>
          <w:szCs w:val="24"/>
        </w:rPr>
        <w:t>предыдущих лет, можно отметить, что существенно снизился (в 2.3 раза) показатель предоставленных социальных  услуг, это обусловлено введением нового перечня видов   и порядка предоставления социальных услуг</w:t>
      </w:r>
      <w:r w:rsidR="00C72A36" w:rsidRPr="00C72A36">
        <w:rPr>
          <w:rFonts w:asciiTheme="majorHAnsi" w:hAnsiTheme="majorHAnsi"/>
          <w:color w:val="000000" w:themeColor="text1"/>
          <w:sz w:val="24"/>
          <w:szCs w:val="24"/>
        </w:rPr>
        <w:t xml:space="preserve"> </w:t>
      </w:r>
      <w:r w:rsidR="00C72A36">
        <w:rPr>
          <w:rFonts w:asciiTheme="majorHAnsi" w:hAnsiTheme="majorHAnsi"/>
          <w:color w:val="000000" w:themeColor="text1"/>
          <w:sz w:val="24"/>
          <w:szCs w:val="24"/>
        </w:rPr>
        <w:t xml:space="preserve"> на основании федерального</w:t>
      </w:r>
      <w:r w:rsidR="00C72A36" w:rsidRPr="003423C0">
        <w:rPr>
          <w:rFonts w:asciiTheme="majorHAnsi" w:hAnsiTheme="majorHAnsi"/>
          <w:color w:val="000000" w:themeColor="text1"/>
          <w:sz w:val="24"/>
          <w:szCs w:val="24"/>
        </w:rPr>
        <w:t xml:space="preserve"> закон</w:t>
      </w:r>
      <w:r w:rsidR="00C72A36">
        <w:rPr>
          <w:rFonts w:asciiTheme="majorHAnsi" w:hAnsiTheme="majorHAnsi"/>
          <w:color w:val="000000" w:themeColor="text1"/>
          <w:sz w:val="24"/>
          <w:szCs w:val="24"/>
        </w:rPr>
        <w:t>а</w:t>
      </w:r>
      <w:r w:rsidR="00C72A36" w:rsidRPr="003423C0">
        <w:rPr>
          <w:rFonts w:asciiTheme="majorHAnsi" w:hAnsiTheme="majorHAnsi"/>
          <w:color w:val="000000" w:themeColor="text1"/>
          <w:sz w:val="24"/>
          <w:szCs w:val="24"/>
        </w:rPr>
        <w:t xml:space="preserve"> № 442-ФЗ</w:t>
      </w:r>
      <w:r w:rsidR="00C72A36">
        <w:rPr>
          <w:rFonts w:asciiTheme="majorHAnsi" w:hAnsiTheme="majorHAnsi"/>
          <w:color w:val="000000" w:themeColor="text1"/>
          <w:sz w:val="24"/>
          <w:szCs w:val="24"/>
        </w:rPr>
        <w:t>.</w:t>
      </w:r>
    </w:p>
    <w:p w:rsidR="0026168A" w:rsidRDefault="0026168A" w:rsidP="0026168A">
      <w:pPr>
        <w:spacing w:line="276" w:lineRule="auto"/>
        <w:jc w:val="both"/>
        <w:rPr>
          <w:rFonts w:asciiTheme="majorHAnsi" w:hAnsiTheme="majorHAnsi"/>
          <w:color w:val="FF0000"/>
          <w:sz w:val="24"/>
          <w:szCs w:val="24"/>
        </w:rPr>
      </w:pPr>
      <w:r w:rsidRPr="003423C0">
        <w:rPr>
          <w:rFonts w:asciiTheme="majorHAnsi" w:hAnsiTheme="majorHAnsi"/>
          <w:b/>
          <w:color w:val="0F243E" w:themeColor="text2" w:themeShade="80"/>
          <w:sz w:val="28"/>
          <w:szCs w:val="28"/>
        </w:rPr>
        <w:t xml:space="preserve">           </w:t>
      </w:r>
      <w:r w:rsidRPr="003423C0">
        <w:rPr>
          <w:rFonts w:asciiTheme="majorHAnsi" w:hAnsiTheme="majorHAnsi"/>
          <w:color w:val="0F243E" w:themeColor="text2" w:themeShade="80"/>
          <w:sz w:val="24"/>
          <w:szCs w:val="24"/>
        </w:rPr>
        <w:t>В соответствии с</w:t>
      </w:r>
      <w:r w:rsidRPr="003423C0">
        <w:rPr>
          <w:rFonts w:asciiTheme="majorHAnsi" w:hAnsiTheme="majorHAnsi"/>
          <w:b/>
          <w:color w:val="0F243E" w:themeColor="text2" w:themeShade="80"/>
          <w:sz w:val="28"/>
          <w:szCs w:val="28"/>
        </w:rPr>
        <w:t xml:space="preserve">  </w:t>
      </w:r>
      <w:r>
        <w:rPr>
          <w:rFonts w:asciiTheme="majorHAnsi" w:hAnsiTheme="majorHAnsi"/>
          <w:color w:val="000000" w:themeColor="text1"/>
          <w:sz w:val="24"/>
          <w:szCs w:val="24"/>
        </w:rPr>
        <w:t>федеральным</w:t>
      </w:r>
      <w:r w:rsidRPr="00B115B8">
        <w:rPr>
          <w:rFonts w:asciiTheme="majorHAnsi" w:hAnsiTheme="majorHAnsi"/>
          <w:color w:val="000000" w:themeColor="text1"/>
          <w:sz w:val="24"/>
          <w:szCs w:val="24"/>
        </w:rPr>
        <w:t xml:space="preserve"> закон</w:t>
      </w:r>
      <w:r>
        <w:rPr>
          <w:rFonts w:asciiTheme="majorHAnsi" w:hAnsiTheme="majorHAnsi"/>
          <w:color w:val="000000" w:themeColor="text1"/>
          <w:sz w:val="24"/>
          <w:szCs w:val="24"/>
        </w:rPr>
        <w:t>ом</w:t>
      </w:r>
      <w:r w:rsidRPr="00B115B8">
        <w:rPr>
          <w:rFonts w:asciiTheme="majorHAnsi" w:hAnsiTheme="majorHAnsi"/>
          <w:color w:val="000000" w:themeColor="text1"/>
          <w:sz w:val="24"/>
          <w:szCs w:val="24"/>
        </w:rPr>
        <w:t xml:space="preserve"> № 442-ФЗ </w:t>
      </w:r>
      <w:r>
        <w:rPr>
          <w:rFonts w:asciiTheme="majorHAnsi" w:hAnsiTheme="majorHAnsi"/>
          <w:color w:val="000000" w:themeColor="text1"/>
          <w:sz w:val="24"/>
          <w:szCs w:val="24"/>
        </w:rPr>
        <w:t xml:space="preserve">учреждением было предоставлено </w:t>
      </w:r>
      <w:r w:rsidRPr="00B115B8">
        <w:rPr>
          <w:rFonts w:asciiTheme="majorHAnsi" w:hAnsiTheme="majorHAnsi"/>
          <w:color w:val="000000" w:themeColor="text1"/>
          <w:sz w:val="24"/>
          <w:szCs w:val="24"/>
        </w:rPr>
        <w:t>получателям социальных услуг</w:t>
      </w:r>
      <w:r>
        <w:rPr>
          <w:rFonts w:asciiTheme="majorHAnsi" w:hAnsiTheme="majorHAnsi"/>
          <w:color w:val="000000" w:themeColor="text1"/>
          <w:sz w:val="24"/>
          <w:szCs w:val="24"/>
        </w:rPr>
        <w:t xml:space="preserve"> 123 269</w:t>
      </w:r>
      <w:r w:rsidRPr="00B115B8">
        <w:rPr>
          <w:rFonts w:asciiTheme="majorHAnsi" w:hAnsiTheme="majorHAnsi"/>
          <w:color w:val="000000" w:themeColor="text1"/>
          <w:sz w:val="24"/>
          <w:szCs w:val="24"/>
        </w:rPr>
        <w:t xml:space="preserve"> социальных услуг</w:t>
      </w:r>
      <w:r>
        <w:rPr>
          <w:rFonts w:asciiTheme="majorHAnsi" w:hAnsiTheme="majorHAnsi"/>
          <w:color w:val="000000" w:themeColor="text1"/>
          <w:sz w:val="24"/>
          <w:szCs w:val="24"/>
        </w:rPr>
        <w:t>, с целью профилактики населению района  предоставлено 56 915 услуг.</w:t>
      </w:r>
    </w:p>
    <w:p w:rsidR="0026168A" w:rsidRDefault="0026168A" w:rsidP="0026168A">
      <w:pPr>
        <w:spacing w:line="276" w:lineRule="auto"/>
        <w:rPr>
          <w:rFonts w:asciiTheme="majorHAnsi" w:hAnsiTheme="majorHAnsi"/>
          <w:b/>
          <w:color w:val="0F243E" w:themeColor="text2" w:themeShade="80"/>
          <w:sz w:val="24"/>
          <w:szCs w:val="24"/>
        </w:rPr>
      </w:pPr>
    </w:p>
    <w:p w:rsidR="0026168A" w:rsidRPr="0026168A" w:rsidRDefault="0026168A" w:rsidP="0026168A">
      <w:pPr>
        <w:spacing w:line="276" w:lineRule="auto"/>
        <w:rPr>
          <w:rFonts w:asciiTheme="majorHAnsi" w:hAnsiTheme="majorHAnsi"/>
          <w:b/>
          <w:color w:val="0F243E" w:themeColor="text2" w:themeShade="80"/>
          <w:sz w:val="24"/>
          <w:szCs w:val="24"/>
        </w:rPr>
      </w:pPr>
      <w:r w:rsidRPr="00B115B8">
        <w:rPr>
          <w:rFonts w:asciiTheme="majorHAnsi" w:hAnsiTheme="majorHAnsi"/>
          <w:b/>
          <w:color w:val="0F243E" w:themeColor="text2" w:themeShade="80"/>
          <w:sz w:val="24"/>
          <w:szCs w:val="24"/>
        </w:rPr>
        <w:t>Виды услуг, оказанных учреждением</w:t>
      </w:r>
      <w:r>
        <w:rPr>
          <w:rFonts w:asciiTheme="majorHAnsi" w:hAnsiTheme="majorHAnsi"/>
          <w:b/>
          <w:color w:val="0F243E" w:themeColor="text2" w:themeShade="80"/>
          <w:sz w:val="24"/>
          <w:szCs w:val="24"/>
        </w:rPr>
        <w:t>, получателям социальных услуг</w:t>
      </w:r>
    </w:p>
    <w:p w:rsidR="0026168A" w:rsidRDefault="0026168A" w:rsidP="0026168A">
      <w:pPr>
        <w:spacing w:line="276" w:lineRule="auto"/>
        <w:jc w:val="both"/>
        <w:rPr>
          <w:rFonts w:asciiTheme="majorHAnsi" w:hAnsiTheme="majorHAnsi"/>
          <w:color w:val="FF0000"/>
          <w:sz w:val="24"/>
          <w:szCs w:val="24"/>
        </w:rPr>
      </w:pPr>
      <w:r>
        <w:rPr>
          <w:rFonts w:asciiTheme="majorHAnsi" w:hAnsiTheme="majorHAnsi"/>
          <w:noProof/>
          <w:color w:val="FF0000"/>
          <w:sz w:val="24"/>
          <w:szCs w:val="24"/>
          <w:lang w:eastAsia="ru-RU"/>
        </w:rPr>
        <w:drawing>
          <wp:inline distT="0" distB="0" distL="0" distR="0">
            <wp:extent cx="5781675" cy="3048000"/>
            <wp:effectExtent l="57150" t="19050" r="28575" b="3810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168A" w:rsidRDefault="0026168A" w:rsidP="003423C0">
      <w:pPr>
        <w:pStyle w:val="a7"/>
        <w:tabs>
          <w:tab w:val="num" w:pos="780"/>
        </w:tabs>
        <w:spacing w:after="0"/>
        <w:ind w:left="0"/>
        <w:jc w:val="both"/>
        <w:rPr>
          <w:rFonts w:asciiTheme="majorHAnsi" w:hAnsiTheme="majorHAnsi"/>
          <w:color w:val="000000" w:themeColor="text1"/>
          <w:sz w:val="24"/>
          <w:szCs w:val="24"/>
        </w:rPr>
      </w:pPr>
    </w:p>
    <w:p w:rsidR="00F57BC1" w:rsidRPr="00B115B8" w:rsidRDefault="004D0758" w:rsidP="00B115B8">
      <w:pPr>
        <w:spacing w:line="276" w:lineRule="auto"/>
        <w:jc w:val="both"/>
        <w:rPr>
          <w:rFonts w:asciiTheme="majorHAnsi" w:hAnsiTheme="majorHAnsi"/>
          <w:sz w:val="24"/>
          <w:szCs w:val="24"/>
        </w:rPr>
      </w:pPr>
      <w:r w:rsidRPr="003423C0">
        <w:rPr>
          <w:rFonts w:asciiTheme="majorHAnsi" w:hAnsiTheme="majorHAnsi"/>
          <w:sz w:val="24"/>
          <w:szCs w:val="24"/>
        </w:rPr>
        <w:t xml:space="preserve">          В</w:t>
      </w:r>
      <w:r>
        <w:rPr>
          <w:rFonts w:asciiTheme="majorHAnsi" w:hAnsiTheme="majorHAnsi"/>
          <w:sz w:val="24"/>
          <w:szCs w:val="24"/>
        </w:rPr>
        <w:t xml:space="preserve"> 2015</w:t>
      </w:r>
      <w:r w:rsidRPr="003423C0">
        <w:rPr>
          <w:rFonts w:asciiTheme="majorHAnsi" w:hAnsiTheme="majorHAnsi"/>
          <w:sz w:val="24"/>
          <w:szCs w:val="24"/>
        </w:rPr>
        <w:t xml:space="preserve"> году учреждением обслужено </w:t>
      </w:r>
      <w:r>
        <w:rPr>
          <w:rFonts w:asciiTheme="majorHAnsi" w:hAnsiTheme="majorHAnsi"/>
          <w:sz w:val="24"/>
          <w:szCs w:val="24"/>
        </w:rPr>
        <w:t xml:space="preserve">2975 </w:t>
      </w:r>
      <w:r w:rsidRPr="003423C0">
        <w:rPr>
          <w:rFonts w:asciiTheme="majorHAnsi" w:hAnsiTheme="majorHAnsi"/>
          <w:sz w:val="24"/>
          <w:szCs w:val="24"/>
        </w:rPr>
        <w:t>семей,  основные категории обслуженных семей</w:t>
      </w:r>
      <w:r>
        <w:rPr>
          <w:rFonts w:asciiTheme="majorHAnsi" w:hAnsiTheme="majorHAnsi"/>
          <w:sz w:val="24"/>
          <w:szCs w:val="24"/>
        </w:rPr>
        <w:t>:</w:t>
      </w:r>
      <w:r w:rsidRPr="003423C0">
        <w:rPr>
          <w:rFonts w:asciiTheme="majorHAnsi" w:hAnsiTheme="majorHAnsi"/>
          <w:sz w:val="24"/>
          <w:szCs w:val="24"/>
        </w:rPr>
        <w:t xml:space="preserve"> полные семьи </w:t>
      </w:r>
      <w:r>
        <w:rPr>
          <w:rFonts w:asciiTheme="majorHAnsi" w:hAnsiTheme="majorHAnsi"/>
          <w:sz w:val="24"/>
          <w:szCs w:val="24"/>
        </w:rPr>
        <w:t>–</w:t>
      </w:r>
      <w:r w:rsidRPr="003423C0">
        <w:rPr>
          <w:rFonts w:asciiTheme="majorHAnsi" w:hAnsiTheme="majorHAnsi"/>
          <w:sz w:val="24"/>
          <w:szCs w:val="24"/>
        </w:rPr>
        <w:t xml:space="preserve"> </w:t>
      </w:r>
      <w:r>
        <w:rPr>
          <w:rFonts w:asciiTheme="majorHAnsi" w:hAnsiTheme="majorHAnsi"/>
          <w:sz w:val="24"/>
          <w:szCs w:val="24"/>
        </w:rPr>
        <w:t>84 %</w:t>
      </w:r>
      <w:r w:rsidRPr="003423C0">
        <w:rPr>
          <w:rFonts w:asciiTheme="majorHAnsi" w:hAnsiTheme="majorHAnsi"/>
          <w:sz w:val="24"/>
          <w:szCs w:val="24"/>
        </w:rPr>
        <w:t xml:space="preserve">, неполные семьи – </w:t>
      </w:r>
      <w:r>
        <w:rPr>
          <w:rFonts w:asciiTheme="majorHAnsi" w:hAnsiTheme="majorHAnsi"/>
          <w:sz w:val="24"/>
          <w:szCs w:val="24"/>
        </w:rPr>
        <w:t>16</w:t>
      </w:r>
      <w:r w:rsidRPr="003423C0">
        <w:rPr>
          <w:rFonts w:asciiTheme="majorHAnsi" w:hAnsiTheme="majorHAnsi"/>
          <w:sz w:val="24"/>
          <w:szCs w:val="24"/>
        </w:rPr>
        <w:t>%</w:t>
      </w:r>
      <w:r>
        <w:rPr>
          <w:rFonts w:asciiTheme="majorHAnsi" w:hAnsiTheme="majorHAnsi"/>
          <w:sz w:val="24"/>
          <w:szCs w:val="24"/>
        </w:rPr>
        <w:t xml:space="preserve"> (2014 г. -</w:t>
      </w:r>
      <w:r w:rsidRPr="003423C0">
        <w:rPr>
          <w:rFonts w:asciiTheme="majorHAnsi" w:hAnsiTheme="majorHAnsi"/>
          <w:sz w:val="24"/>
          <w:szCs w:val="24"/>
        </w:rPr>
        <w:t xml:space="preserve"> 78%</w:t>
      </w:r>
      <w:r>
        <w:rPr>
          <w:rFonts w:asciiTheme="majorHAnsi" w:hAnsiTheme="majorHAnsi"/>
          <w:sz w:val="24"/>
          <w:szCs w:val="24"/>
        </w:rPr>
        <w:t>/22% соответственно)</w:t>
      </w:r>
      <w:r w:rsidRPr="003423C0">
        <w:rPr>
          <w:rFonts w:asciiTheme="majorHAnsi" w:hAnsiTheme="majorHAnsi"/>
          <w:sz w:val="24"/>
          <w:szCs w:val="24"/>
        </w:rPr>
        <w:t>.  Категории семей, требующих особого внимания, составляют:  малообеспеченные -</w:t>
      </w:r>
      <w:r>
        <w:rPr>
          <w:rFonts w:asciiTheme="majorHAnsi" w:hAnsiTheme="majorHAnsi"/>
          <w:sz w:val="24"/>
          <w:szCs w:val="24"/>
        </w:rPr>
        <w:t xml:space="preserve">4,5 </w:t>
      </w:r>
      <w:r w:rsidRPr="003423C0">
        <w:rPr>
          <w:rFonts w:asciiTheme="majorHAnsi" w:hAnsiTheme="majorHAnsi"/>
          <w:sz w:val="24"/>
          <w:szCs w:val="24"/>
        </w:rPr>
        <w:t>%, многодетные</w:t>
      </w:r>
      <w:r>
        <w:rPr>
          <w:rFonts w:asciiTheme="majorHAnsi" w:hAnsiTheme="majorHAnsi"/>
          <w:sz w:val="24"/>
          <w:szCs w:val="24"/>
        </w:rPr>
        <w:t xml:space="preserve"> – 9 </w:t>
      </w:r>
      <w:r w:rsidRPr="003423C0">
        <w:rPr>
          <w:rFonts w:asciiTheme="majorHAnsi" w:hAnsiTheme="majorHAnsi"/>
          <w:sz w:val="24"/>
          <w:szCs w:val="24"/>
        </w:rPr>
        <w:t>%, имеющие детей-инвалидов</w:t>
      </w:r>
      <w:r>
        <w:rPr>
          <w:rFonts w:asciiTheme="majorHAnsi" w:hAnsiTheme="majorHAnsi"/>
          <w:sz w:val="24"/>
          <w:szCs w:val="24"/>
        </w:rPr>
        <w:t xml:space="preserve"> – 1,6</w:t>
      </w:r>
      <w:r w:rsidRPr="003423C0">
        <w:rPr>
          <w:rFonts w:asciiTheme="majorHAnsi" w:hAnsiTheme="majorHAnsi"/>
          <w:sz w:val="24"/>
          <w:szCs w:val="24"/>
        </w:rPr>
        <w:t>%, замещающие семьи – 2</w:t>
      </w:r>
      <w:r>
        <w:rPr>
          <w:rFonts w:asciiTheme="majorHAnsi" w:hAnsiTheme="majorHAnsi"/>
          <w:sz w:val="24"/>
          <w:szCs w:val="24"/>
        </w:rPr>
        <w:t xml:space="preserve">,9%, показатели данных категорий существенно не изменились в связи с тем, что работа </w:t>
      </w:r>
      <w:r w:rsidR="00B115B8">
        <w:rPr>
          <w:rFonts w:asciiTheme="majorHAnsi" w:hAnsiTheme="majorHAnsi"/>
          <w:sz w:val="24"/>
          <w:szCs w:val="24"/>
        </w:rPr>
        <w:t>специалистов учреждения с данными семьями осуществляется систематически.</w:t>
      </w:r>
    </w:p>
    <w:p w:rsidR="00B115B8" w:rsidRDefault="00B115B8" w:rsidP="003423C0">
      <w:pPr>
        <w:spacing w:line="276" w:lineRule="auto"/>
        <w:rPr>
          <w:rFonts w:asciiTheme="majorHAnsi" w:hAnsiTheme="majorHAnsi"/>
          <w:b/>
          <w:color w:val="0F243E" w:themeColor="text2" w:themeShade="80"/>
          <w:sz w:val="28"/>
          <w:szCs w:val="28"/>
        </w:rPr>
      </w:pPr>
    </w:p>
    <w:p w:rsidR="00D8208E" w:rsidRPr="00562361" w:rsidRDefault="00D0415D" w:rsidP="003423C0">
      <w:pPr>
        <w:spacing w:line="276" w:lineRule="auto"/>
        <w:rPr>
          <w:rFonts w:asciiTheme="majorHAnsi" w:hAnsiTheme="majorHAnsi"/>
          <w:b/>
          <w:color w:val="0F243E" w:themeColor="text2" w:themeShade="80"/>
          <w:sz w:val="24"/>
          <w:szCs w:val="24"/>
        </w:rPr>
      </w:pPr>
      <w:r w:rsidRPr="00562361">
        <w:rPr>
          <w:rFonts w:asciiTheme="majorHAnsi" w:hAnsiTheme="majorHAnsi"/>
          <w:b/>
          <w:color w:val="0F243E" w:themeColor="text2" w:themeShade="80"/>
          <w:sz w:val="24"/>
          <w:szCs w:val="24"/>
        </w:rPr>
        <w:t xml:space="preserve">Категории </w:t>
      </w:r>
      <w:r w:rsidR="00566E68" w:rsidRPr="00562361">
        <w:rPr>
          <w:rFonts w:asciiTheme="majorHAnsi" w:hAnsiTheme="majorHAnsi"/>
          <w:b/>
          <w:color w:val="0F243E" w:themeColor="text2" w:themeShade="80"/>
          <w:sz w:val="24"/>
          <w:szCs w:val="24"/>
        </w:rPr>
        <w:t xml:space="preserve"> обслуженных семей</w:t>
      </w:r>
    </w:p>
    <w:p w:rsidR="00566E68" w:rsidRPr="003423C0" w:rsidRDefault="00566E68" w:rsidP="003423C0">
      <w:pPr>
        <w:spacing w:line="276" w:lineRule="auto"/>
        <w:rPr>
          <w:rFonts w:asciiTheme="majorHAnsi" w:hAnsiTheme="majorHAnsi"/>
          <w:b/>
          <w:color w:val="0F243E" w:themeColor="text2" w:themeShade="80"/>
          <w:sz w:val="32"/>
          <w:szCs w:val="32"/>
        </w:rPr>
      </w:pPr>
      <w:r w:rsidRPr="003423C0">
        <w:rPr>
          <w:rFonts w:asciiTheme="majorHAnsi" w:hAnsiTheme="majorHAnsi"/>
          <w:b/>
          <w:noProof/>
          <w:color w:val="0F243E" w:themeColor="text2" w:themeShade="80"/>
          <w:sz w:val="32"/>
          <w:szCs w:val="32"/>
          <w:lang w:eastAsia="ru-RU"/>
        </w:rPr>
        <w:drawing>
          <wp:inline distT="0" distB="0" distL="0" distR="0">
            <wp:extent cx="5749290" cy="2657475"/>
            <wp:effectExtent l="57150" t="19050" r="4191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2361" w:rsidRDefault="00562361" w:rsidP="00562361">
      <w:pPr>
        <w:spacing w:line="276" w:lineRule="auto"/>
        <w:jc w:val="both"/>
        <w:rPr>
          <w:rFonts w:asciiTheme="majorHAnsi" w:hAnsiTheme="majorHAnsi"/>
          <w:sz w:val="24"/>
          <w:szCs w:val="24"/>
        </w:rPr>
      </w:pPr>
    </w:p>
    <w:p w:rsidR="002F14AC" w:rsidRPr="00562361" w:rsidRDefault="0011448D" w:rsidP="00562361">
      <w:pPr>
        <w:spacing w:line="276" w:lineRule="auto"/>
        <w:jc w:val="both"/>
        <w:rPr>
          <w:rFonts w:asciiTheme="majorHAnsi" w:hAnsiTheme="majorHAnsi"/>
          <w:sz w:val="24"/>
          <w:szCs w:val="24"/>
        </w:rPr>
      </w:pPr>
      <w:r w:rsidRPr="003423C0">
        <w:rPr>
          <w:rFonts w:asciiTheme="majorHAnsi" w:hAnsiTheme="majorHAnsi"/>
          <w:sz w:val="24"/>
          <w:szCs w:val="24"/>
        </w:rPr>
        <w:t xml:space="preserve">    </w:t>
      </w:r>
    </w:p>
    <w:p w:rsidR="002F088E" w:rsidRPr="00562361" w:rsidRDefault="0024006E" w:rsidP="003423C0">
      <w:pPr>
        <w:spacing w:line="276" w:lineRule="auto"/>
        <w:rPr>
          <w:rFonts w:asciiTheme="majorHAnsi" w:hAnsiTheme="majorHAnsi"/>
          <w:b/>
          <w:color w:val="0F243E" w:themeColor="text2" w:themeShade="80"/>
          <w:sz w:val="24"/>
          <w:szCs w:val="24"/>
        </w:rPr>
      </w:pPr>
      <w:r w:rsidRPr="00562361">
        <w:rPr>
          <w:rFonts w:asciiTheme="majorHAnsi" w:hAnsiTheme="majorHAnsi" w:cs="Times New Roman"/>
          <w:b/>
          <w:color w:val="0F243E" w:themeColor="text2" w:themeShade="80"/>
          <w:sz w:val="24"/>
          <w:szCs w:val="24"/>
        </w:rPr>
        <w:t>Возрастная</w:t>
      </w:r>
      <w:r w:rsidRPr="00562361">
        <w:rPr>
          <w:rFonts w:asciiTheme="majorHAnsi" w:hAnsiTheme="majorHAnsi"/>
          <w:b/>
          <w:color w:val="0F243E" w:themeColor="text2" w:themeShade="80"/>
          <w:sz w:val="24"/>
          <w:szCs w:val="24"/>
        </w:rPr>
        <w:t xml:space="preserve"> </w:t>
      </w:r>
      <w:r w:rsidRPr="00562361">
        <w:rPr>
          <w:rFonts w:asciiTheme="majorHAnsi" w:hAnsiTheme="majorHAnsi" w:cs="Times New Roman"/>
          <w:b/>
          <w:color w:val="0F243E" w:themeColor="text2" w:themeShade="80"/>
          <w:sz w:val="24"/>
          <w:szCs w:val="24"/>
        </w:rPr>
        <w:t>классификация</w:t>
      </w:r>
      <w:r w:rsidRPr="00562361">
        <w:rPr>
          <w:rFonts w:asciiTheme="majorHAnsi" w:hAnsiTheme="majorHAnsi"/>
          <w:b/>
          <w:color w:val="0F243E" w:themeColor="text2" w:themeShade="80"/>
          <w:sz w:val="24"/>
          <w:szCs w:val="24"/>
        </w:rPr>
        <w:t xml:space="preserve"> </w:t>
      </w:r>
      <w:r w:rsidRPr="00562361">
        <w:rPr>
          <w:rFonts w:asciiTheme="majorHAnsi" w:hAnsiTheme="majorHAnsi" w:cs="Times New Roman"/>
          <w:b/>
          <w:color w:val="0F243E" w:themeColor="text2" w:themeShade="80"/>
          <w:sz w:val="24"/>
          <w:szCs w:val="24"/>
        </w:rPr>
        <w:t>обслуженных</w:t>
      </w:r>
      <w:r w:rsidRPr="00562361">
        <w:rPr>
          <w:rFonts w:asciiTheme="majorHAnsi" w:hAnsiTheme="majorHAnsi"/>
          <w:b/>
          <w:color w:val="0F243E" w:themeColor="text2" w:themeShade="80"/>
          <w:sz w:val="24"/>
          <w:szCs w:val="24"/>
        </w:rPr>
        <w:t xml:space="preserve"> </w:t>
      </w:r>
      <w:r w:rsidRPr="00562361">
        <w:rPr>
          <w:rFonts w:asciiTheme="majorHAnsi" w:hAnsiTheme="majorHAnsi" w:cs="Times New Roman"/>
          <w:b/>
          <w:color w:val="0F243E" w:themeColor="text2" w:themeShade="80"/>
          <w:sz w:val="24"/>
          <w:szCs w:val="24"/>
        </w:rPr>
        <w:t>граждан</w:t>
      </w:r>
    </w:p>
    <w:p w:rsidR="0024006E" w:rsidRPr="003423C0" w:rsidRDefault="0024006E" w:rsidP="003423C0">
      <w:pPr>
        <w:spacing w:line="276" w:lineRule="auto"/>
        <w:rPr>
          <w:rFonts w:asciiTheme="majorHAnsi" w:hAnsiTheme="majorHAnsi"/>
          <w:b/>
          <w:color w:val="0F243E" w:themeColor="text2" w:themeShade="80"/>
          <w:sz w:val="32"/>
          <w:szCs w:val="32"/>
        </w:rPr>
      </w:pPr>
      <w:r w:rsidRPr="003423C0">
        <w:rPr>
          <w:rFonts w:asciiTheme="majorHAnsi" w:hAnsiTheme="majorHAnsi"/>
          <w:b/>
          <w:noProof/>
          <w:color w:val="0F243E" w:themeColor="text2" w:themeShade="80"/>
          <w:sz w:val="32"/>
          <w:szCs w:val="32"/>
          <w:lang w:eastAsia="ru-RU"/>
        </w:rPr>
        <w:drawing>
          <wp:inline distT="0" distB="0" distL="0" distR="0">
            <wp:extent cx="5486400" cy="3533775"/>
            <wp:effectExtent l="57150" t="19050" r="3810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2463" w:rsidRPr="003423C0" w:rsidRDefault="004F77E0" w:rsidP="003423C0">
      <w:pPr>
        <w:spacing w:line="276" w:lineRule="auto"/>
        <w:jc w:val="both"/>
        <w:rPr>
          <w:rFonts w:asciiTheme="majorHAnsi" w:hAnsiTheme="majorHAnsi"/>
          <w:color w:val="0F243E" w:themeColor="text2" w:themeShade="80"/>
          <w:sz w:val="24"/>
          <w:szCs w:val="24"/>
        </w:rPr>
      </w:pPr>
      <w:r w:rsidRPr="003423C0">
        <w:rPr>
          <w:rFonts w:asciiTheme="majorHAnsi" w:hAnsiTheme="majorHAnsi"/>
          <w:color w:val="0F243E" w:themeColor="text2" w:themeShade="80"/>
          <w:sz w:val="24"/>
          <w:szCs w:val="24"/>
        </w:rPr>
        <w:lastRenderedPageBreak/>
        <w:t xml:space="preserve"> </w:t>
      </w:r>
      <w:r w:rsidR="001501D2" w:rsidRPr="003423C0">
        <w:rPr>
          <w:rFonts w:asciiTheme="majorHAnsi" w:hAnsiTheme="majorHAnsi"/>
          <w:color w:val="0F243E" w:themeColor="text2" w:themeShade="80"/>
          <w:sz w:val="24"/>
          <w:szCs w:val="24"/>
        </w:rPr>
        <w:t xml:space="preserve">   </w:t>
      </w:r>
      <w:r w:rsidR="004A3269" w:rsidRPr="003423C0">
        <w:rPr>
          <w:rFonts w:asciiTheme="majorHAnsi" w:hAnsiTheme="majorHAnsi"/>
          <w:sz w:val="24"/>
          <w:szCs w:val="24"/>
        </w:rPr>
        <w:t xml:space="preserve">    </w:t>
      </w:r>
      <w:r w:rsidR="00562361">
        <w:rPr>
          <w:rFonts w:asciiTheme="majorHAnsi" w:hAnsiTheme="majorHAnsi" w:cs="Times New Roman"/>
          <w:sz w:val="24"/>
          <w:szCs w:val="24"/>
        </w:rPr>
        <w:t xml:space="preserve">Анализируя данные возрастной классификации обслуженных граждан, можно отметить, что  существенно не изменяются показатели </w:t>
      </w:r>
      <w:r w:rsidR="002016AD">
        <w:rPr>
          <w:rFonts w:asciiTheme="majorHAnsi" w:hAnsiTheme="majorHAnsi" w:cs="Times New Roman"/>
          <w:sz w:val="24"/>
          <w:szCs w:val="24"/>
        </w:rPr>
        <w:t>обслуженных граждан пожилого возраста и инвалидов, связано это с тем, что данные категории граждан в большей мере нуждаются в социальном обслуживании на постоянной основе</w:t>
      </w:r>
      <w:r w:rsidR="008B48CC">
        <w:rPr>
          <w:rFonts w:asciiTheme="majorHAnsi" w:hAnsiTheme="majorHAnsi" w:cs="Times New Roman"/>
          <w:sz w:val="24"/>
          <w:szCs w:val="24"/>
        </w:rPr>
        <w:t>. И</w:t>
      </w:r>
      <w:r w:rsidR="002016AD">
        <w:rPr>
          <w:rFonts w:asciiTheme="majorHAnsi" w:hAnsiTheme="majorHAnsi" w:cs="Times New Roman"/>
          <w:sz w:val="24"/>
          <w:szCs w:val="24"/>
        </w:rPr>
        <w:t xml:space="preserve">зменения показателей обслуженных несовершеннолетних и </w:t>
      </w:r>
      <w:r w:rsidR="008B48CC">
        <w:rPr>
          <w:rFonts w:asciiTheme="majorHAnsi" w:hAnsiTheme="majorHAnsi" w:cs="Times New Roman"/>
          <w:sz w:val="24"/>
          <w:szCs w:val="24"/>
        </w:rPr>
        <w:t>граждан трудоспособного возраста связаны с изменением  направлений профилактической работы.</w:t>
      </w:r>
    </w:p>
    <w:p w:rsidR="008B48CC" w:rsidRPr="008B48CC" w:rsidRDefault="008B48CC" w:rsidP="008B48CC">
      <w:pPr>
        <w:spacing w:line="276" w:lineRule="auto"/>
        <w:jc w:val="both"/>
        <w:rPr>
          <w:rFonts w:asciiTheme="majorHAnsi" w:hAnsiTheme="majorHAnsi" w:cs="Times New Roman"/>
          <w:b/>
          <w:color w:val="0F243E" w:themeColor="text2" w:themeShade="80"/>
          <w:sz w:val="24"/>
          <w:szCs w:val="24"/>
        </w:rPr>
      </w:pPr>
    </w:p>
    <w:p w:rsidR="002B4247" w:rsidRPr="008B48CC" w:rsidRDefault="002B4247" w:rsidP="003423C0">
      <w:pPr>
        <w:spacing w:line="276" w:lineRule="auto"/>
        <w:rPr>
          <w:rFonts w:asciiTheme="majorHAnsi" w:hAnsiTheme="majorHAnsi"/>
          <w:b/>
          <w:color w:val="0F243E" w:themeColor="text2" w:themeShade="80"/>
          <w:sz w:val="24"/>
          <w:szCs w:val="24"/>
        </w:rPr>
      </w:pPr>
      <w:r w:rsidRPr="008B48CC">
        <w:rPr>
          <w:rFonts w:asciiTheme="majorHAnsi" w:hAnsiTheme="majorHAnsi" w:cs="Times New Roman"/>
          <w:b/>
          <w:color w:val="0F243E" w:themeColor="text2" w:themeShade="80"/>
          <w:sz w:val="24"/>
          <w:szCs w:val="24"/>
        </w:rPr>
        <w:t>Исполнение</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Государственного</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задания</w:t>
      </w:r>
    </w:p>
    <w:p w:rsidR="002B4247" w:rsidRPr="008B48CC" w:rsidRDefault="002B4247" w:rsidP="003423C0">
      <w:pPr>
        <w:spacing w:line="276" w:lineRule="auto"/>
        <w:rPr>
          <w:rFonts w:asciiTheme="majorHAnsi" w:hAnsiTheme="majorHAnsi"/>
          <w:b/>
          <w:color w:val="0F243E" w:themeColor="text2" w:themeShade="80"/>
          <w:sz w:val="24"/>
          <w:szCs w:val="24"/>
        </w:rPr>
      </w:pPr>
      <w:r w:rsidRPr="008B48CC">
        <w:rPr>
          <w:rFonts w:asciiTheme="majorHAnsi" w:hAnsiTheme="majorHAnsi" w:cs="Times New Roman"/>
          <w:b/>
          <w:color w:val="0F243E" w:themeColor="text2" w:themeShade="80"/>
          <w:sz w:val="24"/>
          <w:szCs w:val="24"/>
        </w:rPr>
        <w:t>отделениями</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и</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филиалам</w:t>
      </w:r>
      <w:r w:rsidR="005C2904" w:rsidRPr="008B48CC">
        <w:rPr>
          <w:rFonts w:asciiTheme="majorHAnsi" w:hAnsiTheme="majorHAnsi" w:cs="Times New Roman"/>
          <w:b/>
          <w:color w:val="0F243E" w:themeColor="text2" w:themeShade="80"/>
          <w:sz w:val="24"/>
          <w:szCs w:val="24"/>
        </w:rPr>
        <w:t>и</w:t>
      </w:r>
    </w:p>
    <w:p w:rsidR="008B48CC" w:rsidRDefault="008B48CC" w:rsidP="003423C0">
      <w:pPr>
        <w:spacing w:line="276" w:lineRule="auto"/>
        <w:rPr>
          <w:rFonts w:asciiTheme="majorHAnsi" w:hAnsiTheme="majorHAnsi" w:cs="Times New Roman"/>
          <w:b/>
          <w:color w:val="0F243E" w:themeColor="text2" w:themeShade="80"/>
          <w:sz w:val="24"/>
          <w:szCs w:val="24"/>
        </w:rPr>
      </w:pPr>
    </w:p>
    <w:p w:rsidR="005B38C3" w:rsidRPr="008B48CC" w:rsidRDefault="00B22463" w:rsidP="003423C0">
      <w:pPr>
        <w:spacing w:line="276" w:lineRule="auto"/>
        <w:rPr>
          <w:rFonts w:asciiTheme="majorHAnsi" w:hAnsiTheme="majorHAnsi"/>
          <w:b/>
          <w:color w:val="0F243E" w:themeColor="text2" w:themeShade="80"/>
          <w:sz w:val="24"/>
          <w:szCs w:val="24"/>
        </w:rPr>
      </w:pPr>
      <w:r w:rsidRPr="008B48CC">
        <w:rPr>
          <w:rFonts w:asciiTheme="majorHAnsi" w:hAnsiTheme="majorHAnsi" w:cs="Times New Roman"/>
          <w:b/>
          <w:color w:val="0F243E" w:themeColor="text2" w:themeShade="80"/>
          <w:sz w:val="24"/>
          <w:szCs w:val="24"/>
        </w:rPr>
        <w:t>Количество</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обслуженных</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граждан</w:t>
      </w:r>
    </w:p>
    <w:p w:rsidR="00B22463" w:rsidRPr="003423C0" w:rsidRDefault="00B22463" w:rsidP="003423C0">
      <w:pPr>
        <w:pStyle w:val="a7"/>
        <w:tabs>
          <w:tab w:val="num" w:pos="2160"/>
        </w:tabs>
        <w:ind w:left="142" w:hanging="142"/>
        <w:jc w:val="center"/>
        <w:rPr>
          <w:rFonts w:asciiTheme="majorHAnsi" w:hAnsiTheme="majorHAnsi"/>
          <w:b/>
          <w:color w:val="0F243E" w:themeColor="text2" w:themeShade="80"/>
          <w:sz w:val="32"/>
          <w:szCs w:val="32"/>
        </w:rPr>
      </w:pPr>
      <w:r w:rsidRPr="003423C0">
        <w:rPr>
          <w:rFonts w:asciiTheme="majorHAnsi" w:hAnsiTheme="majorHAnsi"/>
          <w:noProof/>
          <w:color w:val="0F243E" w:themeColor="text2" w:themeShade="80"/>
          <w:sz w:val="32"/>
          <w:szCs w:val="32"/>
        </w:rPr>
        <w:drawing>
          <wp:inline distT="0" distB="0" distL="0" distR="0">
            <wp:extent cx="5657850" cy="3352800"/>
            <wp:effectExtent l="57150" t="19050" r="3810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1F35" w:rsidRPr="003423C0" w:rsidRDefault="00E617C0" w:rsidP="003423C0">
      <w:pPr>
        <w:tabs>
          <w:tab w:val="num" w:pos="2160"/>
        </w:tabs>
        <w:spacing w:line="276" w:lineRule="auto"/>
        <w:jc w:val="both"/>
        <w:rPr>
          <w:rFonts w:asciiTheme="majorHAnsi" w:hAnsiTheme="majorHAnsi"/>
          <w:sz w:val="24"/>
          <w:szCs w:val="24"/>
        </w:rPr>
      </w:pPr>
      <w:r w:rsidRPr="003423C0">
        <w:rPr>
          <w:rFonts w:asciiTheme="majorHAnsi" w:hAnsiTheme="majorHAnsi"/>
          <w:b/>
          <w:color w:val="0F243E" w:themeColor="text2" w:themeShade="80"/>
          <w:sz w:val="28"/>
          <w:szCs w:val="28"/>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целью</w:t>
      </w:r>
      <w:r w:rsidRPr="003423C0">
        <w:rPr>
          <w:rFonts w:asciiTheme="majorHAnsi" w:hAnsiTheme="majorHAnsi"/>
          <w:sz w:val="24"/>
          <w:szCs w:val="24"/>
        </w:rPr>
        <w:t xml:space="preserve"> </w:t>
      </w:r>
      <w:r w:rsidRPr="003423C0">
        <w:rPr>
          <w:rFonts w:asciiTheme="majorHAnsi" w:hAnsiTheme="majorHAnsi" w:cs="Times New Roman"/>
          <w:sz w:val="24"/>
          <w:szCs w:val="24"/>
        </w:rPr>
        <w:t>исполнения</w:t>
      </w:r>
      <w:r w:rsidRPr="003423C0">
        <w:rPr>
          <w:rFonts w:asciiTheme="majorHAnsi" w:hAnsiTheme="majorHAnsi"/>
          <w:sz w:val="24"/>
          <w:szCs w:val="24"/>
        </w:rPr>
        <w:t xml:space="preserve"> </w:t>
      </w:r>
      <w:r w:rsidRPr="003423C0">
        <w:rPr>
          <w:rFonts w:asciiTheme="majorHAnsi" w:hAnsiTheme="majorHAnsi" w:cs="Times New Roman"/>
          <w:sz w:val="24"/>
          <w:szCs w:val="24"/>
        </w:rPr>
        <w:t>Гос</w:t>
      </w:r>
      <w:r w:rsidR="00EE1F1F" w:rsidRPr="003423C0">
        <w:rPr>
          <w:rFonts w:asciiTheme="majorHAnsi" w:hAnsiTheme="majorHAnsi" w:cs="Times New Roman"/>
          <w:sz w:val="24"/>
          <w:szCs w:val="24"/>
        </w:rPr>
        <w:t>ударственного</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задания</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учреждением</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на</w:t>
      </w:r>
      <w:r w:rsidR="00EE1F1F" w:rsidRPr="003423C0">
        <w:rPr>
          <w:rFonts w:asciiTheme="majorHAnsi" w:hAnsiTheme="majorHAnsi"/>
          <w:sz w:val="24"/>
          <w:szCs w:val="24"/>
        </w:rPr>
        <w:t xml:space="preserve"> </w:t>
      </w:r>
      <w:r w:rsidR="00BA3C38" w:rsidRPr="003423C0">
        <w:rPr>
          <w:rFonts w:asciiTheme="majorHAnsi" w:hAnsiTheme="majorHAnsi"/>
          <w:sz w:val="24"/>
          <w:szCs w:val="24"/>
        </w:rPr>
        <w:t xml:space="preserve"> </w:t>
      </w:r>
      <w:r w:rsidR="00BA3C38" w:rsidRPr="003423C0">
        <w:rPr>
          <w:rFonts w:asciiTheme="majorHAnsi" w:hAnsiTheme="majorHAnsi" w:cs="Times New Roman"/>
          <w:sz w:val="24"/>
          <w:szCs w:val="24"/>
        </w:rPr>
        <w:t>филиалы</w:t>
      </w:r>
      <w:r w:rsidR="00BA3C38" w:rsidRPr="003423C0">
        <w:rPr>
          <w:rFonts w:asciiTheme="majorHAnsi" w:hAnsiTheme="majorHAnsi"/>
          <w:sz w:val="24"/>
          <w:szCs w:val="24"/>
        </w:rPr>
        <w:t xml:space="preserve"> </w:t>
      </w:r>
      <w:r w:rsidR="00BA3C38" w:rsidRPr="003423C0">
        <w:rPr>
          <w:rFonts w:asciiTheme="majorHAnsi" w:hAnsiTheme="majorHAnsi" w:cs="Times New Roman"/>
          <w:sz w:val="24"/>
          <w:szCs w:val="24"/>
        </w:rPr>
        <w:t>и</w:t>
      </w:r>
      <w:r w:rsidR="00BA3C38" w:rsidRPr="003423C0">
        <w:rPr>
          <w:rFonts w:asciiTheme="majorHAnsi" w:hAnsiTheme="majorHAnsi"/>
          <w:sz w:val="24"/>
          <w:szCs w:val="24"/>
        </w:rPr>
        <w:t xml:space="preserve"> </w:t>
      </w:r>
      <w:r w:rsidR="00BA3C38" w:rsidRPr="003423C0">
        <w:rPr>
          <w:rFonts w:asciiTheme="majorHAnsi" w:hAnsiTheme="majorHAnsi" w:cs="Times New Roman"/>
          <w:sz w:val="24"/>
          <w:szCs w:val="24"/>
        </w:rPr>
        <w:t>отделения</w:t>
      </w:r>
      <w:r w:rsidR="00BA3C38" w:rsidRPr="003423C0">
        <w:rPr>
          <w:rFonts w:asciiTheme="majorHAnsi" w:hAnsiTheme="majorHAnsi"/>
          <w:sz w:val="24"/>
          <w:szCs w:val="24"/>
        </w:rPr>
        <w:t xml:space="preserve"> </w:t>
      </w:r>
      <w:r w:rsidR="00EE1F1F" w:rsidRPr="003423C0">
        <w:rPr>
          <w:rFonts w:asciiTheme="majorHAnsi" w:hAnsiTheme="majorHAnsi" w:cs="Times New Roman"/>
          <w:sz w:val="24"/>
          <w:szCs w:val="24"/>
        </w:rPr>
        <w:t>было</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возложено</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задание</w:t>
      </w:r>
      <w:r w:rsidR="00EE1F1F" w:rsidRPr="003423C0">
        <w:rPr>
          <w:rFonts w:asciiTheme="majorHAnsi" w:hAnsiTheme="majorHAnsi"/>
          <w:sz w:val="24"/>
          <w:szCs w:val="24"/>
        </w:rPr>
        <w:t xml:space="preserve"> </w:t>
      </w:r>
      <w:r w:rsidR="00572A40" w:rsidRPr="003423C0">
        <w:rPr>
          <w:rFonts w:asciiTheme="majorHAnsi" w:hAnsiTheme="majorHAnsi" w:cs="Times New Roman"/>
          <w:sz w:val="24"/>
          <w:szCs w:val="24"/>
        </w:rPr>
        <w:t>по</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обслуженным</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гражданам</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на</w:t>
      </w:r>
      <w:r w:rsidR="00B93449">
        <w:rPr>
          <w:rFonts w:asciiTheme="majorHAnsi" w:hAnsiTheme="majorHAnsi"/>
          <w:sz w:val="24"/>
          <w:szCs w:val="24"/>
        </w:rPr>
        <w:t xml:space="preserve"> 2015</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год</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По</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итогам</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года</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все</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структурные</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подразделения</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выполнили</w:t>
      </w:r>
      <w:r w:rsidR="00EE1F1F" w:rsidRPr="003423C0">
        <w:rPr>
          <w:rFonts w:asciiTheme="majorHAnsi" w:hAnsiTheme="majorHAnsi"/>
          <w:sz w:val="24"/>
          <w:szCs w:val="24"/>
        </w:rPr>
        <w:t xml:space="preserve"> </w:t>
      </w:r>
      <w:r w:rsidR="00572A40" w:rsidRPr="003423C0">
        <w:rPr>
          <w:rFonts w:asciiTheme="majorHAnsi" w:hAnsiTheme="majorHAnsi" w:cs="Times New Roman"/>
          <w:sz w:val="24"/>
          <w:szCs w:val="24"/>
        </w:rPr>
        <w:t>государственное</w:t>
      </w:r>
      <w:r w:rsidR="00572A40" w:rsidRPr="003423C0">
        <w:rPr>
          <w:rFonts w:asciiTheme="majorHAnsi" w:hAnsiTheme="majorHAnsi"/>
          <w:sz w:val="24"/>
          <w:szCs w:val="24"/>
        </w:rPr>
        <w:t xml:space="preserve"> </w:t>
      </w:r>
      <w:r w:rsidR="00EE1F1F" w:rsidRPr="003423C0">
        <w:rPr>
          <w:rFonts w:asciiTheme="majorHAnsi" w:hAnsiTheme="majorHAnsi" w:cs="Times New Roman"/>
          <w:sz w:val="24"/>
          <w:szCs w:val="24"/>
        </w:rPr>
        <w:t>задание</w:t>
      </w:r>
      <w:r w:rsidR="00EE1F1F" w:rsidRPr="003423C0">
        <w:rPr>
          <w:rFonts w:asciiTheme="majorHAnsi" w:hAnsiTheme="majorHAnsi"/>
          <w:sz w:val="24"/>
          <w:szCs w:val="24"/>
        </w:rPr>
        <w:t>.</w:t>
      </w:r>
    </w:p>
    <w:p w:rsidR="00944552" w:rsidRPr="003423C0" w:rsidRDefault="00944552" w:rsidP="003423C0">
      <w:pPr>
        <w:tabs>
          <w:tab w:val="num" w:pos="2160"/>
        </w:tabs>
        <w:spacing w:line="276" w:lineRule="auto"/>
        <w:jc w:val="both"/>
        <w:rPr>
          <w:rFonts w:asciiTheme="majorHAnsi" w:hAnsiTheme="majorHAnsi"/>
          <w:b/>
          <w:color w:val="0F243E" w:themeColor="text2" w:themeShade="80"/>
          <w:sz w:val="28"/>
          <w:szCs w:val="28"/>
        </w:rPr>
      </w:pPr>
    </w:p>
    <w:p w:rsidR="00814F0D" w:rsidRPr="00B93449" w:rsidRDefault="003E0753" w:rsidP="003423C0">
      <w:pPr>
        <w:tabs>
          <w:tab w:val="num" w:pos="2160"/>
        </w:tabs>
        <w:spacing w:line="276" w:lineRule="auto"/>
        <w:rPr>
          <w:rFonts w:asciiTheme="majorHAnsi" w:hAnsiTheme="majorHAnsi"/>
          <w:b/>
          <w:color w:val="0F243E" w:themeColor="text2" w:themeShade="80"/>
          <w:sz w:val="24"/>
          <w:szCs w:val="24"/>
        </w:rPr>
      </w:pPr>
      <w:r w:rsidRPr="00B93449">
        <w:rPr>
          <w:rFonts w:asciiTheme="majorHAnsi" w:hAnsiTheme="majorHAnsi" w:cs="Times New Roman"/>
          <w:b/>
          <w:color w:val="0F243E" w:themeColor="text2" w:themeShade="80"/>
          <w:sz w:val="24"/>
          <w:szCs w:val="24"/>
        </w:rPr>
        <w:t>Количество</w:t>
      </w:r>
      <w:r w:rsidRPr="00B93449">
        <w:rPr>
          <w:rFonts w:asciiTheme="majorHAnsi" w:hAnsiTheme="majorHAnsi"/>
          <w:b/>
          <w:color w:val="0F243E" w:themeColor="text2" w:themeShade="80"/>
          <w:sz w:val="24"/>
          <w:szCs w:val="24"/>
        </w:rPr>
        <w:t xml:space="preserve"> </w:t>
      </w:r>
      <w:r w:rsidRPr="00B93449">
        <w:rPr>
          <w:rFonts w:asciiTheme="majorHAnsi" w:hAnsiTheme="majorHAnsi" w:cs="Times New Roman"/>
          <w:b/>
          <w:color w:val="0F243E" w:themeColor="text2" w:themeShade="80"/>
          <w:sz w:val="24"/>
          <w:szCs w:val="24"/>
        </w:rPr>
        <w:t>оказанных</w:t>
      </w:r>
      <w:r w:rsidRPr="00B93449">
        <w:rPr>
          <w:rFonts w:asciiTheme="majorHAnsi" w:hAnsiTheme="majorHAnsi"/>
          <w:b/>
          <w:color w:val="0F243E" w:themeColor="text2" w:themeShade="80"/>
          <w:sz w:val="24"/>
          <w:szCs w:val="24"/>
        </w:rPr>
        <w:t xml:space="preserve"> </w:t>
      </w:r>
      <w:r w:rsidRPr="00B93449">
        <w:rPr>
          <w:rFonts w:asciiTheme="majorHAnsi" w:hAnsiTheme="majorHAnsi" w:cs="Times New Roman"/>
          <w:b/>
          <w:color w:val="0F243E" w:themeColor="text2" w:themeShade="80"/>
          <w:sz w:val="24"/>
          <w:szCs w:val="24"/>
        </w:rPr>
        <w:t>услуг</w:t>
      </w:r>
    </w:p>
    <w:tbl>
      <w:tblPr>
        <w:tblStyle w:val="ae"/>
        <w:tblW w:w="9083" w:type="dxa"/>
        <w:tblInd w:w="426" w:type="dxa"/>
        <w:tblLayout w:type="fixed"/>
        <w:tblLook w:val="04A0"/>
      </w:tblPr>
      <w:tblGrid>
        <w:gridCol w:w="715"/>
        <w:gridCol w:w="2795"/>
        <w:gridCol w:w="1134"/>
        <w:gridCol w:w="1134"/>
        <w:gridCol w:w="1134"/>
        <w:gridCol w:w="1179"/>
        <w:gridCol w:w="992"/>
      </w:tblGrid>
      <w:tr w:rsidR="00B93449" w:rsidRPr="003423C0" w:rsidTr="00CC32E4">
        <w:tc>
          <w:tcPr>
            <w:tcW w:w="715" w:type="dxa"/>
            <w:vMerge w:val="restart"/>
          </w:tcPr>
          <w:p w:rsidR="00B93449" w:rsidRPr="00B93449" w:rsidRDefault="00B93449" w:rsidP="00B93449">
            <w:pPr>
              <w:pStyle w:val="a7"/>
              <w:tabs>
                <w:tab w:val="num" w:pos="2160"/>
              </w:tabs>
              <w:spacing w:after="0"/>
              <w:ind w:left="0"/>
              <w:rPr>
                <w:rFonts w:asciiTheme="majorHAnsi" w:hAnsiTheme="majorHAnsi"/>
                <w:b/>
                <w:color w:val="000000" w:themeColor="text1"/>
              </w:rPr>
            </w:pPr>
            <w:r w:rsidRPr="00B93449">
              <w:rPr>
                <w:rFonts w:asciiTheme="majorHAnsi" w:hAnsiTheme="majorHAnsi" w:cs="Times New Roman"/>
                <w:b/>
                <w:color w:val="000000" w:themeColor="text1"/>
              </w:rPr>
              <w:t>№</w:t>
            </w:r>
            <w:r w:rsidRPr="00B93449">
              <w:rPr>
                <w:rFonts w:asciiTheme="majorHAnsi" w:hAnsiTheme="majorHAnsi"/>
                <w:b/>
                <w:color w:val="000000" w:themeColor="text1"/>
              </w:rPr>
              <w:t xml:space="preserve"> </w:t>
            </w:r>
            <w:r w:rsidRPr="00B93449">
              <w:rPr>
                <w:rFonts w:asciiTheme="majorHAnsi" w:hAnsiTheme="majorHAnsi" w:cs="Times New Roman"/>
                <w:b/>
                <w:color w:val="000000" w:themeColor="text1"/>
              </w:rPr>
              <w:t>п</w:t>
            </w:r>
            <w:r w:rsidRPr="00B93449">
              <w:rPr>
                <w:rFonts w:asciiTheme="majorHAnsi" w:hAnsiTheme="majorHAnsi"/>
                <w:b/>
                <w:color w:val="000000" w:themeColor="text1"/>
              </w:rPr>
              <w:t>/</w:t>
            </w:r>
            <w:r w:rsidRPr="00B93449">
              <w:rPr>
                <w:rFonts w:asciiTheme="majorHAnsi" w:hAnsiTheme="majorHAnsi" w:cs="Times New Roman"/>
                <w:b/>
                <w:color w:val="000000" w:themeColor="text1"/>
              </w:rPr>
              <w:t>п</w:t>
            </w:r>
          </w:p>
        </w:tc>
        <w:tc>
          <w:tcPr>
            <w:tcW w:w="2795" w:type="dxa"/>
            <w:vMerge w:val="restart"/>
          </w:tcPr>
          <w:p w:rsidR="00B93449" w:rsidRPr="00B93449" w:rsidRDefault="00B93449" w:rsidP="00B93449">
            <w:pPr>
              <w:pStyle w:val="a7"/>
              <w:tabs>
                <w:tab w:val="num" w:pos="2160"/>
              </w:tabs>
              <w:spacing w:after="0"/>
              <w:ind w:left="0"/>
              <w:rPr>
                <w:rFonts w:asciiTheme="majorHAnsi" w:hAnsiTheme="majorHAnsi"/>
                <w:b/>
                <w:color w:val="000000" w:themeColor="text1"/>
              </w:rPr>
            </w:pPr>
            <w:r w:rsidRPr="00B93449">
              <w:rPr>
                <w:rFonts w:asciiTheme="majorHAnsi" w:hAnsiTheme="majorHAnsi" w:cs="Times New Roman"/>
                <w:b/>
                <w:color w:val="000000" w:themeColor="text1"/>
              </w:rPr>
              <w:t>Наименование</w:t>
            </w:r>
            <w:r w:rsidRPr="00B93449">
              <w:rPr>
                <w:rFonts w:asciiTheme="majorHAnsi" w:hAnsiTheme="majorHAnsi"/>
                <w:b/>
                <w:color w:val="000000" w:themeColor="text1"/>
              </w:rPr>
              <w:t xml:space="preserve"> </w:t>
            </w:r>
            <w:r w:rsidRPr="00B93449">
              <w:rPr>
                <w:rFonts w:asciiTheme="majorHAnsi" w:hAnsiTheme="majorHAnsi" w:cs="Times New Roman"/>
                <w:b/>
                <w:color w:val="000000" w:themeColor="text1"/>
              </w:rPr>
              <w:t>филиала</w:t>
            </w:r>
            <w:r w:rsidRPr="00B93449">
              <w:rPr>
                <w:rFonts w:asciiTheme="majorHAnsi" w:hAnsiTheme="majorHAnsi"/>
                <w:b/>
                <w:color w:val="000000" w:themeColor="text1"/>
              </w:rPr>
              <w:t>/</w:t>
            </w:r>
            <w:r w:rsidRPr="00B93449">
              <w:rPr>
                <w:rFonts w:asciiTheme="majorHAnsi" w:hAnsiTheme="majorHAnsi" w:cs="Times New Roman"/>
                <w:b/>
                <w:color w:val="000000" w:themeColor="text1"/>
              </w:rPr>
              <w:t>отделения</w:t>
            </w:r>
          </w:p>
        </w:tc>
        <w:tc>
          <w:tcPr>
            <w:tcW w:w="1134" w:type="dxa"/>
            <w:vMerge w:val="restart"/>
          </w:tcPr>
          <w:p w:rsidR="00B93449" w:rsidRPr="00B93449" w:rsidRDefault="00B93449" w:rsidP="00B93449">
            <w:pPr>
              <w:pStyle w:val="a7"/>
              <w:tabs>
                <w:tab w:val="num" w:pos="2160"/>
              </w:tabs>
              <w:spacing w:after="0"/>
              <w:ind w:left="0"/>
              <w:jc w:val="center"/>
              <w:rPr>
                <w:rFonts w:asciiTheme="majorHAnsi" w:hAnsiTheme="majorHAnsi"/>
                <w:b/>
                <w:color w:val="000000" w:themeColor="text1"/>
              </w:rPr>
            </w:pPr>
            <w:r w:rsidRPr="00B93449">
              <w:rPr>
                <w:rFonts w:asciiTheme="majorHAnsi" w:hAnsiTheme="majorHAnsi"/>
                <w:b/>
                <w:color w:val="000000" w:themeColor="text1"/>
              </w:rPr>
              <w:t xml:space="preserve">2013 </w:t>
            </w:r>
          </w:p>
        </w:tc>
        <w:tc>
          <w:tcPr>
            <w:tcW w:w="1134" w:type="dxa"/>
            <w:vMerge w:val="restart"/>
          </w:tcPr>
          <w:p w:rsidR="00B93449" w:rsidRPr="00B93449" w:rsidRDefault="00B93449" w:rsidP="00B93449">
            <w:pPr>
              <w:pStyle w:val="a7"/>
              <w:tabs>
                <w:tab w:val="num" w:pos="2160"/>
              </w:tabs>
              <w:spacing w:after="0"/>
              <w:ind w:left="0"/>
              <w:jc w:val="center"/>
              <w:rPr>
                <w:rFonts w:asciiTheme="majorHAnsi" w:hAnsiTheme="majorHAnsi"/>
                <w:b/>
                <w:color w:val="000000" w:themeColor="text1"/>
              </w:rPr>
            </w:pPr>
            <w:r w:rsidRPr="00B93449">
              <w:rPr>
                <w:rFonts w:asciiTheme="majorHAnsi" w:hAnsiTheme="majorHAnsi"/>
                <w:b/>
                <w:color w:val="000000" w:themeColor="text1"/>
              </w:rPr>
              <w:t xml:space="preserve">2014 </w:t>
            </w:r>
          </w:p>
        </w:tc>
        <w:tc>
          <w:tcPr>
            <w:tcW w:w="3305" w:type="dxa"/>
            <w:gridSpan w:val="3"/>
          </w:tcPr>
          <w:p w:rsidR="00B93449" w:rsidRPr="00B93449" w:rsidRDefault="00B93449" w:rsidP="00B93449">
            <w:pPr>
              <w:pStyle w:val="a7"/>
              <w:tabs>
                <w:tab w:val="num" w:pos="2160"/>
              </w:tabs>
              <w:spacing w:after="0"/>
              <w:ind w:left="0"/>
              <w:jc w:val="center"/>
              <w:rPr>
                <w:rFonts w:asciiTheme="majorHAnsi" w:hAnsiTheme="majorHAnsi"/>
                <w:b/>
                <w:color w:val="000000" w:themeColor="text1"/>
              </w:rPr>
            </w:pPr>
            <w:r w:rsidRPr="00B93449">
              <w:rPr>
                <w:rFonts w:asciiTheme="majorHAnsi" w:hAnsiTheme="majorHAnsi"/>
                <w:b/>
                <w:color w:val="000000" w:themeColor="text1"/>
              </w:rPr>
              <w:t>2015</w:t>
            </w:r>
          </w:p>
        </w:tc>
      </w:tr>
      <w:tr w:rsidR="00B93449" w:rsidRPr="003423C0" w:rsidTr="00CC32E4">
        <w:tc>
          <w:tcPr>
            <w:tcW w:w="715" w:type="dxa"/>
            <w:vMerge/>
          </w:tcPr>
          <w:p w:rsidR="00B93449" w:rsidRPr="00B93449" w:rsidRDefault="00B93449" w:rsidP="00B93449">
            <w:pPr>
              <w:pStyle w:val="a7"/>
              <w:tabs>
                <w:tab w:val="num" w:pos="2160"/>
              </w:tabs>
              <w:spacing w:after="0"/>
              <w:ind w:left="0"/>
              <w:rPr>
                <w:rFonts w:asciiTheme="majorHAnsi" w:hAnsiTheme="majorHAnsi" w:cs="Times New Roman"/>
                <w:b/>
                <w:color w:val="000000" w:themeColor="text1"/>
              </w:rPr>
            </w:pPr>
          </w:p>
        </w:tc>
        <w:tc>
          <w:tcPr>
            <w:tcW w:w="2795" w:type="dxa"/>
            <w:vMerge/>
          </w:tcPr>
          <w:p w:rsidR="00B93449" w:rsidRPr="00B93449" w:rsidRDefault="00B93449" w:rsidP="00B93449">
            <w:pPr>
              <w:pStyle w:val="a7"/>
              <w:tabs>
                <w:tab w:val="num" w:pos="2160"/>
              </w:tabs>
              <w:spacing w:after="0"/>
              <w:ind w:left="0"/>
              <w:rPr>
                <w:rFonts w:asciiTheme="majorHAnsi" w:hAnsiTheme="majorHAnsi" w:cs="Times New Roman"/>
                <w:b/>
                <w:color w:val="000000" w:themeColor="text1"/>
              </w:rPr>
            </w:pPr>
          </w:p>
        </w:tc>
        <w:tc>
          <w:tcPr>
            <w:tcW w:w="1134" w:type="dxa"/>
            <w:vMerge/>
          </w:tcPr>
          <w:p w:rsidR="00B93449" w:rsidRPr="00B93449" w:rsidRDefault="00B93449" w:rsidP="00B93449">
            <w:pPr>
              <w:pStyle w:val="a7"/>
              <w:tabs>
                <w:tab w:val="num" w:pos="2160"/>
              </w:tabs>
              <w:spacing w:after="0"/>
              <w:ind w:left="0"/>
              <w:jc w:val="center"/>
              <w:rPr>
                <w:rFonts w:asciiTheme="majorHAnsi" w:hAnsiTheme="majorHAnsi"/>
                <w:b/>
                <w:color w:val="000000" w:themeColor="text1"/>
              </w:rPr>
            </w:pPr>
          </w:p>
        </w:tc>
        <w:tc>
          <w:tcPr>
            <w:tcW w:w="1134" w:type="dxa"/>
            <w:vMerge/>
          </w:tcPr>
          <w:p w:rsidR="00B93449" w:rsidRPr="00B93449" w:rsidRDefault="00B93449" w:rsidP="00B93449">
            <w:pPr>
              <w:pStyle w:val="a7"/>
              <w:tabs>
                <w:tab w:val="num" w:pos="2160"/>
              </w:tabs>
              <w:spacing w:after="0"/>
              <w:ind w:left="0"/>
              <w:jc w:val="center"/>
              <w:rPr>
                <w:rFonts w:asciiTheme="majorHAnsi" w:hAnsiTheme="majorHAnsi"/>
                <w:b/>
                <w:color w:val="000000" w:themeColor="text1"/>
              </w:rPr>
            </w:pPr>
          </w:p>
        </w:tc>
        <w:tc>
          <w:tcPr>
            <w:tcW w:w="1134" w:type="dxa"/>
          </w:tcPr>
          <w:p w:rsidR="00B93449" w:rsidRDefault="00B93449" w:rsidP="009A1153">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всего</w:t>
            </w:r>
          </w:p>
        </w:tc>
        <w:tc>
          <w:tcPr>
            <w:tcW w:w="1179" w:type="dxa"/>
            <w:tcBorders>
              <w:top w:val="single" w:sz="4" w:space="0" w:color="auto"/>
              <w:right w:val="single" w:sz="4" w:space="0" w:color="auto"/>
            </w:tcBorders>
          </w:tcPr>
          <w:p w:rsidR="00B93449" w:rsidRPr="00B93449" w:rsidRDefault="00B93449" w:rsidP="009A1153">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ИППСУ</w:t>
            </w:r>
          </w:p>
        </w:tc>
        <w:tc>
          <w:tcPr>
            <w:tcW w:w="992" w:type="dxa"/>
            <w:tcBorders>
              <w:top w:val="single" w:sz="4" w:space="0" w:color="auto"/>
              <w:right w:val="single" w:sz="4" w:space="0" w:color="auto"/>
            </w:tcBorders>
          </w:tcPr>
          <w:p w:rsidR="00B93449" w:rsidRPr="00B93449" w:rsidRDefault="00B93449" w:rsidP="009A1153">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профилактика</w:t>
            </w:r>
          </w:p>
        </w:tc>
      </w:tr>
      <w:tr w:rsidR="00B93449" w:rsidRPr="003423C0" w:rsidTr="00CC32E4">
        <w:tc>
          <w:tcPr>
            <w:tcW w:w="715"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w:t>
            </w:r>
          </w:p>
        </w:tc>
        <w:tc>
          <w:tcPr>
            <w:tcW w:w="2795" w:type="dxa"/>
          </w:tcPr>
          <w:p w:rsidR="00B93449" w:rsidRPr="00B93449" w:rsidRDefault="00B93449" w:rsidP="00B93449">
            <w:pPr>
              <w:pStyle w:val="a7"/>
              <w:tabs>
                <w:tab w:val="num" w:pos="2160"/>
              </w:tabs>
              <w:spacing w:after="0"/>
              <w:ind w:left="0"/>
              <w:rPr>
                <w:rFonts w:asciiTheme="majorHAnsi" w:hAnsiTheme="majorHAnsi"/>
                <w:color w:val="000000" w:themeColor="text1"/>
              </w:rPr>
            </w:pPr>
            <w:r w:rsidRPr="00B93449">
              <w:rPr>
                <w:rFonts w:asciiTheme="majorHAnsi" w:hAnsiTheme="majorHAnsi" w:cs="Times New Roman"/>
                <w:color w:val="000000" w:themeColor="text1"/>
              </w:rPr>
              <w:t>Консультативное</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отделение</w:t>
            </w:r>
          </w:p>
        </w:tc>
        <w:tc>
          <w:tcPr>
            <w:tcW w:w="1134"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19245</w:t>
            </w:r>
          </w:p>
        </w:tc>
        <w:tc>
          <w:tcPr>
            <w:tcW w:w="1134"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15821</w:t>
            </w:r>
          </w:p>
        </w:tc>
        <w:tc>
          <w:tcPr>
            <w:tcW w:w="1134" w:type="dxa"/>
          </w:tcPr>
          <w:p w:rsidR="00B93449" w:rsidRPr="00B93449" w:rsidRDefault="002E34F1"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11317</w:t>
            </w:r>
          </w:p>
        </w:tc>
        <w:tc>
          <w:tcPr>
            <w:tcW w:w="1179" w:type="dxa"/>
            <w:tcBorders>
              <w:right w:val="single" w:sz="4" w:space="0" w:color="auto"/>
            </w:tcBorders>
          </w:tcPr>
          <w:p w:rsidR="00B93449" w:rsidRPr="002E34F1" w:rsidRDefault="00B93449" w:rsidP="00B93449">
            <w:pPr>
              <w:pStyle w:val="a7"/>
              <w:tabs>
                <w:tab w:val="num" w:pos="2160"/>
              </w:tabs>
              <w:spacing w:after="0"/>
              <w:ind w:left="0"/>
              <w:jc w:val="center"/>
              <w:rPr>
                <w:rFonts w:asciiTheme="majorHAnsi" w:hAnsiTheme="majorHAnsi"/>
              </w:rPr>
            </w:pPr>
            <w:r w:rsidRPr="002E34F1">
              <w:rPr>
                <w:rFonts w:asciiTheme="majorHAnsi" w:hAnsiTheme="majorHAnsi"/>
              </w:rPr>
              <w:t>111</w:t>
            </w:r>
          </w:p>
        </w:tc>
        <w:tc>
          <w:tcPr>
            <w:tcW w:w="992" w:type="dxa"/>
            <w:tcBorders>
              <w:left w:val="single" w:sz="4" w:space="0" w:color="auto"/>
            </w:tcBorders>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11206</w:t>
            </w:r>
          </w:p>
        </w:tc>
      </w:tr>
      <w:tr w:rsidR="00B93449" w:rsidRPr="003423C0" w:rsidTr="00CC32E4">
        <w:tc>
          <w:tcPr>
            <w:tcW w:w="715"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2</w:t>
            </w:r>
          </w:p>
        </w:tc>
        <w:tc>
          <w:tcPr>
            <w:tcW w:w="2795" w:type="dxa"/>
          </w:tcPr>
          <w:p w:rsidR="00B93449" w:rsidRPr="00B93449" w:rsidRDefault="00B93449" w:rsidP="00B93449">
            <w:pPr>
              <w:pStyle w:val="a7"/>
              <w:tabs>
                <w:tab w:val="num" w:pos="2160"/>
              </w:tabs>
              <w:spacing w:after="0"/>
              <w:ind w:left="0"/>
              <w:rPr>
                <w:rFonts w:asciiTheme="majorHAnsi" w:hAnsiTheme="majorHAnsi"/>
                <w:color w:val="000000" w:themeColor="text1"/>
              </w:rPr>
            </w:pPr>
            <w:r w:rsidRPr="00B93449">
              <w:rPr>
                <w:rFonts w:asciiTheme="majorHAnsi" w:hAnsiTheme="majorHAnsi" w:cs="Times New Roman"/>
                <w:color w:val="000000" w:themeColor="text1"/>
              </w:rPr>
              <w:t>Отделение</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психолого</w:t>
            </w:r>
            <w:r w:rsidRPr="00B93449">
              <w:rPr>
                <w:rFonts w:asciiTheme="majorHAnsi" w:hAnsiTheme="majorHAnsi"/>
                <w:color w:val="000000" w:themeColor="text1"/>
              </w:rPr>
              <w:t>-</w:t>
            </w:r>
            <w:r w:rsidRPr="00B93449">
              <w:rPr>
                <w:rFonts w:asciiTheme="majorHAnsi" w:hAnsiTheme="majorHAnsi" w:cs="Times New Roman"/>
                <w:color w:val="000000" w:themeColor="text1"/>
              </w:rPr>
              <w:t>педагогической</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помощи</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семье</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и</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детям</w:t>
            </w:r>
          </w:p>
        </w:tc>
        <w:tc>
          <w:tcPr>
            <w:tcW w:w="1134"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14200</w:t>
            </w:r>
          </w:p>
        </w:tc>
        <w:tc>
          <w:tcPr>
            <w:tcW w:w="1134"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12792</w:t>
            </w:r>
          </w:p>
        </w:tc>
        <w:tc>
          <w:tcPr>
            <w:tcW w:w="1134" w:type="dxa"/>
          </w:tcPr>
          <w:p w:rsidR="00B93449" w:rsidRPr="00B93449" w:rsidRDefault="002E34F1"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10876</w:t>
            </w:r>
          </w:p>
        </w:tc>
        <w:tc>
          <w:tcPr>
            <w:tcW w:w="1179" w:type="dxa"/>
          </w:tcPr>
          <w:p w:rsidR="00B93449" w:rsidRPr="002E34F1" w:rsidRDefault="00B93449" w:rsidP="00B93449">
            <w:pPr>
              <w:pStyle w:val="a7"/>
              <w:tabs>
                <w:tab w:val="num" w:pos="2160"/>
              </w:tabs>
              <w:spacing w:after="0"/>
              <w:ind w:left="0"/>
              <w:jc w:val="center"/>
              <w:rPr>
                <w:rFonts w:asciiTheme="majorHAnsi" w:hAnsiTheme="majorHAnsi"/>
              </w:rPr>
            </w:pPr>
            <w:r w:rsidRPr="002E34F1">
              <w:rPr>
                <w:rFonts w:asciiTheme="majorHAnsi" w:hAnsiTheme="majorHAnsi"/>
              </w:rPr>
              <w:t>3548</w:t>
            </w:r>
          </w:p>
        </w:tc>
        <w:tc>
          <w:tcPr>
            <w:tcW w:w="992"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7328</w:t>
            </w:r>
          </w:p>
        </w:tc>
      </w:tr>
      <w:tr w:rsidR="00B93449" w:rsidRPr="003423C0" w:rsidTr="00CC32E4">
        <w:tc>
          <w:tcPr>
            <w:tcW w:w="715"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3</w:t>
            </w:r>
          </w:p>
        </w:tc>
        <w:tc>
          <w:tcPr>
            <w:tcW w:w="2795" w:type="dxa"/>
          </w:tcPr>
          <w:p w:rsidR="00B93449" w:rsidRPr="00B93449" w:rsidRDefault="00B93449" w:rsidP="00B93449">
            <w:pPr>
              <w:pStyle w:val="a7"/>
              <w:tabs>
                <w:tab w:val="num" w:pos="2160"/>
              </w:tabs>
              <w:spacing w:after="0"/>
              <w:ind w:left="0"/>
              <w:rPr>
                <w:rFonts w:asciiTheme="majorHAnsi" w:hAnsiTheme="majorHAnsi"/>
                <w:color w:val="000000" w:themeColor="text1"/>
              </w:rPr>
            </w:pPr>
            <w:r w:rsidRPr="00B93449">
              <w:rPr>
                <w:rFonts w:asciiTheme="majorHAnsi" w:hAnsiTheme="majorHAnsi" w:cs="Times New Roman"/>
                <w:color w:val="000000" w:themeColor="text1"/>
              </w:rPr>
              <w:t>Отделение</w:t>
            </w:r>
            <w:r w:rsidRPr="00B93449">
              <w:rPr>
                <w:rFonts w:asciiTheme="majorHAnsi" w:hAnsiTheme="majorHAnsi"/>
                <w:color w:val="000000" w:themeColor="text1"/>
              </w:rPr>
              <w:t xml:space="preserve"> - </w:t>
            </w:r>
            <w:r w:rsidRPr="00B93449">
              <w:rPr>
                <w:rFonts w:asciiTheme="majorHAnsi" w:hAnsiTheme="majorHAnsi" w:cs="Times New Roman"/>
                <w:color w:val="000000" w:themeColor="text1"/>
              </w:rPr>
              <w:t>интернат</w:t>
            </w:r>
          </w:p>
        </w:tc>
        <w:tc>
          <w:tcPr>
            <w:tcW w:w="1134"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264312</w:t>
            </w:r>
          </w:p>
        </w:tc>
        <w:tc>
          <w:tcPr>
            <w:tcW w:w="1134"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305357</w:t>
            </w:r>
          </w:p>
        </w:tc>
        <w:tc>
          <w:tcPr>
            <w:tcW w:w="1134" w:type="dxa"/>
          </w:tcPr>
          <w:p w:rsidR="00B93449" w:rsidRPr="00B93449" w:rsidRDefault="002E34F1"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94714</w:t>
            </w:r>
          </w:p>
        </w:tc>
        <w:tc>
          <w:tcPr>
            <w:tcW w:w="1179" w:type="dxa"/>
          </w:tcPr>
          <w:p w:rsidR="00B93449" w:rsidRPr="002E34F1" w:rsidRDefault="00B93449" w:rsidP="00B93449">
            <w:pPr>
              <w:pStyle w:val="a7"/>
              <w:tabs>
                <w:tab w:val="num" w:pos="2160"/>
              </w:tabs>
              <w:spacing w:after="0"/>
              <w:ind w:left="0"/>
              <w:jc w:val="center"/>
              <w:rPr>
                <w:rFonts w:asciiTheme="majorHAnsi" w:hAnsiTheme="majorHAnsi"/>
              </w:rPr>
            </w:pPr>
            <w:r w:rsidRPr="002E34F1">
              <w:rPr>
                <w:rFonts w:asciiTheme="majorHAnsi" w:hAnsiTheme="majorHAnsi"/>
              </w:rPr>
              <w:t>94714</w:t>
            </w:r>
          </w:p>
        </w:tc>
        <w:tc>
          <w:tcPr>
            <w:tcW w:w="992" w:type="dxa"/>
          </w:tcPr>
          <w:p w:rsidR="00B93449" w:rsidRPr="00B93449" w:rsidRDefault="00CC32E4"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w:t>
            </w:r>
          </w:p>
        </w:tc>
      </w:tr>
      <w:tr w:rsidR="00B93449" w:rsidRPr="003423C0" w:rsidTr="00CC32E4">
        <w:tc>
          <w:tcPr>
            <w:tcW w:w="715"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4</w:t>
            </w:r>
          </w:p>
        </w:tc>
        <w:tc>
          <w:tcPr>
            <w:tcW w:w="2795" w:type="dxa"/>
          </w:tcPr>
          <w:p w:rsidR="00B93449" w:rsidRPr="00B93449" w:rsidRDefault="00B93449" w:rsidP="00B93449">
            <w:pPr>
              <w:pStyle w:val="a7"/>
              <w:tabs>
                <w:tab w:val="num" w:pos="2160"/>
              </w:tabs>
              <w:spacing w:after="0"/>
              <w:ind w:left="0"/>
              <w:rPr>
                <w:rFonts w:asciiTheme="majorHAnsi" w:hAnsiTheme="majorHAnsi"/>
                <w:color w:val="000000" w:themeColor="text1"/>
              </w:rPr>
            </w:pPr>
            <w:r w:rsidRPr="00B93449">
              <w:rPr>
                <w:rFonts w:asciiTheme="majorHAnsi" w:hAnsiTheme="majorHAnsi" w:cs="Times New Roman"/>
                <w:color w:val="000000" w:themeColor="text1"/>
              </w:rPr>
              <w:t>Отделение</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социального</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обслуживания</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на</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дому</w:t>
            </w:r>
          </w:p>
        </w:tc>
        <w:tc>
          <w:tcPr>
            <w:tcW w:w="1134"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17111</w:t>
            </w:r>
          </w:p>
        </w:tc>
        <w:tc>
          <w:tcPr>
            <w:tcW w:w="1134" w:type="dxa"/>
          </w:tcPr>
          <w:p w:rsidR="00B93449" w:rsidRPr="00B93449" w:rsidRDefault="00B93449"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14722</w:t>
            </w:r>
          </w:p>
        </w:tc>
        <w:tc>
          <w:tcPr>
            <w:tcW w:w="1134" w:type="dxa"/>
          </w:tcPr>
          <w:p w:rsidR="00B93449" w:rsidRPr="00B93449" w:rsidRDefault="002E34F1"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11216</w:t>
            </w:r>
          </w:p>
        </w:tc>
        <w:tc>
          <w:tcPr>
            <w:tcW w:w="1179" w:type="dxa"/>
          </w:tcPr>
          <w:p w:rsidR="00B93449" w:rsidRPr="002E34F1" w:rsidRDefault="00CC32E4" w:rsidP="00B93449">
            <w:pPr>
              <w:pStyle w:val="a7"/>
              <w:tabs>
                <w:tab w:val="num" w:pos="2160"/>
              </w:tabs>
              <w:spacing w:after="0"/>
              <w:ind w:left="0"/>
              <w:jc w:val="center"/>
              <w:rPr>
                <w:rFonts w:asciiTheme="majorHAnsi" w:hAnsiTheme="majorHAnsi"/>
              </w:rPr>
            </w:pPr>
            <w:r w:rsidRPr="002E34F1">
              <w:rPr>
                <w:rFonts w:asciiTheme="majorHAnsi" w:hAnsiTheme="majorHAnsi"/>
              </w:rPr>
              <w:t>11136</w:t>
            </w:r>
          </w:p>
        </w:tc>
        <w:tc>
          <w:tcPr>
            <w:tcW w:w="992" w:type="dxa"/>
          </w:tcPr>
          <w:p w:rsidR="00B93449" w:rsidRPr="00B93449" w:rsidRDefault="00CC32E4"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80</w:t>
            </w:r>
          </w:p>
        </w:tc>
      </w:tr>
      <w:tr w:rsidR="00CC32E4" w:rsidRPr="003423C0" w:rsidTr="00CC32E4">
        <w:tc>
          <w:tcPr>
            <w:tcW w:w="715"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lastRenderedPageBreak/>
              <w:t>5</w:t>
            </w:r>
          </w:p>
        </w:tc>
        <w:tc>
          <w:tcPr>
            <w:tcW w:w="2795" w:type="dxa"/>
          </w:tcPr>
          <w:p w:rsidR="00CC32E4" w:rsidRPr="00B93449" w:rsidRDefault="00CC32E4" w:rsidP="00B93449">
            <w:pPr>
              <w:pStyle w:val="a7"/>
              <w:tabs>
                <w:tab w:val="num" w:pos="2160"/>
              </w:tabs>
              <w:spacing w:after="0"/>
              <w:ind w:left="0"/>
              <w:rPr>
                <w:rFonts w:asciiTheme="majorHAnsi" w:hAnsiTheme="majorHAnsi"/>
                <w:color w:val="000000" w:themeColor="text1"/>
              </w:rPr>
            </w:pPr>
            <w:r w:rsidRPr="00B93449">
              <w:rPr>
                <w:rFonts w:asciiTheme="majorHAnsi" w:hAnsiTheme="majorHAnsi" w:cs="Times New Roman"/>
                <w:color w:val="000000" w:themeColor="text1"/>
              </w:rPr>
              <w:t>Отделение</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срочного</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социального</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обслуживания</w:t>
            </w:r>
            <w:r w:rsidRPr="00B93449">
              <w:rPr>
                <w:rFonts w:asciiTheme="majorHAnsi" w:hAnsiTheme="majorHAnsi"/>
                <w:color w:val="000000" w:themeColor="text1"/>
              </w:rPr>
              <w:t xml:space="preserve"> </w:t>
            </w:r>
          </w:p>
        </w:tc>
        <w:tc>
          <w:tcPr>
            <w:tcW w:w="1134"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5679</w:t>
            </w:r>
          </w:p>
        </w:tc>
        <w:tc>
          <w:tcPr>
            <w:tcW w:w="1134" w:type="dxa"/>
          </w:tcPr>
          <w:p w:rsidR="00CC32E4" w:rsidRPr="00B93449" w:rsidRDefault="00CC32E4" w:rsidP="009A1153">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5755</w:t>
            </w:r>
          </w:p>
        </w:tc>
        <w:tc>
          <w:tcPr>
            <w:tcW w:w="1134" w:type="dxa"/>
          </w:tcPr>
          <w:p w:rsidR="00CC32E4" w:rsidRPr="00B93449" w:rsidRDefault="008A2D87"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2635</w:t>
            </w:r>
          </w:p>
        </w:tc>
        <w:tc>
          <w:tcPr>
            <w:tcW w:w="1179" w:type="dxa"/>
          </w:tcPr>
          <w:p w:rsidR="00CC32E4" w:rsidRPr="002E34F1" w:rsidRDefault="00CC32E4" w:rsidP="00B93449">
            <w:pPr>
              <w:pStyle w:val="a7"/>
              <w:tabs>
                <w:tab w:val="num" w:pos="2160"/>
              </w:tabs>
              <w:spacing w:after="0"/>
              <w:ind w:left="0"/>
              <w:jc w:val="center"/>
              <w:rPr>
                <w:rFonts w:asciiTheme="majorHAnsi" w:hAnsiTheme="majorHAnsi"/>
              </w:rPr>
            </w:pPr>
            <w:r w:rsidRPr="002E34F1">
              <w:rPr>
                <w:rFonts w:asciiTheme="majorHAnsi" w:hAnsiTheme="majorHAnsi"/>
              </w:rPr>
              <w:t>227</w:t>
            </w:r>
          </w:p>
        </w:tc>
        <w:tc>
          <w:tcPr>
            <w:tcW w:w="992"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2408</w:t>
            </w:r>
          </w:p>
        </w:tc>
      </w:tr>
      <w:tr w:rsidR="00CC32E4" w:rsidRPr="003423C0" w:rsidTr="00CC32E4">
        <w:tc>
          <w:tcPr>
            <w:tcW w:w="715"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6</w:t>
            </w:r>
          </w:p>
        </w:tc>
        <w:tc>
          <w:tcPr>
            <w:tcW w:w="2795" w:type="dxa"/>
          </w:tcPr>
          <w:p w:rsidR="00CC32E4" w:rsidRPr="00B93449" w:rsidRDefault="00CC32E4" w:rsidP="00B93449">
            <w:pPr>
              <w:pStyle w:val="a7"/>
              <w:tabs>
                <w:tab w:val="num" w:pos="2160"/>
              </w:tabs>
              <w:spacing w:after="0"/>
              <w:ind w:left="0"/>
              <w:rPr>
                <w:rFonts w:asciiTheme="majorHAnsi" w:hAnsiTheme="majorHAnsi"/>
                <w:color w:val="000000" w:themeColor="text1"/>
              </w:rPr>
            </w:pPr>
            <w:r w:rsidRPr="00B93449">
              <w:rPr>
                <w:rFonts w:asciiTheme="majorHAnsi" w:hAnsiTheme="majorHAnsi" w:cs="Times New Roman"/>
                <w:color w:val="000000" w:themeColor="text1"/>
              </w:rPr>
              <w:t>Филиал</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п</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Каркатеевы</w:t>
            </w:r>
          </w:p>
        </w:tc>
        <w:tc>
          <w:tcPr>
            <w:tcW w:w="1134"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12087</w:t>
            </w:r>
          </w:p>
        </w:tc>
        <w:tc>
          <w:tcPr>
            <w:tcW w:w="1134" w:type="dxa"/>
          </w:tcPr>
          <w:p w:rsidR="00CC32E4" w:rsidRPr="00B93449" w:rsidRDefault="00CC32E4" w:rsidP="009A1153">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15048</w:t>
            </w:r>
          </w:p>
        </w:tc>
        <w:tc>
          <w:tcPr>
            <w:tcW w:w="1134" w:type="dxa"/>
          </w:tcPr>
          <w:p w:rsidR="00CC32E4" w:rsidRPr="00B93449" w:rsidRDefault="008A2D87"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13430</w:t>
            </w:r>
          </w:p>
        </w:tc>
        <w:tc>
          <w:tcPr>
            <w:tcW w:w="1179" w:type="dxa"/>
          </w:tcPr>
          <w:p w:rsidR="00CC32E4" w:rsidRPr="002E34F1" w:rsidRDefault="002E34F1" w:rsidP="00B93449">
            <w:pPr>
              <w:pStyle w:val="a7"/>
              <w:tabs>
                <w:tab w:val="num" w:pos="2160"/>
              </w:tabs>
              <w:spacing w:after="0"/>
              <w:ind w:left="0"/>
              <w:jc w:val="center"/>
              <w:rPr>
                <w:rFonts w:asciiTheme="majorHAnsi" w:hAnsiTheme="majorHAnsi"/>
              </w:rPr>
            </w:pPr>
            <w:r w:rsidRPr="002E34F1">
              <w:rPr>
                <w:rFonts w:asciiTheme="majorHAnsi" w:hAnsiTheme="majorHAnsi"/>
              </w:rPr>
              <w:t>3767</w:t>
            </w:r>
          </w:p>
        </w:tc>
        <w:tc>
          <w:tcPr>
            <w:tcW w:w="992"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9663</w:t>
            </w:r>
          </w:p>
        </w:tc>
      </w:tr>
      <w:tr w:rsidR="00CC32E4" w:rsidRPr="003423C0" w:rsidTr="00CC32E4">
        <w:tc>
          <w:tcPr>
            <w:tcW w:w="715"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7</w:t>
            </w:r>
          </w:p>
        </w:tc>
        <w:tc>
          <w:tcPr>
            <w:tcW w:w="2795" w:type="dxa"/>
          </w:tcPr>
          <w:p w:rsidR="00CC32E4" w:rsidRPr="00B93449" w:rsidRDefault="00CC32E4" w:rsidP="00B93449">
            <w:pPr>
              <w:pStyle w:val="a7"/>
              <w:tabs>
                <w:tab w:val="num" w:pos="2160"/>
              </w:tabs>
              <w:spacing w:after="0"/>
              <w:ind w:left="0"/>
              <w:rPr>
                <w:rFonts w:asciiTheme="majorHAnsi" w:hAnsiTheme="majorHAnsi"/>
                <w:color w:val="000000" w:themeColor="text1"/>
              </w:rPr>
            </w:pPr>
            <w:r w:rsidRPr="00B93449">
              <w:rPr>
                <w:rFonts w:asciiTheme="majorHAnsi" w:hAnsiTheme="majorHAnsi" w:cs="Times New Roman"/>
                <w:color w:val="000000" w:themeColor="text1"/>
              </w:rPr>
              <w:t>Филиал</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п</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Куть</w:t>
            </w:r>
            <w:r w:rsidRPr="00B93449">
              <w:rPr>
                <w:rFonts w:asciiTheme="majorHAnsi" w:hAnsiTheme="majorHAnsi"/>
                <w:color w:val="000000" w:themeColor="text1"/>
              </w:rPr>
              <w:t>-</w:t>
            </w:r>
            <w:r w:rsidRPr="00B93449">
              <w:rPr>
                <w:rFonts w:asciiTheme="majorHAnsi" w:hAnsiTheme="majorHAnsi" w:cs="Times New Roman"/>
                <w:color w:val="000000" w:themeColor="text1"/>
              </w:rPr>
              <w:t>Ях</w:t>
            </w:r>
          </w:p>
        </w:tc>
        <w:tc>
          <w:tcPr>
            <w:tcW w:w="1134"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8074</w:t>
            </w:r>
          </w:p>
        </w:tc>
        <w:tc>
          <w:tcPr>
            <w:tcW w:w="1134" w:type="dxa"/>
          </w:tcPr>
          <w:p w:rsidR="00CC32E4" w:rsidRPr="00B93449" w:rsidRDefault="00CC32E4" w:rsidP="009A1153">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7288</w:t>
            </w:r>
          </w:p>
        </w:tc>
        <w:tc>
          <w:tcPr>
            <w:tcW w:w="1134" w:type="dxa"/>
          </w:tcPr>
          <w:p w:rsidR="00CC32E4" w:rsidRPr="00B93449" w:rsidRDefault="008A2D87"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5845</w:t>
            </w:r>
          </w:p>
        </w:tc>
        <w:tc>
          <w:tcPr>
            <w:tcW w:w="1179" w:type="dxa"/>
          </w:tcPr>
          <w:p w:rsidR="00CC32E4" w:rsidRPr="002E34F1" w:rsidRDefault="00CC32E4" w:rsidP="00B93449">
            <w:pPr>
              <w:pStyle w:val="a7"/>
              <w:tabs>
                <w:tab w:val="num" w:pos="2160"/>
              </w:tabs>
              <w:spacing w:after="0"/>
              <w:ind w:left="0"/>
              <w:jc w:val="center"/>
              <w:rPr>
                <w:rFonts w:asciiTheme="majorHAnsi" w:hAnsiTheme="majorHAnsi"/>
              </w:rPr>
            </w:pPr>
            <w:r w:rsidRPr="002E34F1">
              <w:rPr>
                <w:rFonts w:asciiTheme="majorHAnsi" w:hAnsiTheme="majorHAnsi"/>
              </w:rPr>
              <w:t>2103</w:t>
            </w:r>
          </w:p>
        </w:tc>
        <w:tc>
          <w:tcPr>
            <w:tcW w:w="992"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3742</w:t>
            </w:r>
          </w:p>
        </w:tc>
      </w:tr>
      <w:tr w:rsidR="00CC32E4" w:rsidRPr="003423C0" w:rsidTr="00CC32E4">
        <w:tc>
          <w:tcPr>
            <w:tcW w:w="715"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8</w:t>
            </w:r>
          </w:p>
        </w:tc>
        <w:tc>
          <w:tcPr>
            <w:tcW w:w="2795" w:type="dxa"/>
          </w:tcPr>
          <w:p w:rsidR="00CC32E4" w:rsidRPr="00B93449" w:rsidRDefault="00CC32E4" w:rsidP="00B93449">
            <w:pPr>
              <w:pStyle w:val="a7"/>
              <w:tabs>
                <w:tab w:val="num" w:pos="2160"/>
              </w:tabs>
              <w:spacing w:after="0"/>
              <w:ind w:left="0"/>
              <w:rPr>
                <w:rFonts w:asciiTheme="majorHAnsi" w:hAnsiTheme="majorHAnsi"/>
                <w:color w:val="000000" w:themeColor="text1"/>
              </w:rPr>
            </w:pPr>
            <w:r w:rsidRPr="00B93449">
              <w:rPr>
                <w:rFonts w:asciiTheme="majorHAnsi" w:hAnsiTheme="majorHAnsi" w:cs="Times New Roman"/>
                <w:color w:val="000000" w:themeColor="text1"/>
              </w:rPr>
              <w:t>Филиал</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п</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Юганская</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Обь</w:t>
            </w:r>
          </w:p>
        </w:tc>
        <w:tc>
          <w:tcPr>
            <w:tcW w:w="1134"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13284</w:t>
            </w:r>
          </w:p>
        </w:tc>
        <w:tc>
          <w:tcPr>
            <w:tcW w:w="1134" w:type="dxa"/>
          </w:tcPr>
          <w:p w:rsidR="00CC32E4" w:rsidRPr="00B93449" w:rsidRDefault="00CC32E4" w:rsidP="009A1153">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13772</w:t>
            </w:r>
          </w:p>
        </w:tc>
        <w:tc>
          <w:tcPr>
            <w:tcW w:w="1134" w:type="dxa"/>
          </w:tcPr>
          <w:p w:rsidR="00CC32E4" w:rsidRPr="00B93449" w:rsidRDefault="008A2D87"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11935</w:t>
            </w:r>
          </w:p>
        </w:tc>
        <w:tc>
          <w:tcPr>
            <w:tcW w:w="1179" w:type="dxa"/>
          </w:tcPr>
          <w:p w:rsidR="00CC32E4" w:rsidRPr="002E34F1" w:rsidRDefault="002E34F1" w:rsidP="00B93449">
            <w:pPr>
              <w:pStyle w:val="a7"/>
              <w:tabs>
                <w:tab w:val="num" w:pos="2160"/>
              </w:tabs>
              <w:spacing w:after="0"/>
              <w:ind w:left="0"/>
              <w:jc w:val="center"/>
              <w:rPr>
                <w:rFonts w:asciiTheme="majorHAnsi" w:hAnsiTheme="majorHAnsi"/>
              </w:rPr>
            </w:pPr>
            <w:r w:rsidRPr="002E34F1">
              <w:rPr>
                <w:rFonts w:asciiTheme="majorHAnsi" w:hAnsiTheme="majorHAnsi"/>
              </w:rPr>
              <w:t>5532</w:t>
            </w:r>
          </w:p>
        </w:tc>
        <w:tc>
          <w:tcPr>
            <w:tcW w:w="992"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6403</w:t>
            </w:r>
          </w:p>
        </w:tc>
      </w:tr>
      <w:tr w:rsidR="00CC32E4" w:rsidRPr="003423C0" w:rsidTr="00CC32E4">
        <w:tc>
          <w:tcPr>
            <w:tcW w:w="715"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9</w:t>
            </w:r>
          </w:p>
        </w:tc>
        <w:tc>
          <w:tcPr>
            <w:tcW w:w="2795" w:type="dxa"/>
          </w:tcPr>
          <w:p w:rsidR="00CC32E4" w:rsidRPr="00B93449" w:rsidRDefault="00CC32E4" w:rsidP="00B93449">
            <w:pPr>
              <w:pStyle w:val="a7"/>
              <w:tabs>
                <w:tab w:val="num" w:pos="2160"/>
              </w:tabs>
              <w:spacing w:after="0"/>
              <w:ind w:left="0"/>
              <w:rPr>
                <w:rFonts w:asciiTheme="majorHAnsi" w:hAnsiTheme="majorHAnsi"/>
                <w:color w:val="000000" w:themeColor="text1"/>
              </w:rPr>
            </w:pPr>
            <w:r w:rsidRPr="00B93449">
              <w:rPr>
                <w:rFonts w:asciiTheme="majorHAnsi" w:hAnsiTheme="majorHAnsi" w:cs="Times New Roman"/>
                <w:color w:val="000000" w:themeColor="text1"/>
              </w:rPr>
              <w:t>Филиал</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п</w:t>
            </w:r>
            <w:r w:rsidRPr="00B93449">
              <w:rPr>
                <w:rFonts w:asciiTheme="majorHAnsi" w:hAnsiTheme="majorHAnsi"/>
                <w:color w:val="000000" w:themeColor="text1"/>
              </w:rPr>
              <w:t xml:space="preserve">. </w:t>
            </w:r>
            <w:r w:rsidRPr="00B93449">
              <w:rPr>
                <w:rFonts w:asciiTheme="majorHAnsi" w:hAnsiTheme="majorHAnsi" w:cs="Times New Roman"/>
                <w:color w:val="000000" w:themeColor="text1"/>
              </w:rPr>
              <w:t>Салым</w:t>
            </w:r>
          </w:p>
        </w:tc>
        <w:tc>
          <w:tcPr>
            <w:tcW w:w="1134"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43451</w:t>
            </w:r>
          </w:p>
        </w:tc>
        <w:tc>
          <w:tcPr>
            <w:tcW w:w="1134" w:type="dxa"/>
          </w:tcPr>
          <w:p w:rsidR="00CC32E4" w:rsidRPr="00B93449" w:rsidRDefault="00CC32E4" w:rsidP="009A1153">
            <w:pPr>
              <w:pStyle w:val="a7"/>
              <w:tabs>
                <w:tab w:val="num" w:pos="2160"/>
              </w:tabs>
              <w:spacing w:after="0"/>
              <w:ind w:left="0"/>
              <w:jc w:val="center"/>
              <w:rPr>
                <w:rFonts w:asciiTheme="majorHAnsi" w:hAnsiTheme="majorHAnsi"/>
                <w:color w:val="000000" w:themeColor="text1"/>
              </w:rPr>
            </w:pPr>
            <w:r w:rsidRPr="00B93449">
              <w:rPr>
                <w:rFonts w:asciiTheme="majorHAnsi" w:hAnsiTheme="majorHAnsi"/>
                <w:color w:val="000000" w:themeColor="text1"/>
              </w:rPr>
              <w:t>19975</w:t>
            </w:r>
          </w:p>
        </w:tc>
        <w:tc>
          <w:tcPr>
            <w:tcW w:w="1134" w:type="dxa"/>
          </w:tcPr>
          <w:p w:rsidR="00CC32E4" w:rsidRPr="00B93449" w:rsidRDefault="008A2D87"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18216</w:t>
            </w:r>
          </w:p>
        </w:tc>
        <w:tc>
          <w:tcPr>
            <w:tcW w:w="1179" w:type="dxa"/>
          </w:tcPr>
          <w:p w:rsidR="00CC32E4" w:rsidRPr="002E34F1" w:rsidRDefault="00CC32E4" w:rsidP="00B93449">
            <w:pPr>
              <w:pStyle w:val="a7"/>
              <w:tabs>
                <w:tab w:val="num" w:pos="2160"/>
              </w:tabs>
              <w:spacing w:after="0"/>
              <w:ind w:left="0"/>
              <w:jc w:val="center"/>
              <w:rPr>
                <w:rFonts w:asciiTheme="majorHAnsi" w:hAnsiTheme="majorHAnsi"/>
              </w:rPr>
            </w:pPr>
            <w:r w:rsidRPr="002E34F1">
              <w:rPr>
                <w:rFonts w:asciiTheme="majorHAnsi" w:hAnsiTheme="majorHAnsi"/>
              </w:rPr>
              <w:t>2131</w:t>
            </w:r>
          </w:p>
        </w:tc>
        <w:tc>
          <w:tcPr>
            <w:tcW w:w="992"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16085</w:t>
            </w:r>
          </w:p>
        </w:tc>
      </w:tr>
      <w:tr w:rsidR="00CC32E4" w:rsidRPr="003423C0" w:rsidTr="00CC32E4">
        <w:tc>
          <w:tcPr>
            <w:tcW w:w="715" w:type="dxa"/>
          </w:tcPr>
          <w:p w:rsidR="00CC32E4" w:rsidRPr="00B93449" w:rsidRDefault="00CC32E4" w:rsidP="00B93449">
            <w:pPr>
              <w:pStyle w:val="a7"/>
              <w:tabs>
                <w:tab w:val="num" w:pos="2160"/>
              </w:tabs>
              <w:spacing w:after="0"/>
              <w:ind w:left="0"/>
              <w:jc w:val="center"/>
              <w:rPr>
                <w:rFonts w:asciiTheme="majorHAnsi" w:hAnsiTheme="majorHAnsi"/>
                <w:color w:val="000000" w:themeColor="text1"/>
              </w:rPr>
            </w:pPr>
          </w:p>
        </w:tc>
        <w:tc>
          <w:tcPr>
            <w:tcW w:w="2795" w:type="dxa"/>
          </w:tcPr>
          <w:p w:rsidR="00CC32E4" w:rsidRPr="00B93449" w:rsidRDefault="00CC32E4" w:rsidP="00B93449">
            <w:pPr>
              <w:pStyle w:val="a7"/>
              <w:tabs>
                <w:tab w:val="num" w:pos="2160"/>
              </w:tabs>
              <w:spacing w:after="0"/>
              <w:ind w:left="0"/>
              <w:jc w:val="right"/>
              <w:rPr>
                <w:rFonts w:asciiTheme="majorHAnsi" w:hAnsiTheme="majorHAnsi"/>
                <w:b/>
                <w:color w:val="000000" w:themeColor="text1"/>
              </w:rPr>
            </w:pPr>
            <w:r w:rsidRPr="00B93449">
              <w:rPr>
                <w:rFonts w:asciiTheme="majorHAnsi" w:hAnsiTheme="majorHAnsi" w:cs="Times New Roman"/>
                <w:b/>
                <w:color w:val="000000" w:themeColor="text1"/>
              </w:rPr>
              <w:t>итого</w:t>
            </w:r>
          </w:p>
        </w:tc>
        <w:tc>
          <w:tcPr>
            <w:tcW w:w="1134" w:type="dxa"/>
          </w:tcPr>
          <w:p w:rsidR="00CC32E4" w:rsidRPr="00B93449" w:rsidRDefault="00CC32E4" w:rsidP="00B93449">
            <w:pPr>
              <w:pStyle w:val="a7"/>
              <w:tabs>
                <w:tab w:val="num" w:pos="2160"/>
              </w:tabs>
              <w:spacing w:after="0"/>
              <w:ind w:left="0"/>
              <w:jc w:val="center"/>
              <w:rPr>
                <w:rFonts w:asciiTheme="majorHAnsi" w:hAnsiTheme="majorHAnsi"/>
                <w:b/>
                <w:color w:val="000000" w:themeColor="text1"/>
              </w:rPr>
            </w:pPr>
            <w:r w:rsidRPr="00B93449">
              <w:rPr>
                <w:rFonts w:asciiTheme="majorHAnsi" w:hAnsiTheme="majorHAnsi"/>
                <w:b/>
                <w:color w:val="000000" w:themeColor="text1"/>
              </w:rPr>
              <w:t>397443</w:t>
            </w:r>
          </w:p>
        </w:tc>
        <w:tc>
          <w:tcPr>
            <w:tcW w:w="1134" w:type="dxa"/>
          </w:tcPr>
          <w:p w:rsidR="00CC32E4" w:rsidRPr="00B93449" w:rsidRDefault="00CC32E4" w:rsidP="009A1153">
            <w:pPr>
              <w:pStyle w:val="a7"/>
              <w:tabs>
                <w:tab w:val="num" w:pos="2160"/>
              </w:tabs>
              <w:spacing w:after="0"/>
              <w:ind w:left="0"/>
              <w:jc w:val="center"/>
              <w:rPr>
                <w:rFonts w:asciiTheme="majorHAnsi" w:hAnsiTheme="majorHAnsi"/>
                <w:b/>
                <w:color w:val="000000" w:themeColor="text1"/>
              </w:rPr>
            </w:pPr>
            <w:r w:rsidRPr="00B93449">
              <w:rPr>
                <w:rFonts w:asciiTheme="majorHAnsi" w:hAnsiTheme="majorHAnsi"/>
                <w:b/>
                <w:color w:val="000000" w:themeColor="text1"/>
              </w:rPr>
              <w:t>410530</w:t>
            </w:r>
          </w:p>
        </w:tc>
        <w:tc>
          <w:tcPr>
            <w:tcW w:w="1134" w:type="dxa"/>
          </w:tcPr>
          <w:p w:rsidR="00CC32E4" w:rsidRPr="00B93449" w:rsidRDefault="00CC32E4" w:rsidP="00B93449">
            <w:pPr>
              <w:pStyle w:val="a7"/>
              <w:tabs>
                <w:tab w:val="num" w:pos="2160"/>
              </w:tabs>
              <w:spacing w:after="0"/>
              <w:ind w:left="0"/>
              <w:jc w:val="center"/>
              <w:rPr>
                <w:rFonts w:asciiTheme="majorHAnsi" w:hAnsiTheme="majorHAnsi"/>
                <w:b/>
                <w:color w:val="000000" w:themeColor="text1"/>
              </w:rPr>
            </w:pPr>
            <w:r>
              <w:rPr>
                <w:rFonts w:asciiTheme="majorHAnsi" w:hAnsiTheme="majorHAnsi"/>
                <w:b/>
                <w:color w:val="000000" w:themeColor="text1"/>
              </w:rPr>
              <w:t>180184</w:t>
            </w:r>
          </w:p>
        </w:tc>
        <w:tc>
          <w:tcPr>
            <w:tcW w:w="1179" w:type="dxa"/>
          </w:tcPr>
          <w:p w:rsidR="00CC32E4" w:rsidRPr="00B93449" w:rsidRDefault="00CC32E4" w:rsidP="00B93449">
            <w:pPr>
              <w:pStyle w:val="a7"/>
              <w:tabs>
                <w:tab w:val="num" w:pos="2160"/>
              </w:tabs>
              <w:spacing w:after="0"/>
              <w:ind w:left="0"/>
              <w:jc w:val="center"/>
              <w:rPr>
                <w:rFonts w:asciiTheme="majorHAnsi" w:hAnsiTheme="majorHAnsi"/>
                <w:b/>
                <w:color w:val="000000" w:themeColor="text1"/>
              </w:rPr>
            </w:pPr>
            <w:r>
              <w:rPr>
                <w:rFonts w:asciiTheme="majorHAnsi" w:hAnsiTheme="majorHAnsi"/>
                <w:b/>
                <w:color w:val="000000" w:themeColor="text1"/>
              </w:rPr>
              <w:t>123269</w:t>
            </w:r>
          </w:p>
        </w:tc>
        <w:tc>
          <w:tcPr>
            <w:tcW w:w="992" w:type="dxa"/>
          </w:tcPr>
          <w:p w:rsidR="00CC32E4" w:rsidRPr="00B93449" w:rsidRDefault="00CC32E4" w:rsidP="00B93449">
            <w:pPr>
              <w:pStyle w:val="a7"/>
              <w:tabs>
                <w:tab w:val="num" w:pos="2160"/>
              </w:tabs>
              <w:spacing w:after="0"/>
              <w:ind w:left="0"/>
              <w:jc w:val="center"/>
              <w:rPr>
                <w:rFonts w:asciiTheme="majorHAnsi" w:hAnsiTheme="majorHAnsi"/>
                <w:b/>
                <w:color w:val="000000" w:themeColor="text1"/>
              </w:rPr>
            </w:pPr>
            <w:r>
              <w:rPr>
                <w:rFonts w:asciiTheme="majorHAnsi" w:hAnsiTheme="majorHAnsi"/>
                <w:b/>
                <w:color w:val="000000" w:themeColor="text1"/>
              </w:rPr>
              <w:t>56915</w:t>
            </w:r>
          </w:p>
        </w:tc>
      </w:tr>
    </w:tbl>
    <w:p w:rsidR="008A2D87" w:rsidRPr="0026168A" w:rsidRDefault="00655EC0" w:rsidP="008A2D87">
      <w:pPr>
        <w:pStyle w:val="a7"/>
        <w:tabs>
          <w:tab w:val="num" w:pos="780"/>
        </w:tabs>
        <w:spacing w:after="0"/>
        <w:ind w:left="0"/>
        <w:jc w:val="both"/>
        <w:rPr>
          <w:rFonts w:asciiTheme="majorHAnsi" w:hAnsiTheme="majorHAnsi"/>
          <w:color w:val="000000" w:themeColor="text1"/>
          <w:sz w:val="24"/>
          <w:szCs w:val="24"/>
        </w:rPr>
      </w:pPr>
      <w:r w:rsidRPr="003423C0">
        <w:rPr>
          <w:rFonts w:asciiTheme="majorHAnsi" w:hAnsiTheme="majorHAnsi"/>
          <w:sz w:val="24"/>
          <w:szCs w:val="24"/>
        </w:rPr>
        <w:t xml:space="preserve">       </w:t>
      </w:r>
      <w:r w:rsidR="002F68AC" w:rsidRPr="003423C0">
        <w:rPr>
          <w:rFonts w:asciiTheme="majorHAnsi" w:hAnsiTheme="majorHAnsi"/>
          <w:sz w:val="24"/>
          <w:szCs w:val="24"/>
        </w:rPr>
        <w:t xml:space="preserve">   </w:t>
      </w:r>
      <w:r w:rsidR="009517C4" w:rsidRPr="003423C0">
        <w:rPr>
          <w:rFonts w:asciiTheme="majorHAnsi" w:hAnsiTheme="majorHAnsi"/>
          <w:sz w:val="24"/>
          <w:szCs w:val="24"/>
        </w:rPr>
        <w:t xml:space="preserve"> </w:t>
      </w:r>
      <w:r w:rsidR="008A2D87">
        <w:rPr>
          <w:rFonts w:asciiTheme="majorHAnsi" w:hAnsiTheme="majorHAnsi"/>
          <w:color w:val="000000" w:themeColor="text1"/>
          <w:sz w:val="24"/>
          <w:szCs w:val="24"/>
        </w:rPr>
        <w:t>С</w:t>
      </w:r>
      <w:r w:rsidR="00CE0495">
        <w:rPr>
          <w:rFonts w:asciiTheme="majorHAnsi" w:hAnsiTheme="majorHAnsi"/>
          <w:color w:val="000000" w:themeColor="text1"/>
          <w:sz w:val="24"/>
          <w:szCs w:val="24"/>
        </w:rPr>
        <w:t>нижение</w:t>
      </w:r>
      <w:r w:rsidR="008A2D87">
        <w:rPr>
          <w:rFonts w:asciiTheme="majorHAnsi" w:hAnsiTheme="majorHAnsi"/>
          <w:color w:val="000000" w:themeColor="text1"/>
          <w:sz w:val="24"/>
          <w:szCs w:val="24"/>
        </w:rPr>
        <w:t xml:space="preserve"> </w:t>
      </w:r>
      <w:r w:rsidR="00CE0495">
        <w:rPr>
          <w:rFonts w:asciiTheme="majorHAnsi" w:hAnsiTheme="majorHAnsi"/>
          <w:color w:val="000000" w:themeColor="text1"/>
          <w:sz w:val="24"/>
          <w:szCs w:val="24"/>
        </w:rPr>
        <w:t>показателя</w:t>
      </w:r>
      <w:r w:rsidR="008A2D87">
        <w:rPr>
          <w:rFonts w:asciiTheme="majorHAnsi" w:hAnsiTheme="majorHAnsi"/>
          <w:color w:val="000000" w:themeColor="text1"/>
          <w:sz w:val="24"/>
          <w:szCs w:val="24"/>
        </w:rPr>
        <w:t xml:space="preserve"> предоставленных социальных  услуг</w:t>
      </w:r>
      <w:r w:rsidR="00CE0495">
        <w:rPr>
          <w:rFonts w:asciiTheme="majorHAnsi" w:hAnsiTheme="majorHAnsi"/>
          <w:color w:val="000000" w:themeColor="text1"/>
          <w:sz w:val="24"/>
          <w:szCs w:val="24"/>
        </w:rPr>
        <w:t xml:space="preserve"> связано с </w:t>
      </w:r>
      <w:r w:rsidR="008A2D87">
        <w:rPr>
          <w:rFonts w:asciiTheme="majorHAnsi" w:hAnsiTheme="majorHAnsi"/>
          <w:color w:val="000000" w:themeColor="text1"/>
          <w:sz w:val="24"/>
          <w:szCs w:val="24"/>
        </w:rPr>
        <w:t xml:space="preserve"> введением нового перечня видов   и порядка предоставления социальных услуг</w:t>
      </w:r>
      <w:r w:rsidR="008A2D87" w:rsidRPr="00C72A36">
        <w:rPr>
          <w:rFonts w:asciiTheme="majorHAnsi" w:hAnsiTheme="majorHAnsi"/>
          <w:color w:val="000000" w:themeColor="text1"/>
          <w:sz w:val="24"/>
          <w:szCs w:val="24"/>
        </w:rPr>
        <w:t xml:space="preserve"> </w:t>
      </w:r>
      <w:r w:rsidR="008A2D87">
        <w:rPr>
          <w:rFonts w:asciiTheme="majorHAnsi" w:hAnsiTheme="majorHAnsi"/>
          <w:color w:val="000000" w:themeColor="text1"/>
          <w:sz w:val="24"/>
          <w:szCs w:val="24"/>
        </w:rPr>
        <w:t xml:space="preserve"> </w:t>
      </w:r>
      <w:r w:rsidR="00CE0495">
        <w:rPr>
          <w:rFonts w:asciiTheme="majorHAnsi" w:hAnsiTheme="majorHAnsi"/>
          <w:color w:val="000000" w:themeColor="text1"/>
          <w:sz w:val="24"/>
          <w:szCs w:val="24"/>
        </w:rPr>
        <w:t xml:space="preserve">(федеральный </w:t>
      </w:r>
      <w:r w:rsidR="008A2D87" w:rsidRPr="003423C0">
        <w:rPr>
          <w:rFonts w:asciiTheme="majorHAnsi" w:hAnsiTheme="majorHAnsi"/>
          <w:color w:val="000000" w:themeColor="text1"/>
          <w:sz w:val="24"/>
          <w:szCs w:val="24"/>
        </w:rPr>
        <w:t xml:space="preserve"> закон № 442-ФЗ</w:t>
      </w:r>
      <w:r w:rsidR="00CE0495">
        <w:rPr>
          <w:rFonts w:asciiTheme="majorHAnsi" w:hAnsiTheme="majorHAnsi"/>
          <w:color w:val="000000" w:themeColor="text1"/>
          <w:sz w:val="24"/>
          <w:szCs w:val="24"/>
        </w:rPr>
        <w:t xml:space="preserve">). </w:t>
      </w:r>
    </w:p>
    <w:p w:rsidR="00E62BE9" w:rsidRDefault="00E62BE9" w:rsidP="003423C0">
      <w:pPr>
        <w:pStyle w:val="a7"/>
        <w:tabs>
          <w:tab w:val="num" w:pos="780"/>
        </w:tabs>
        <w:spacing w:after="0"/>
        <w:ind w:left="0"/>
        <w:jc w:val="both"/>
        <w:rPr>
          <w:rFonts w:asciiTheme="majorHAnsi" w:hAnsiTheme="majorHAnsi"/>
          <w:noProof/>
          <w:color w:val="000000" w:themeColor="text1"/>
          <w:sz w:val="24"/>
          <w:szCs w:val="24"/>
        </w:rPr>
      </w:pPr>
    </w:p>
    <w:p w:rsidR="00F17346" w:rsidRPr="003423C0" w:rsidRDefault="00F17346" w:rsidP="003423C0">
      <w:pPr>
        <w:pStyle w:val="a7"/>
        <w:tabs>
          <w:tab w:val="num" w:pos="780"/>
        </w:tabs>
        <w:spacing w:after="0"/>
        <w:ind w:left="0"/>
        <w:jc w:val="both"/>
        <w:rPr>
          <w:rFonts w:asciiTheme="majorHAnsi" w:hAnsiTheme="majorHAnsi"/>
          <w:noProof/>
          <w:color w:val="000000" w:themeColor="text1"/>
          <w:sz w:val="24"/>
          <w:szCs w:val="24"/>
        </w:rPr>
      </w:pPr>
    </w:p>
    <w:p w:rsidR="00E62BE9" w:rsidRPr="00CE0495" w:rsidRDefault="00D90160" w:rsidP="003423C0">
      <w:pPr>
        <w:pStyle w:val="a7"/>
        <w:tabs>
          <w:tab w:val="num" w:pos="780"/>
        </w:tabs>
        <w:spacing w:after="0"/>
        <w:ind w:left="0"/>
        <w:jc w:val="center"/>
        <w:rPr>
          <w:rFonts w:asciiTheme="majorHAnsi" w:hAnsiTheme="majorHAnsi"/>
          <w:b/>
          <w:color w:val="0F243E" w:themeColor="text2" w:themeShade="80"/>
          <w:sz w:val="28"/>
          <w:szCs w:val="28"/>
        </w:rPr>
      </w:pPr>
      <w:r w:rsidRPr="00CE0495">
        <w:rPr>
          <w:rFonts w:asciiTheme="majorHAnsi" w:hAnsiTheme="majorHAnsi" w:cs="Times New Roman"/>
          <w:b/>
          <w:color w:val="0F243E" w:themeColor="text2" w:themeShade="80"/>
          <w:sz w:val="28"/>
          <w:szCs w:val="28"/>
        </w:rPr>
        <w:t>Реализация</w:t>
      </w:r>
      <w:r w:rsidRPr="00CE0495">
        <w:rPr>
          <w:rFonts w:asciiTheme="majorHAnsi" w:hAnsiTheme="majorHAnsi"/>
          <w:b/>
          <w:color w:val="0F243E" w:themeColor="text2" w:themeShade="80"/>
          <w:sz w:val="28"/>
          <w:szCs w:val="28"/>
        </w:rPr>
        <w:t xml:space="preserve"> </w:t>
      </w:r>
      <w:r w:rsidR="00CE0495" w:rsidRPr="00CE0495">
        <w:rPr>
          <w:rFonts w:asciiTheme="majorHAnsi" w:hAnsiTheme="majorHAnsi"/>
          <w:b/>
          <w:color w:val="0F243E" w:themeColor="text2" w:themeShade="80"/>
          <w:sz w:val="28"/>
          <w:szCs w:val="28"/>
        </w:rPr>
        <w:t xml:space="preserve">социальных проектов и </w:t>
      </w:r>
      <w:r w:rsidRPr="00CE0495">
        <w:rPr>
          <w:rFonts w:asciiTheme="majorHAnsi" w:hAnsiTheme="majorHAnsi" w:cs="Times New Roman"/>
          <w:b/>
          <w:color w:val="0F243E" w:themeColor="text2" w:themeShade="80"/>
          <w:sz w:val="28"/>
          <w:szCs w:val="28"/>
        </w:rPr>
        <w:t>программ</w:t>
      </w:r>
      <w:r w:rsidRPr="00CE0495">
        <w:rPr>
          <w:rFonts w:asciiTheme="majorHAnsi" w:hAnsiTheme="majorHAnsi"/>
          <w:b/>
          <w:color w:val="0F243E" w:themeColor="text2" w:themeShade="80"/>
          <w:sz w:val="28"/>
          <w:szCs w:val="28"/>
        </w:rPr>
        <w:t xml:space="preserve"> </w:t>
      </w:r>
      <w:r w:rsidRPr="00CE0495">
        <w:rPr>
          <w:rFonts w:asciiTheme="majorHAnsi" w:hAnsiTheme="majorHAnsi" w:cs="Times New Roman"/>
          <w:b/>
          <w:color w:val="0F243E" w:themeColor="text2" w:themeShade="80"/>
          <w:sz w:val="28"/>
          <w:szCs w:val="28"/>
        </w:rPr>
        <w:t>учреждения</w:t>
      </w:r>
    </w:p>
    <w:p w:rsidR="00CE0495" w:rsidRDefault="00CE0495" w:rsidP="003423C0">
      <w:pPr>
        <w:pStyle w:val="a7"/>
        <w:tabs>
          <w:tab w:val="num" w:pos="780"/>
        </w:tabs>
        <w:ind w:left="0"/>
        <w:jc w:val="center"/>
        <w:rPr>
          <w:rFonts w:asciiTheme="majorHAnsi" w:hAnsiTheme="majorHAnsi" w:cs="Times New Roman"/>
          <w:b/>
          <w:color w:val="0F243E" w:themeColor="text2" w:themeShade="80"/>
          <w:sz w:val="24"/>
          <w:szCs w:val="24"/>
        </w:rPr>
      </w:pPr>
    </w:p>
    <w:p w:rsidR="002251A1" w:rsidRPr="00F17346" w:rsidRDefault="00C65429" w:rsidP="00F17346">
      <w:pPr>
        <w:pStyle w:val="a7"/>
        <w:tabs>
          <w:tab w:val="num" w:pos="780"/>
        </w:tabs>
        <w:spacing w:after="0"/>
        <w:ind w:left="0"/>
        <w:jc w:val="center"/>
        <w:rPr>
          <w:rFonts w:asciiTheme="majorHAnsi" w:hAnsiTheme="majorHAnsi"/>
          <w:b/>
          <w:color w:val="0F243E" w:themeColor="text2" w:themeShade="80"/>
          <w:sz w:val="28"/>
          <w:szCs w:val="28"/>
        </w:rPr>
      </w:pPr>
      <w:r w:rsidRPr="00F17346">
        <w:rPr>
          <w:rFonts w:asciiTheme="majorHAnsi" w:hAnsiTheme="majorHAnsi" w:cs="Times New Roman"/>
          <w:b/>
          <w:color w:val="0F243E" w:themeColor="text2" w:themeShade="80"/>
          <w:sz w:val="28"/>
          <w:szCs w:val="28"/>
        </w:rPr>
        <w:t>Комплексная</w:t>
      </w:r>
      <w:r w:rsidRPr="00F17346">
        <w:rPr>
          <w:rFonts w:asciiTheme="majorHAnsi" w:hAnsiTheme="majorHAnsi"/>
          <w:b/>
          <w:color w:val="0F243E" w:themeColor="text2" w:themeShade="80"/>
          <w:sz w:val="28"/>
          <w:szCs w:val="28"/>
        </w:rPr>
        <w:t xml:space="preserve"> </w:t>
      </w:r>
      <w:r w:rsidRPr="00F17346">
        <w:rPr>
          <w:rFonts w:asciiTheme="majorHAnsi" w:hAnsiTheme="majorHAnsi" w:cs="Times New Roman"/>
          <w:b/>
          <w:color w:val="0F243E" w:themeColor="text2" w:themeShade="80"/>
          <w:sz w:val="28"/>
          <w:szCs w:val="28"/>
        </w:rPr>
        <w:t>п</w:t>
      </w:r>
      <w:r w:rsidR="00D90160" w:rsidRPr="00F17346">
        <w:rPr>
          <w:rFonts w:asciiTheme="majorHAnsi" w:hAnsiTheme="majorHAnsi" w:cs="Times New Roman"/>
          <w:b/>
          <w:color w:val="0F243E" w:themeColor="text2" w:themeShade="80"/>
          <w:sz w:val="28"/>
          <w:szCs w:val="28"/>
        </w:rPr>
        <w:t>рограмма</w:t>
      </w:r>
      <w:r w:rsidR="00D90160" w:rsidRPr="00F17346">
        <w:rPr>
          <w:rFonts w:asciiTheme="majorHAnsi" w:hAnsiTheme="majorHAnsi"/>
          <w:b/>
          <w:color w:val="0F243E" w:themeColor="text2" w:themeShade="80"/>
          <w:sz w:val="28"/>
          <w:szCs w:val="28"/>
        </w:rPr>
        <w:t xml:space="preserve"> «</w:t>
      </w:r>
      <w:r w:rsidR="0064413A" w:rsidRPr="00F17346">
        <w:rPr>
          <w:rFonts w:asciiTheme="majorHAnsi" w:hAnsiTheme="majorHAnsi" w:cs="Times New Roman"/>
          <w:b/>
          <w:color w:val="0F243E" w:themeColor="text2" w:themeShade="80"/>
          <w:sz w:val="28"/>
          <w:szCs w:val="28"/>
        </w:rPr>
        <w:t>Фактор</w:t>
      </w:r>
      <w:r w:rsidR="0064413A" w:rsidRPr="00F17346">
        <w:rPr>
          <w:rFonts w:asciiTheme="majorHAnsi" w:hAnsiTheme="majorHAnsi"/>
          <w:b/>
          <w:color w:val="0F243E" w:themeColor="text2" w:themeShade="80"/>
          <w:sz w:val="28"/>
          <w:szCs w:val="28"/>
        </w:rPr>
        <w:t xml:space="preserve"> </w:t>
      </w:r>
      <w:r w:rsidR="0064413A" w:rsidRPr="00F17346">
        <w:rPr>
          <w:rFonts w:asciiTheme="majorHAnsi" w:hAnsiTheme="majorHAnsi" w:cs="Times New Roman"/>
          <w:b/>
          <w:color w:val="0F243E" w:themeColor="text2" w:themeShade="80"/>
          <w:sz w:val="28"/>
          <w:szCs w:val="28"/>
        </w:rPr>
        <w:t>долголетия</w:t>
      </w:r>
      <w:r w:rsidR="00D90160" w:rsidRPr="00F17346">
        <w:rPr>
          <w:rFonts w:asciiTheme="majorHAnsi" w:hAnsiTheme="majorHAnsi"/>
          <w:b/>
          <w:color w:val="0F243E" w:themeColor="text2" w:themeShade="80"/>
          <w:sz w:val="28"/>
          <w:szCs w:val="28"/>
        </w:rPr>
        <w:t>»</w:t>
      </w:r>
    </w:p>
    <w:p w:rsidR="0064413A" w:rsidRPr="003423C0" w:rsidRDefault="0064413A"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2014 </w:t>
      </w:r>
      <w:r w:rsidRPr="003423C0">
        <w:rPr>
          <w:rFonts w:asciiTheme="majorHAnsi" w:hAnsiTheme="majorHAnsi" w:cs="Times New Roman"/>
          <w:sz w:val="24"/>
          <w:szCs w:val="24"/>
        </w:rPr>
        <w:t>года</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учреждении</w:t>
      </w:r>
      <w:r w:rsidRPr="003423C0">
        <w:rPr>
          <w:rFonts w:asciiTheme="majorHAnsi" w:hAnsiTheme="majorHAnsi"/>
          <w:sz w:val="24"/>
          <w:szCs w:val="24"/>
        </w:rPr>
        <w:t xml:space="preserve"> </w:t>
      </w:r>
      <w:r w:rsidRPr="003423C0">
        <w:rPr>
          <w:rFonts w:asciiTheme="majorHAnsi" w:hAnsiTheme="majorHAnsi" w:cs="Times New Roman"/>
          <w:sz w:val="24"/>
          <w:szCs w:val="24"/>
        </w:rPr>
        <w:t>реализуется</w:t>
      </w:r>
      <w:r w:rsidR="00C65429" w:rsidRPr="003423C0">
        <w:rPr>
          <w:rFonts w:asciiTheme="majorHAnsi" w:hAnsiTheme="majorHAnsi"/>
          <w:sz w:val="24"/>
          <w:szCs w:val="24"/>
        </w:rPr>
        <w:t xml:space="preserve"> </w:t>
      </w:r>
      <w:r w:rsidRPr="003423C0">
        <w:rPr>
          <w:rFonts w:asciiTheme="majorHAnsi" w:hAnsiTheme="majorHAnsi"/>
          <w:sz w:val="24"/>
          <w:szCs w:val="24"/>
        </w:rPr>
        <w:t xml:space="preserve"> </w:t>
      </w:r>
      <w:r w:rsidRPr="003423C0">
        <w:rPr>
          <w:rFonts w:asciiTheme="majorHAnsi" w:hAnsiTheme="majorHAnsi" w:cs="Times New Roman"/>
          <w:sz w:val="24"/>
          <w:szCs w:val="24"/>
        </w:rPr>
        <w:t>программа</w:t>
      </w:r>
      <w:r w:rsidRPr="003423C0">
        <w:rPr>
          <w:rFonts w:asciiTheme="majorHAnsi" w:hAnsiTheme="majorHAnsi"/>
          <w:sz w:val="24"/>
          <w:szCs w:val="24"/>
        </w:rPr>
        <w:t xml:space="preserve"> «</w:t>
      </w:r>
      <w:r w:rsidRPr="003423C0">
        <w:rPr>
          <w:rFonts w:asciiTheme="majorHAnsi" w:hAnsiTheme="majorHAnsi" w:cs="Times New Roman"/>
          <w:sz w:val="24"/>
          <w:szCs w:val="24"/>
        </w:rPr>
        <w:t>Фактор</w:t>
      </w:r>
      <w:r w:rsidRPr="003423C0">
        <w:rPr>
          <w:rFonts w:asciiTheme="majorHAnsi" w:hAnsiTheme="majorHAnsi"/>
          <w:sz w:val="24"/>
          <w:szCs w:val="24"/>
        </w:rPr>
        <w:t xml:space="preserve"> </w:t>
      </w:r>
      <w:r w:rsidRPr="003423C0">
        <w:rPr>
          <w:rFonts w:asciiTheme="majorHAnsi" w:hAnsiTheme="majorHAnsi" w:cs="Times New Roman"/>
          <w:sz w:val="24"/>
          <w:szCs w:val="24"/>
        </w:rPr>
        <w:t>долголетия</w:t>
      </w:r>
      <w:r w:rsidRPr="003423C0">
        <w:rPr>
          <w:rFonts w:asciiTheme="majorHAnsi" w:hAnsiTheme="majorHAnsi"/>
          <w:sz w:val="24"/>
          <w:szCs w:val="24"/>
        </w:rPr>
        <w:t xml:space="preserve">»,  </w:t>
      </w:r>
      <w:r w:rsidRPr="003423C0">
        <w:rPr>
          <w:rFonts w:asciiTheme="majorHAnsi" w:hAnsiTheme="majorHAnsi" w:cs="Times New Roman"/>
          <w:sz w:val="24"/>
          <w:szCs w:val="24"/>
        </w:rPr>
        <w:t>позволяющая</w:t>
      </w:r>
      <w:r w:rsidRPr="003423C0">
        <w:rPr>
          <w:rFonts w:asciiTheme="majorHAnsi" w:hAnsiTheme="majorHAnsi"/>
          <w:sz w:val="24"/>
          <w:szCs w:val="24"/>
        </w:rPr>
        <w:t xml:space="preserve"> </w:t>
      </w:r>
      <w:r w:rsidRPr="003423C0">
        <w:rPr>
          <w:rFonts w:asciiTheme="majorHAnsi" w:hAnsiTheme="majorHAnsi" w:cs="Times New Roman"/>
          <w:sz w:val="24"/>
          <w:szCs w:val="24"/>
        </w:rPr>
        <w:t>осуществить</w:t>
      </w:r>
      <w:r w:rsidRPr="003423C0">
        <w:rPr>
          <w:rFonts w:asciiTheme="majorHAnsi" w:hAnsiTheme="majorHAnsi"/>
          <w:color w:val="FF0000"/>
          <w:sz w:val="24"/>
          <w:szCs w:val="24"/>
        </w:rPr>
        <w:t xml:space="preserve"> </w:t>
      </w:r>
      <w:r w:rsidRPr="003423C0">
        <w:rPr>
          <w:rFonts w:asciiTheme="majorHAnsi" w:hAnsiTheme="majorHAnsi" w:cs="Times New Roman"/>
          <w:sz w:val="24"/>
          <w:szCs w:val="24"/>
        </w:rPr>
        <w:t>комплексный</w:t>
      </w:r>
      <w:r w:rsidRPr="003423C0">
        <w:rPr>
          <w:rFonts w:asciiTheme="majorHAnsi" w:hAnsiTheme="majorHAnsi"/>
          <w:sz w:val="24"/>
          <w:szCs w:val="24"/>
        </w:rPr>
        <w:t xml:space="preserve"> </w:t>
      </w:r>
      <w:r w:rsidRPr="003423C0">
        <w:rPr>
          <w:rFonts w:asciiTheme="majorHAnsi" w:hAnsiTheme="majorHAnsi" w:cs="Times New Roman"/>
          <w:sz w:val="24"/>
          <w:szCs w:val="24"/>
        </w:rPr>
        <w:t>подход</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социальных</w:t>
      </w:r>
      <w:r w:rsidRPr="003423C0">
        <w:rPr>
          <w:rFonts w:asciiTheme="majorHAnsi" w:hAnsiTheme="majorHAnsi"/>
          <w:sz w:val="24"/>
          <w:szCs w:val="24"/>
        </w:rPr>
        <w:t xml:space="preserve"> </w:t>
      </w:r>
      <w:r w:rsidRPr="003423C0">
        <w:rPr>
          <w:rFonts w:asciiTheme="majorHAnsi" w:hAnsiTheme="majorHAnsi" w:cs="Times New Roman"/>
          <w:sz w:val="24"/>
          <w:szCs w:val="24"/>
        </w:rPr>
        <w:t>служб</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решении</w:t>
      </w:r>
      <w:r w:rsidRPr="003423C0">
        <w:rPr>
          <w:rFonts w:asciiTheme="majorHAnsi" w:hAnsiTheme="majorHAnsi"/>
          <w:sz w:val="24"/>
          <w:szCs w:val="24"/>
        </w:rPr>
        <w:t xml:space="preserve">  </w:t>
      </w:r>
      <w:r w:rsidRPr="003423C0">
        <w:rPr>
          <w:rFonts w:asciiTheme="majorHAnsi" w:hAnsiTheme="majorHAnsi" w:cs="Times New Roman"/>
          <w:sz w:val="24"/>
          <w:szCs w:val="24"/>
        </w:rPr>
        <w:t>проблем</w:t>
      </w:r>
      <w:r w:rsidRPr="003423C0">
        <w:rPr>
          <w:rFonts w:asciiTheme="majorHAnsi" w:hAnsiTheme="majorHAnsi"/>
          <w:sz w:val="24"/>
          <w:szCs w:val="24"/>
        </w:rPr>
        <w:t xml:space="preserve"> </w:t>
      </w:r>
      <w:r w:rsidRPr="003423C0">
        <w:rPr>
          <w:rFonts w:asciiTheme="majorHAnsi" w:hAnsiTheme="majorHAnsi" w:cs="Times New Roman"/>
          <w:sz w:val="24"/>
          <w:szCs w:val="24"/>
        </w:rPr>
        <w:t>граждан</w:t>
      </w:r>
      <w:r w:rsidRPr="003423C0">
        <w:rPr>
          <w:rFonts w:asciiTheme="majorHAnsi" w:hAnsiTheme="majorHAnsi"/>
          <w:sz w:val="24"/>
          <w:szCs w:val="24"/>
        </w:rPr>
        <w:t xml:space="preserve"> </w:t>
      </w:r>
      <w:r w:rsidRPr="003423C0">
        <w:rPr>
          <w:rFonts w:asciiTheme="majorHAnsi" w:hAnsiTheme="majorHAnsi" w:cs="Times New Roman"/>
          <w:sz w:val="24"/>
          <w:szCs w:val="24"/>
        </w:rPr>
        <w:t>пожилого</w:t>
      </w:r>
      <w:r w:rsidRPr="003423C0">
        <w:rPr>
          <w:rFonts w:asciiTheme="majorHAnsi" w:hAnsiTheme="majorHAnsi"/>
          <w:sz w:val="24"/>
          <w:szCs w:val="24"/>
        </w:rPr>
        <w:t xml:space="preserve"> </w:t>
      </w:r>
      <w:r w:rsidRPr="003423C0">
        <w:rPr>
          <w:rFonts w:asciiTheme="majorHAnsi" w:hAnsiTheme="majorHAnsi" w:cs="Times New Roman"/>
          <w:sz w:val="24"/>
          <w:szCs w:val="24"/>
        </w:rPr>
        <w:t>возраста</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инвалидов</w:t>
      </w:r>
      <w:r w:rsidRPr="003423C0">
        <w:rPr>
          <w:rFonts w:asciiTheme="majorHAnsi" w:hAnsiTheme="majorHAnsi"/>
          <w:sz w:val="24"/>
          <w:szCs w:val="24"/>
        </w:rPr>
        <w:t xml:space="preserve">, </w:t>
      </w:r>
      <w:r w:rsidRPr="003423C0">
        <w:rPr>
          <w:rFonts w:asciiTheme="majorHAnsi" w:hAnsiTheme="majorHAnsi" w:cs="Times New Roman"/>
          <w:sz w:val="24"/>
          <w:szCs w:val="24"/>
        </w:rPr>
        <w:t>проживающих</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Нефтеюганском</w:t>
      </w:r>
      <w:r w:rsidRPr="003423C0">
        <w:rPr>
          <w:rFonts w:asciiTheme="majorHAnsi" w:hAnsiTheme="majorHAnsi"/>
          <w:sz w:val="24"/>
          <w:szCs w:val="24"/>
        </w:rPr>
        <w:t xml:space="preserve"> </w:t>
      </w:r>
      <w:r w:rsidRPr="003423C0">
        <w:rPr>
          <w:rFonts w:asciiTheme="majorHAnsi" w:hAnsiTheme="majorHAnsi" w:cs="Times New Roman"/>
          <w:sz w:val="24"/>
          <w:szCs w:val="24"/>
        </w:rPr>
        <w:t>районе</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их</w:t>
      </w:r>
      <w:r w:rsidRPr="003423C0">
        <w:rPr>
          <w:rFonts w:asciiTheme="majorHAnsi" w:hAnsiTheme="majorHAnsi"/>
          <w:sz w:val="24"/>
          <w:szCs w:val="24"/>
        </w:rPr>
        <w:t xml:space="preserve"> </w:t>
      </w:r>
      <w:r w:rsidRPr="003423C0">
        <w:rPr>
          <w:rFonts w:asciiTheme="majorHAnsi" w:hAnsiTheme="majorHAnsi" w:cs="Times New Roman"/>
          <w:sz w:val="24"/>
          <w:szCs w:val="24"/>
        </w:rPr>
        <w:t>реабилитации</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социальной</w:t>
      </w:r>
      <w:r w:rsidRPr="003423C0">
        <w:rPr>
          <w:rFonts w:asciiTheme="majorHAnsi" w:hAnsiTheme="majorHAnsi"/>
          <w:sz w:val="24"/>
          <w:szCs w:val="24"/>
        </w:rPr>
        <w:t xml:space="preserve"> </w:t>
      </w:r>
      <w:r w:rsidRPr="003423C0">
        <w:rPr>
          <w:rFonts w:asciiTheme="majorHAnsi" w:hAnsiTheme="majorHAnsi" w:cs="Times New Roman"/>
          <w:sz w:val="24"/>
          <w:szCs w:val="24"/>
        </w:rPr>
        <w:t>адаптации</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создании</w:t>
      </w:r>
      <w:r w:rsidRPr="003423C0">
        <w:rPr>
          <w:rFonts w:asciiTheme="majorHAnsi" w:hAnsiTheme="majorHAnsi"/>
          <w:sz w:val="24"/>
          <w:szCs w:val="24"/>
        </w:rPr>
        <w:t xml:space="preserve"> </w:t>
      </w:r>
      <w:r w:rsidRPr="003423C0">
        <w:rPr>
          <w:rFonts w:asciiTheme="majorHAnsi" w:hAnsiTheme="majorHAnsi" w:cs="Times New Roman"/>
          <w:sz w:val="24"/>
          <w:szCs w:val="24"/>
        </w:rPr>
        <w:t>условий</w:t>
      </w:r>
      <w:r w:rsidRPr="003423C0">
        <w:rPr>
          <w:rFonts w:asciiTheme="majorHAnsi" w:hAnsiTheme="majorHAnsi"/>
          <w:sz w:val="24"/>
          <w:szCs w:val="24"/>
        </w:rPr>
        <w:t xml:space="preserve"> </w:t>
      </w:r>
      <w:r w:rsidRPr="003423C0">
        <w:rPr>
          <w:rFonts w:asciiTheme="majorHAnsi" w:hAnsiTheme="majorHAnsi" w:cs="Times New Roman"/>
          <w:sz w:val="24"/>
          <w:szCs w:val="24"/>
        </w:rPr>
        <w:t>для</w:t>
      </w:r>
      <w:r w:rsidRPr="003423C0">
        <w:rPr>
          <w:rFonts w:asciiTheme="majorHAnsi" w:hAnsiTheme="majorHAnsi"/>
          <w:sz w:val="24"/>
          <w:szCs w:val="24"/>
        </w:rPr>
        <w:t xml:space="preserve"> </w:t>
      </w:r>
      <w:r w:rsidRPr="003423C0">
        <w:rPr>
          <w:rFonts w:asciiTheme="majorHAnsi" w:hAnsiTheme="majorHAnsi" w:cs="Times New Roman"/>
          <w:sz w:val="24"/>
          <w:szCs w:val="24"/>
        </w:rPr>
        <w:t>продления</w:t>
      </w:r>
      <w:r w:rsidRPr="003423C0">
        <w:rPr>
          <w:rFonts w:asciiTheme="majorHAnsi" w:hAnsiTheme="majorHAnsi"/>
          <w:sz w:val="24"/>
          <w:szCs w:val="24"/>
        </w:rPr>
        <w:t xml:space="preserve"> </w:t>
      </w:r>
      <w:r w:rsidRPr="003423C0">
        <w:rPr>
          <w:rFonts w:asciiTheme="majorHAnsi" w:hAnsiTheme="majorHAnsi" w:cs="Times New Roman"/>
          <w:sz w:val="24"/>
          <w:szCs w:val="24"/>
        </w:rPr>
        <w:t>их</w:t>
      </w:r>
      <w:r w:rsidRPr="003423C0">
        <w:rPr>
          <w:rFonts w:asciiTheme="majorHAnsi" w:hAnsiTheme="majorHAnsi"/>
          <w:sz w:val="24"/>
          <w:szCs w:val="24"/>
        </w:rPr>
        <w:t xml:space="preserve"> </w:t>
      </w:r>
      <w:r w:rsidRPr="003423C0">
        <w:rPr>
          <w:rFonts w:asciiTheme="majorHAnsi" w:hAnsiTheme="majorHAnsi" w:cs="Times New Roman"/>
          <w:sz w:val="24"/>
          <w:szCs w:val="24"/>
        </w:rPr>
        <w:t>активного</w:t>
      </w:r>
      <w:r w:rsidRPr="003423C0">
        <w:rPr>
          <w:rFonts w:asciiTheme="majorHAnsi" w:hAnsiTheme="majorHAnsi"/>
          <w:sz w:val="24"/>
          <w:szCs w:val="24"/>
        </w:rPr>
        <w:t xml:space="preserve"> </w:t>
      </w:r>
      <w:r w:rsidRPr="003423C0">
        <w:rPr>
          <w:rFonts w:asciiTheme="majorHAnsi" w:hAnsiTheme="majorHAnsi" w:cs="Times New Roman"/>
          <w:sz w:val="24"/>
          <w:szCs w:val="24"/>
        </w:rPr>
        <w:t>долголетия</w:t>
      </w:r>
      <w:r w:rsidRPr="003423C0">
        <w:rPr>
          <w:rFonts w:asciiTheme="majorHAnsi" w:hAnsiTheme="majorHAnsi"/>
          <w:sz w:val="24"/>
          <w:szCs w:val="24"/>
        </w:rPr>
        <w:t>.</w:t>
      </w:r>
    </w:p>
    <w:p w:rsidR="0064413A" w:rsidRPr="003423C0" w:rsidRDefault="0064413A" w:rsidP="003423C0">
      <w:pPr>
        <w:spacing w:line="276" w:lineRule="auto"/>
        <w:jc w:val="both"/>
        <w:rPr>
          <w:rFonts w:asciiTheme="majorHAnsi" w:hAnsiTheme="majorHAnsi"/>
          <w:sz w:val="24"/>
          <w:szCs w:val="24"/>
        </w:rPr>
      </w:pPr>
      <w:r w:rsidRPr="003423C0">
        <w:rPr>
          <w:rFonts w:asciiTheme="majorHAnsi" w:hAnsiTheme="majorHAnsi" w:cs="Times New Roman"/>
          <w:b/>
          <w:sz w:val="24"/>
          <w:szCs w:val="24"/>
        </w:rPr>
        <w:t>Цель</w:t>
      </w:r>
      <w:r w:rsidRPr="003423C0">
        <w:rPr>
          <w:rFonts w:asciiTheme="majorHAnsi" w:hAnsiTheme="majorHAnsi"/>
          <w:b/>
          <w:sz w:val="24"/>
          <w:szCs w:val="24"/>
        </w:rPr>
        <w:t>:</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социальная</w:t>
      </w:r>
      <w:r w:rsidRPr="003423C0">
        <w:rPr>
          <w:rFonts w:asciiTheme="majorHAnsi" w:hAnsiTheme="majorHAnsi"/>
          <w:sz w:val="24"/>
          <w:szCs w:val="24"/>
        </w:rPr>
        <w:t xml:space="preserve"> </w:t>
      </w:r>
      <w:r w:rsidRPr="003423C0">
        <w:rPr>
          <w:rFonts w:asciiTheme="majorHAnsi" w:hAnsiTheme="majorHAnsi" w:cs="Times New Roman"/>
          <w:sz w:val="24"/>
          <w:szCs w:val="24"/>
        </w:rPr>
        <w:t>реабилитация</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адаптация</w:t>
      </w:r>
      <w:r w:rsidRPr="003423C0">
        <w:rPr>
          <w:rFonts w:asciiTheme="majorHAnsi" w:hAnsiTheme="majorHAnsi"/>
          <w:sz w:val="24"/>
          <w:szCs w:val="24"/>
        </w:rPr>
        <w:t xml:space="preserve"> </w:t>
      </w:r>
      <w:r w:rsidRPr="003423C0">
        <w:rPr>
          <w:rFonts w:asciiTheme="majorHAnsi" w:hAnsiTheme="majorHAnsi" w:cs="Times New Roman"/>
          <w:sz w:val="24"/>
          <w:szCs w:val="24"/>
        </w:rPr>
        <w:t>граждан</w:t>
      </w:r>
      <w:r w:rsidRPr="003423C0">
        <w:rPr>
          <w:rFonts w:asciiTheme="majorHAnsi" w:hAnsiTheme="majorHAnsi"/>
          <w:sz w:val="24"/>
          <w:szCs w:val="24"/>
        </w:rPr>
        <w:t xml:space="preserve"> </w:t>
      </w:r>
      <w:r w:rsidRPr="003423C0">
        <w:rPr>
          <w:rFonts w:asciiTheme="majorHAnsi" w:hAnsiTheme="majorHAnsi" w:cs="Times New Roman"/>
          <w:sz w:val="24"/>
          <w:szCs w:val="24"/>
        </w:rPr>
        <w:t>пожилого</w:t>
      </w:r>
      <w:r w:rsidRPr="003423C0">
        <w:rPr>
          <w:rFonts w:asciiTheme="majorHAnsi" w:hAnsiTheme="majorHAnsi"/>
          <w:sz w:val="24"/>
          <w:szCs w:val="24"/>
        </w:rPr>
        <w:t xml:space="preserve"> </w:t>
      </w:r>
      <w:r w:rsidRPr="003423C0">
        <w:rPr>
          <w:rFonts w:asciiTheme="majorHAnsi" w:hAnsiTheme="majorHAnsi" w:cs="Times New Roman"/>
          <w:sz w:val="24"/>
          <w:szCs w:val="24"/>
        </w:rPr>
        <w:t>возраста</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инвалидов</w:t>
      </w:r>
      <w:r w:rsidRPr="003423C0">
        <w:rPr>
          <w:rFonts w:asciiTheme="majorHAnsi" w:hAnsiTheme="majorHAnsi"/>
          <w:sz w:val="24"/>
          <w:szCs w:val="24"/>
        </w:rPr>
        <w:t xml:space="preserve">, </w:t>
      </w:r>
      <w:r w:rsidRPr="003423C0">
        <w:rPr>
          <w:rFonts w:asciiTheme="majorHAnsi" w:hAnsiTheme="majorHAnsi" w:cs="Times New Roman"/>
          <w:sz w:val="24"/>
          <w:szCs w:val="24"/>
        </w:rPr>
        <w:t>создание</w:t>
      </w:r>
      <w:r w:rsidRPr="003423C0">
        <w:rPr>
          <w:rFonts w:asciiTheme="majorHAnsi" w:hAnsiTheme="majorHAnsi"/>
          <w:sz w:val="24"/>
          <w:szCs w:val="24"/>
        </w:rPr>
        <w:t xml:space="preserve"> </w:t>
      </w:r>
      <w:r w:rsidRPr="003423C0">
        <w:rPr>
          <w:rFonts w:asciiTheme="majorHAnsi" w:hAnsiTheme="majorHAnsi" w:cs="Times New Roman"/>
          <w:sz w:val="24"/>
          <w:szCs w:val="24"/>
        </w:rPr>
        <w:t>условий</w:t>
      </w:r>
      <w:r w:rsidRPr="003423C0">
        <w:rPr>
          <w:rFonts w:asciiTheme="majorHAnsi" w:hAnsiTheme="majorHAnsi"/>
          <w:sz w:val="24"/>
          <w:szCs w:val="24"/>
        </w:rPr>
        <w:t xml:space="preserve"> </w:t>
      </w:r>
      <w:r w:rsidRPr="003423C0">
        <w:rPr>
          <w:rFonts w:asciiTheme="majorHAnsi" w:hAnsiTheme="majorHAnsi" w:cs="Times New Roman"/>
          <w:sz w:val="24"/>
          <w:szCs w:val="24"/>
        </w:rPr>
        <w:t>для</w:t>
      </w:r>
      <w:r w:rsidRPr="003423C0">
        <w:rPr>
          <w:rFonts w:asciiTheme="majorHAnsi" w:hAnsiTheme="majorHAnsi"/>
          <w:sz w:val="24"/>
          <w:szCs w:val="24"/>
        </w:rPr>
        <w:t xml:space="preserve"> </w:t>
      </w:r>
      <w:r w:rsidRPr="003423C0">
        <w:rPr>
          <w:rFonts w:asciiTheme="majorHAnsi" w:hAnsiTheme="majorHAnsi" w:cs="Times New Roman"/>
          <w:sz w:val="24"/>
          <w:szCs w:val="24"/>
        </w:rPr>
        <w:t>продления</w:t>
      </w:r>
      <w:r w:rsidRPr="003423C0">
        <w:rPr>
          <w:rFonts w:asciiTheme="majorHAnsi" w:hAnsiTheme="majorHAnsi"/>
          <w:sz w:val="24"/>
          <w:szCs w:val="24"/>
        </w:rPr>
        <w:t xml:space="preserve"> </w:t>
      </w:r>
      <w:r w:rsidRPr="003423C0">
        <w:rPr>
          <w:rFonts w:asciiTheme="majorHAnsi" w:hAnsiTheme="majorHAnsi" w:cs="Times New Roman"/>
          <w:sz w:val="24"/>
          <w:szCs w:val="24"/>
        </w:rPr>
        <w:t>их</w:t>
      </w:r>
      <w:r w:rsidRPr="003423C0">
        <w:rPr>
          <w:rFonts w:asciiTheme="majorHAnsi" w:hAnsiTheme="majorHAnsi"/>
          <w:sz w:val="24"/>
          <w:szCs w:val="24"/>
        </w:rPr>
        <w:t xml:space="preserve"> </w:t>
      </w:r>
      <w:r w:rsidRPr="003423C0">
        <w:rPr>
          <w:rFonts w:asciiTheme="majorHAnsi" w:hAnsiTheme="majorHAnsi" w:cs="Times New Roman"/>
          <w:sz w:val="24"/>
          <w:szCs w:val="24"/>
        </w:rPr>
        <w:t>активного</w:t>
      </w:r>
      <w:r w:rsidRPr="003423C0">
        <w:rPr>
          <w:rFonts w:asciiTheme="majorHAnsi" w:hAnsiTheme="majorHAnsi"/>
          <w:sz w:val="24"/>
          <w:szCs w:val="24"/>
        </w:rPr>
        <w:t xml:space="preserve"> </w:t>
      </w:r>
      <w:r w:rsidRPr="003423C0">
        <w:rPr>
          <w:rFonts w:asciiTheme="majorHAnsi" w:hAnsiTheme="majorHAnsi" w:cs="Times New Roman"/>
          <w:sz w:val="24"/>
          <w:szCs w:val="24"/>
        </w:rPr>
        <w:t>долголетия</w:t>
      </w:r>
      <w:r w:rsidRPr="003423C0">
        <w:rPr>
          <w:rFonts w:asciiTheme="majorHAnsi" w:hAnsiTheme="majorHAnsi"/>
          <w:sz w:val="24"/>
          <w:szCs w:val="24"/>
        </w:rPr>
        <w:t>.</w:t>
      </w:r>
    </w:p>
    <w:p w:rsidR="0064413A" w:rsidRPr="003423C0" w:rsidRDefault="0064413A" w:rsidP="003423C0">
      <w:pPr>
        <w:spacing w:line="276" w:lineRule="auto"/>
        <w:jc w:val="both"/>
        <w:rPr>
          <w:rFonts w:asciiTheme="majorHAnsi" w:hAnsiTheme="majorHAnsi"/>
          <w:sz w:val="24"/>
          <w:szCs w:val="24"/>
        </w:rPr>
      </w:pPr>
      <w:r w:rsidRPr="003423C0">
        <w:rPr>
          <w:rFonts w:asciiTheme="majorHAnsi" w:hAnsiTheme="majorHAnsi" w:cs="Times New Roman"/>
          <w:b/>
          <w:sz w:val="24"/>
          <w:szCs w:val="24"/>
        </w:rPr>
        <w:t xml:space="preserve">Целевая группа: </w:t>
      </w:r>
      <w:r w:rsidRPr="003423C0">
        <w:rPr>
          <w:rFonts w:asciiTheme="majorHAnsi" w:hAnsiTheme="majorHAnsi" w:cs="Times New Roman"/>
          <w:sz w:val="24"/>
          <w:szCs w:val="24"/>
        </w:rPr>
        <w:t>граждане,  достигшие пенсионного возраста (женщины 50 лет и старше, мужчины 55 лет и старше), проживающие на территории Ханты – Мансийского автономного округа – Югры.</w:t>
      </w:r>
    </w:p>
    <w:p w:rsidR="0064413A" w:rsidRPr="003423C0" w:rsidRDefault="0064413A" w:rsidP="003423C0">
      <w:pPr>
        <w:pStyle w:val="a7"/>
        <w:jc w:val="both"/>
        <w:rPr>
          <w:rFonts w:asciiTheme="majorHAnsi" w:hAnsiTheme="majorHAnsi" w:cs="Times New Roman"/>
          <w:sz w:val="24"/>
          <w:szCs w:val="24"/>
        </w:rPr>
      </w:pPr>
      <w:r w:rsidRPr="003423C0">
        <w:rPr>
          <w:rFonts w:asciiTheme="majorHAnsi" w:hAnsiTheme="majorHAnsi" w:cs="Times New Roman"/>
          <w:sz w:val="24"/>
          <w:szCs w:val="24"/>
        </w:rPr>
        <w:t>Содержание программы «Фактор долголетия»  состоит из трех блоков:</w:t>
      </w:r>
    </w:p>
    <w:p w:rsidR="0064413A" w:rsidRPr="003423C0" w:rsidRDefault="0064413A" w:rsidP="003423C0">
      <w:pPr>
        <w:pStyle w:val="a7"/>
        <w:spacing w:after="0"/>
        <w:ind w:left="0"/>
        <w:jc w:val="both"/>
        <w:rPr>
          <w:rFonts w:asciiTheme="majorHAnsi" w:hAnsiTheme="majorHAnsi" w:cs="Times New Roman"/>
          <w:sz w:val="24"/>
          <w:szCs w:val="24"/>
        </w:rPr>
      </w:pPr>
      <w:r w:rsidRPr="003423C0">
        <w:rPr>
          <w:rFonts w:asciiTheme="majorHAnsi" w:hAnsiTheme="majorHAnsi" w:cs="Times New Roman"/>
          <w:sz w:val="24"/>
          <w:szCs w:val="24"/>
        </w:rPr>
        <w:t xml:space="preserve">- </w:t>
      </w:r>
      <w:r w:rsidRPr="003423C0">
        <w:rPr>
          <w:rFonts w:asciiTheme="majorHAnsi" w:hAnsiTheme="majorHAnsi" w:cs="Times New Roman"/>
          <w:b/>
          <w:sz w:val="24"/>
          <w:szCs w:val="24"/>
        </w:rPr>
        <w:t>1 блок</w:t>
      </w:r>
      <w:r w:rsidRPr="003423C0">
        <w:rPr>
          <w:rFonts w:asciiTheme="majorHAnsi" w:hAnsiTheme="majorHAnsi" w:cs="Times New Roman"/>
          <w:sz w:val="24"/>
          <w:szCs w:val="24"/>
        </w:rPr>
        <w:t>: содействие улучшению  качества жизни граждан пожилого возраста и инвалидов,</w:t>
      </w:r>
    </w:p>
    <w:p w:rsidR="0064413A" w:rsidRPr="003423C0" w:rsidRDefault="0064413A"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w:t>
      </w:r>
      <w:r w:rsidRPr="003423C0">
        <w:rPr>
          <w:rFonts w:asciiTheme="majorHAnsi" w:hAnsiTheme="majorHAnsi" w:cs="Times New Roman"/>
          <w:b/>
          <w:sz w:val="24"/>
          <w:szCs w:val="24"/>
        </w:rPr>
        <w:t>2 блок</w:t>
      </w:r>
      <w:r w:rsidRPr="003423C0">
        <w:rPr>
          <w:rFonts w:asciiTheme="majorHAnsi" w:hAnsiTheme="majorHAnsi" w:cs="Times New Roman"/>
          <w:sz w:val="24"/>
          <w:szCs w:val="24"/>
        </w:rPr>
        <w:t>: разностороннее развитие граждан пожилого возраста и инвалидов посредством   участия в программе «Университет третьего возраста»,</w:t>
      </w:r>
    </w:p>
    <w:p w:rsidR="0064413A" w:rsidRPr="003423C0" w:rsidRDefault="0064413A" w:rsidP="003423C0">
      <w:pPr>
        <w:spacing w:line="276" w:lineRule="auto"/>
        <w:jc w:val="both"/>
        <w:rPr>
          <w:rFonts w:asciiTheme="majorHAnsi" w:hAnsiTheme="majorHAnsi" w:cs="Times New Roman"/>
          <w:sz w:val="24"/>
          <w:szCs w:val="24"/>
        </w:rPr>
      </w:pPr>
      <w:r w:rsidRPr="003423C0">
        <w:rPr>
          <w:rFonts w:asciiTheme="majorHAnsi" w:hAnsiTheme="majorHAnsi" w:cs="Times New Roman"/>
          <w:b/>
          <w:sz w:val="24"/>
          <w:szCs w:val="24"/>
        </w:rPr>
        <w:t>- 3 блок</w:t>
      </w:r>
      <w:r w:rsidRPr="003423C0">
        <w:rPr>
          <w:rFonts w:asciiTheme="majorHAnsi" w:hAnsiTheme="majorHAnsi" w:cs="Times New Roman"/>
          <w:sz w:val="24"/>
          <w:szCs w:val="24"/>
        </w:rPr>
        <w:t>: социокультурная  реабилитация граждан пожилого возраста и инвалидов.</w:t>
      </w:r>
    </w:p>
    <w:p w:rsidR="0064413A" w:rsidRPr="003423C0" w:rsidRDefault="0064413A"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Каждый блок наполнен содержанием деятельности социальных служб, реализацией разноплановых технологий социальной работы, позволяющих комплексно осуществить решение задач данной программы. Реализация каждого из блоков осуществляется параллельно и одновременно по отдельно разработанному плану.</w:t>
      </w:r>
    </w:p>
    <w:p w:rsidR="007C2844" w:rsidRPr="003423C0" w:rsidRDefault="0064413A" w:rsidP="003423C0">
      <w:pPr>
        <w:spacing w:line="276" w:lineRule="auto"/>
        <w:rPr>
          <w:rFonts w:asciiTheme="majorHAnsi" w:hAnsiTheme="majorHAnsi"/>
          <w:b/>
          <w:sz w:val="24"/>
          <w:szCs w:val="24"/>
        </w:rPr>
      </w:pPr>
      <w:r w:rsidRPr="003423C0">
        <w:rPr>
          <w:rFonts w:asciiTheme="majorHAnsi" w:hAnsiTheme="majorHAnsi" w:cs="Times New Roman"/>
          <w:b/>
          <w:sz w:val="24"/>
          <w:szCs w:val="24"/>
        </w:rPr>
        <w:t>Реализация</w:t>
      </w:r>
      <w:r w:rsidRPr="003423C0">
        <w:rPr>
          <w:rFonts w:asciiTheme="majorHAnsi" w:hAnsiTheme="majorHAnsi"/>
          <w:b/>
          <w:sz w:val="24"/>
          <w:szCs w:val="24"/>
        </w:rPr>
        <w:t xml:space="preserve"> 1 </w:t>
      </w:r>
      <w:r w:rsidRPr="003423C0">
        <w:rPr>
          <w:rFonts w:asciiTheme="majorHAnsi" w:hAnsiTheme="majorHAnsi" w:cs="Times New Roman"/>
          <w:b/>
          <w:sz w:val="24"/>
          <w:szCs w:val="24"/>
        </w:rPr>
        <w:t>блока</w:t>
      </w:r>
      <w:r w:rsidRPr="003423C0">
        <w:rPr>
          <w:rFonts w:asciiTheme="majorHAnsi" w:hAnsiTheme="majorHAnsi"/>
          <w:b/>
          <w:sz w:val="24"/>
          <w:szCs w:val="24"/>
        </w:rPr>
        <w:t xml:space="preserve">: </w:t>
      </w:r>
      <w:r w:rsidRPr="003423C0">
        <w:rPr>
          <w:rFonts w:asciiTheme="majorHAnsi" w:hAnsiTheme="majorHAnsi" w:cs="Times New Roman"/>
          <w:b/>
          <w:sz w:val="24"/>
          <w:szCs w:val="24"/>
        </w:rPr>
        <w:t>содействие</w:t>
      </w:r>
      <w:r w:rsidRPr="003423C0">
        <w:rPr>
          <w:rFonts w:asciiTheme="majorHAnsi" w:hAnsiTheme="majorHAnsi"/>
          <w:b/>
          <w:sz w:val="24"/>
          <w:szCs w:val="24"/>
        </w:rPr>
        <w:t xml:space="preserve"> </w:t>
      </w:r>
    </w:p>
    <w:p w:rsidR="0064413A" w:rsidRPr="003423C0" w:rsidRDefault="0064413A" w:rsidP="003423C0">
      <w:pPr>
        <w:spacing w:line="276" w:lineRule="auto"/>
        <w:rPr>
          <w:rFonts w:asciiTheme="majorHAnsi" w:hAnsiTheme="majorHAnsi"/>
          <w:b/>
          <w:sz w:val="24"/>
          <w:szCs w:val="24"/>
        </w:rPr>
      </w:pPr>
      <w:r w:rsidRPr="003423C0">
        <w:rPr>
          <w:rFonts w:asciiTheme="majorHAnsi" w:hAnsiTheme="majorHAnsi" w:cs="Times New Roman"/>
          <w:b/>
          <w:sz w:val="24"/>
          <w:szCs w:val="24"/>
        </w:rPr>
        <w:t>улучшению</w:t>
      </w:r>
      <w:r w:rsidRPr="003423C0">
        <w:rPr>
          <w:rFonts w:asciiTheme="majorHAnsi" w:hAnsiTheme="majorHAnsi"/>
          <w:b/>
          <w:sz w:val="24"/>
          <w:szCs w:val="24"/>
        </w:rPr>
        <w:t xml:space="preserve">  </w:t>
      </w:r>
      <w:r w:rsidRPr="003423C0">
        <w:rPr>
          <w:rFonts w:asciiTheme="majorHAnsi" w:hAnsiTheme="majorHAnsi" w:cs="Times New Roman"/>
          <w:b/>
          <w:sz w:val="24"/>
          <w:szCs w:val="24"/>
        </w:rPr>
        <w:t>качества</w:t>
      </w:r>
      <w:r w:rsidRPr="003423C0">
        <w:rPr>
          <w:rFonts w:asciiTheme="majorHAnsi" w:hAnsiTheme="majorHAnsi"/>
          <w:b/>
          <w:sz w:val="24"/>
          <w:szCs w:val="24"/>
        </w:rPr>
        <w:t xml:space="preserve"> </w:t>
      </w:r>
      <w:r w:rsidRPr="003423C0">
        <w:rPr>
          <w:rFonts w:asciiTheme="majorHAnsi" w:hAnsiTheme="majorHAnsi" w:cs="Times New Roman"/>
          <w:b/>
          <w:sz w:val="24"/>
          <w:szCs w:val="24"/>
        </w:rPr>
        <w:t>жизни</w:t>
      </w:r>
      <w:r w:rsidRPr="003423C0">
        <w:rPr>
          <w:rFonts w:asciiTheme="majorHAnsi" w:hAnsiTheme="majorHAnsi"/>
          <w:b/>
          <w:sz w:val="24"/>
          <w:szCs w:val="24"/>
        </w:rPr>
        <w:t xml:space="preserve"> </w:t>
      </w:r>
      <w:r w:rsidRPr="003423C0">
        <w:rPr>
          <w:rFonts w:asciiTheme="majorHAnsi" w:hAnsiTheme="majorHAnsi" w:cs="Times New Roman"/>
          <w:b/>
          <w:sz w:val="24"/>
          <w:szCs w:val="24"/>
        </w:rPr>
        <w:t>граждан</w:t>
      </w:r>
      <w:r w:rsidRPr="003423C0">
        <w:rPr>
          <w:rFonts w:asciiTheme="majorHAnsi" w:hAnsiTheme="majorHAnsi"/>
          <w:b/>
          <w:sz w:val="24"/>
          <w:szCs w:val="24"/>
        </w:rPr>
        <w:t xml:space="preserve"> </w:t>
      </w:r>
      <w:r w:rsidRPr="003423C0">
        <w:rPr>
          <w:rFonts w:asciiTheme="majorHAnsi" w:hAnsiTheme="majorHAnsi" w:cs="Times New Roman"/>
          <w:b/>
          <w:sz w:val="24"/>
          <w:szCs w:val="24"/>
        </w:rPr>
        <w:t>пожилого</w:t>
      </w:r>
      <w:r w:rsidRPr="003423C0">
        <w:rPr>
          <w:rFonts w:asciiTheme="majorHAnsi" w:hAnsiTheme="majorHAnsi"/>
          <w:b/>
          <w:sz w:val="24"/>
          <w:szCs w:val="24"/>
        </w:rPr>
        <w:t xml:space="preserve"> </w:t>
      </w:r>
      <w:r w:rsidRPr="003423C0">
        <w:rPr>
          <w:rFonts w:asciiTheme="majorHAnsi" w:hAnsiTheme="majorHAnsi" w:cs="Times New Roman"/>
          <w:b/>
          <w:sz w:val="24"/>
          <w:szCs w:val="24"/>
        </w:rPr>
        <w:t>возраста</w:t>
      </w:r>
      <w:r w:rsidRPr="003423C0">
        <w:rPr>
          <w:rFonts w:asciiTheme="majorHAnsi" w:hAnsiTheme="majorHAnsi"/>
          <w:b/>
          <w:sz w:val="24"/>
          <w:szCs w:val="24"/>
        </w:rPr>
        <w:t xml:space="preserve"> </w:t>
      </w:r>
      <w:r w:rsidRPr="003423C0">
        <w:rPr>
          <w:rFonts w:asciiTheme="majorHAnsi" w:hAnsiTheme="majorHAnsi" w:cs="Times New Roman"/>
          <w:b/>
          <w:sz w:val="24"/>
          <w:szCs w:val="24"/>
        </w:rPr>
        <w:t>и</w:t>
      </w:r>
      <w:r w:rsidRPr="003423C0">
        <w:rPr>
          <w:rFonts w:asciiTheme="majorHAnsi" w:hAnsiTheme="majorHAnsi"/>
          <w:b/>
          <w:sz w:val="24"/>
          <w:szCs w:val="24"/>
        </w:rPr>
        <w:t xml:space="preserve"> </w:t>
      </w:r>
      <w:r w:rsidRPr="003423C0">
        <w:rPr>
          <w:rFonts w:asciiTheme="majorHAnsi" w:hAnsiTheme="majorHAnsi" w:cs="Times New Roman"/>
          <w:b/>
          <w:sz w:val="24"/>
          <w:szCs w:val="24"/>
        </w:rPr>
        <w:t>инвалидов</w:t>
      </w:r>
    </w:p>
    <w:tbl>
      <w:tblPr>
        <w:tblStyle w:val="ae"/>
        <w:tblW w:w="9214" w:type="dxa"/>
        <w:tblInd w:w="250" w:type="dxa"/>
        <w:tblLook w:val="04A0"/>
      </w:tblPr>
      <w:tblGrid>
        <w:gridCol w:w="536"/>
        <w:gridCol w:w="2724"/>
        <w:gridCol w:w="1985"/>
        <w:gridCol w:w="1984"/>
        <w:gridCol w:w="1985"/>
      </w:tblGrid>
      <w:tr w:rsidR="00CE0495" w:rsidRPr="003423C0" w:rsidTr="00843C7F">
        <w:tc>
          <w:tcPr>
            <w:tcW w:w="536" w:type="dxa"/>
          </w:tcPr>
          <w:p w:rsidR="00CE0495" w:rsidRPr="009A1153" w:rsidRDefault="00CE0495" w:rsidP="009A1153">
            <w:pPr>
              <w:rPr>
                <w:rFonts w:asciiTheme="majorHAnsi" w:hAnsiTheme="majorHAnsi"/>
                <w:b/>
              </w:rPr>
            </w:pPr>
            <w:r w:rsidRPr="009A1153">
              <w:rPr>
                <w:rFonts w:asciiTheme="majorHAnsi" w:hAnsiTheme="majorHAnsi" w:cs="Times New Roman"/>
                <w:b/>
              </w:rPr>
              <w:t>№</w:t>
            </w:r>
          </w:p>
        </w:tc>
        <w:tc>
          <w:tcPr>
            <w:tcW w:w="2724" w:type="dxa"/>
          </w:tcPr>
          <w:p w:rsidR="00CE0495" w:rsidRPr="009A1153" w:rsidRDefault="00CE0495" w:rsidP="009A1153">
            <w:pPr>
              <w:rPr>
                <w:rFonts w:asciiTheme="majorHAnsi" w:hAnsiTheme="majorHAnsi"/>
                <w:b/>
              </w:rPr>
            </w:pPr>
            <w:r w:rsidRPr="009A1153">
              <w:rPr>
                <w:rFonts w:asciiTheme="majorHAnsi" w:hAnsiTheme="majorHAnsi" w:cs="Times New Roman"/>
                <w:b/>
              </w:rPr>
              <w:t>Направление</w:t>
            </w:r>
            <w:r w:rsidRPr="009A1153">
              <w:rPr>
                <w:rFonts w:asciiTheme="majorHAnsi" w:hAnsiTheme="majorHAnsi"/>
                <w:b/>
              </w:rPr>
              <w:t xml:space="preserve"> </w:t>
            </w:r>
            <w:r w:rsidRPr="009A1153">
              <w:rPr>
                <w:rFonts w:asciiTheme="majorHAnsi" w:hAnsiTheme="majorHAnsi" w:cs="Times New Roman"/>
                <w:b/>
              </w:rPr>
              <w:t>деятельности</w:t>
            </w:r>
          </w:p>
        </w:tc>
        <w:tc>
          <w:tcPr>
            <w:tcW w:w="1985" w:type="dxa"/>
          </w:tcPr>
          <w:p w:rsidR="00CE0495" w:rsidRPr="009A1153" w:rsidRDefault="00CE0495" w:rsidP="009A1153">
            <w:pPr>
              <w:rPr>
                <w:rFonts w:asciiTheme="majorHAnsi" w:hAnsiTheme="majorHAnsi"/>
                <w:b/>
              </w:rPr>
            </w:pPr>
            <w:r w:rsidRPr="009A1153">
              <w:rPr>
                <w:rFonts w:asciiTheme="majorHAnsi" w:hAnsiTheme="majorHAnsi"/>
                <w:b/>
              </w:rPr>
              <w:t>2013</w:t>
            </w:r>
          </w:p>
        </w:tc>
        <w:tc>
          <w:tcPr>
            <w:tcW w:w="1984" w:type="dxa"/>
          </w:tcPr>
          <w:p w:rsidR="00CE0495" w:rsidRPr="009A1153" w:rsidRDefault="00CE0495" w:rsidP="009A1153">
            <w:pPr>
              <w:rPr>
                <w:rFonts w:asciiTheme="majorHAnsi" w:hAnsiTheme="majorHAnsi"/>
                <w:b/>
              </w:rPr>
            </w:pPr>
            <w:r w:rsidRPr="009A1153">
              <w:rPr>
                <w:rFonts w:asciiTheme="majorHAnsi" w:hAnsiTheme="majorHAnsi"/>
                <w:b/>
              </w:rPr>
              <w:t>2014</w:t>
            </w:r>
          </w:p>
        </w:tc>
        <w:tc>
          <w:tcPr>
            <w:tcW w:w="1985" w:type="dxa"/>
          </w:tcPr>
          <w:p w:rsidR="00CE0495" w:rsidRPr="009A1153" w:rsidRDefault="00CE0495" w:rsidP="009A1153">
            <w:pPr>
              <w:rPr>
                <w:rFonts w:asciiTheme="majorHAnsi" w:hAnsiTheme="majorHAnsi"/>
                <w:b/>
              </w:rPr>
            </w:pPr>
            <w:r w:rsidRPr="009A1153">
              <w:rPr>
                <w:rFonts w:asciiTheme="majorHAnsi" w:hAnsiTheme="majorHAnsi"/>
                <w:b/>
              </w:rPr>
              <w:t>2015</w:t>
            </w:r>
          </w:p>
        </w:tc>
      </w:tr>
      <w:tr w:rsidR="00CE0495" w:rsidRPr="003423C0" w:rsidTr="00843C7F">
        <w:tc>
          <w:tcPr>
            <w:tcW w:w="536" w:type="dxa"/>
          </w:tcPr>
          <w:p w:rsidR="00CE0495" w:rsidRPr="009A1153" w:rsidRDefault="00CE0495" w:rsidP="009A1153">
            <w:pPr>
              <w:pStyle w:val="a7"/>
              <w:numPr>
                <w:ilvl w:val="0"/>
                <w:numId w:val="19"/>
              </w:numPr>
              <w:spacing w:after="0" w:line="240" w:lineRule="auto"/>
              <w:rPr>
                <w:rFonts w:asciiTheme="majorHAnsi" w:hAnsiTheme="majorHAnsi"/>
              </w:rPr>
            </w:pPr>
          </w:p>
        </w:tc>
        <w:tc>
          <w:tcPr>
            <w:tcW w:w="2724" w:type="dxa"/>
          </w:tcPr>
          <w:p w:rsidR="00CE0495" w:rsidRPr="009A1153" w:rsidRDefault="00CE0495" w:rsidP="009A1153">
            <w:pPr>
              <w:jc w:val="both"/>
              <w:rPr>
                <w:rFonts w:asciiTheme="majorHAnsi" w:hAnsiTheme="majorHAnsi"/>
                <w:b/>
              </w:rPr>
            </w:pPr>
            <w:r w:rsidRPr="009A1153">
              <w:rPr>
                <w:rFonts w:asciiTheme="majorHAnsi" w:hAnsiTheme="majorHAnsi" w:cs="Times New Roman"/>
              </w:rPr>
              <w:t>социальное</w:t>
            </w:r>
            <w:r w:rsidRPr="009A1153">
              <w:rPr>
                <w:rFonts w:asciiTheme="majorHAnsi" w:hAnsiTheme="majorHAnsi"/>
              </w:rPr>
              <w:t xml:space="preserve"> </w:t>
            </w:r>
            <w:r w:rsidRPr="009A1153">
              <w:rPr>
                <w:rFonts w:asciiTheme="majorHAnsi" w:hAnsiTheme="majorHAnsi" w:cs="Times New Roman"/>
              </w:rPr>
              <w:t>обслуживание</w:t>
            </w:r>
            <w:r w:rsidRPr="009A1153">
              <w:rPr>
                <w:rFonts w:asciiTheme="majorHAnsi" w:hAnsiTheme="majorHAnsi"/>
              </w:rPr>
              <w:t xml:space="preserve"> </w:t>
            </w:r>
            <w:r w:rsidRPr="009A1153">
              <w:rPr>
                <w:rFonts w:asciiTheme="majorHAnsi" w:hAnsiTheme="majorHAnsi" w:cs="Times New Roman"/>
              </w:rPr>
              <w:t>на</w:t>
            </w:r>
            <w:r w:rsidRPr="009A1153">
              <w:rPr>
                <w:rFonts w:asciiTheme="majorHAnsi" w:hAnsiTheme="majorHAnsi"/>
              </w:rPr>
              <w:t xml:space="preserve"> </w:t>
            </w:r>
            <w:r w:rsidRPr="009A1153">
              <w:rPr>
                <w:rFonts w:asciiTheme="majorHAnsi" w:hAnsiTheme="majorHAnsi" w:cs="Times New Roman"/>
              </w:rPr>
              <w:t>дому</w:t>
            </w:r>
          </w:p>
        </w:tc>
        <w:tc>
          <w:tcPr>
            <w:tcW w:w="1985" w:type="dxa"/>
          </w:tcPr>
          <w:p w:rsidR="00CE0495" w:rsidRPr="009A1153" w:rsidRDefault="00CE0495" w:rsidP="009A1153">
            <w:pPr>
              <w:rPr>
                <w:rFonts w:asciiTheme="majorHAnsi" w:hAnsiTheme="majorHAnsi"/>
              </w:rPr>
            </w:pPr>
            <w:r w:rsidRPr="009A1153">
              <w:rPr>
                <w:rFonts w:asciiTheme="majorHAnsi" w:hAnsiTheme="majorHAnsi"/>
              </w:rPr>
              <w:t xml:space="preserve">65 </w:t>
            </w:r>
            <w:r w:rsidRPr="009A1153">
              <w:rPr>
                <w:rFonts w:asciiTheme="majorHAnsi" w:hAnsiTheme="majorHAnsi" w:cs="Times New Roman"/>
              </w:rPr>
              <w:t>чел</w:t>
            </w:r>
          </w:p>
        </w:tc>
        <w:tc>
          <w:tcPr>
            <w:tcW w:w="1984" w:type="dxa"/>
          </w:tcPr>
          <w:p w:rsidR="00CE0495" w:rsidRPr="009A1153" w:rsidRDefault="00CE0495" w:rsidP="009A1153">
            <w:pPr>
              <w:rPr>
                <w:rFonts w:asciiTheme="majorHAnsi" w:hAnsiTheme="majorHAnsi"/>
              </w:rPr>
            </w:pPr>
            <w:r w:rsidRPr="009A1153">
              <w:rPr>
                <w:rFonts w:asciiTheme="majorHAnsi" w:hAnsiTheme="majorHAnsi"/>
              </w:rPr>
              <w:t xml:space="preserve">72 </w:t>
            </w:r>
            <w:r w:rsidRPr="009A1153">
              <w:rPr>
                <w:rFonts w:asciiTheme="majorHAnsi" w:hAnsiTheme="majorHAnsi" w:cs="Times New Roman"/>
              </w:rPr>
              <w:t>чел</w:t>
            </w:r>
          </w:p>
        </w:tc>
        <w:tc>
          <w:tcPr>
            <w:tcW w:w="1985" w:type="dxa"/>
          </w:tcPr>
          <w:p w:rsidR="00CE0495" w:rsidRPr="009A1153" w:rsidRDefault="00CE0495" w:rsidP="009A1153">
            <w:pPr>
              <w:rPr>
                <w:rFonts w:asciiTheme="majorHAnsi" w:hAnsiTheme="majorHAnsi"/>
              </w:rPr>
            </w:pPr>
            <w:r w:rsidRPr="009A1153">
              <w:rPr>
                <w:rFonts w:asciiTheme="majorHAnsi" w:hAnsiTheme="majorHAnsi"/>
              </w:rPr>
              <w:t>87 чел</w:t>
            </w:r>
          </w:p>
        </w:tc>
      </w:tr>
      <w:tr w:rsidR="00CE0495" w:rsidRPr="003423C0" w:rsidTr="00843C7F">
        <w:tc>
          <w:tcPr>
            <w:tcW w:w="536" w:type="dxa"/>
          </w:tcPr>
          <w:p w:rsidR="00CE0495" w:rsidRPr="009A1153" w:rsidRDefault="00CE0495" w:rsidP="009A1153">
            <w:pPr>
              <w:pStyle w:val="a7"/>
              <w:numPr>
                <w:ilvl w:val="0"/>
                <w:numId w:val="19"/>
              </w:numPr>
              <w:spacing w:after="0" w:line="240" w:lineRule="auto"/>
              <w:rPr>
                <w:rFonts w:asciiTheme="majorHAnsi" w:hAnsiTheme="majorHAnsi"/>
              </w:rPr>
            </w:pPr>
          </w:p>
        </w:tc>
        <w:tc>
          <w:tcPr>
            <w:tcW w:w="2724" w:type="dxa"/>
          </w:tcPr>
          <w:p w:rsidR="00CE0495" w:rsidRPr="009A1153" w:rsidRDefault="00CE0495" w:rsidP="009A1153">
            <w:pPr>
              <w:jc w:val="both"/>
              <w:rPr>
                <w:rFonts w:asciiTheme="majorHAnsi" w:hAnsiTheme="majorHAnsi"/>
                <w:b/>
              </w:rPr>
            </w:pPr>
            <w:r w:rsidRPr="009A1153">
              <w:rPr>
                <w:rFonts w:asciiTheme="majorHAnsi" w:hAnsiTheme="majorHAnsi" w:cs="Times New Roman"/>
              </w:rPr>
              <w:t>стационарное</w:t>
            </w:r>
            <w:r w:rsidRPr="009A1153">
              <w:rPr>
                <w:rFonts w:asciiTheme="majorHAnsi" w:hAnsiTheme="majorHAnsi"/>
              </w:rPr>
              <w:t xml:space="preserve"> </w:t>
            </w:r>
            <w:r w:rsidRPr="009A1153">
              <w:rPr>
                <w:rFonts w:asciiTheme="majorHAnsi" w:hAnsiTheme="majorHAnsi" w:cs="Times New Roman"/>
              </w:rPr>
              <w:t>обслуживание</w:t>
            </w:r>
            <w:r w:rsidRPr="009A1153">
              <w:rPr>
                <w:rFonts w:asciiTheme="majorHAnsi" w:hAnsiTheme="majorHAnsi"/>
              </w:rPr>
              <w:t xml:space="preserve"> </w:t>
            </w:r>
            <w:r w:rsidRPr="009A1153">
              <w:rPr>
                <w:rFonts w:asciiTheme="majorHAnsi" w:hAnsiTheme="majorHAnsi" w:cs="Times New Roman"/>
              </w:rPr>
              <w:t>в</w:t>
            </w:r>
            <w:r w:rsidRPr="009A1153">
              <w:rPr>
                <w:rFonts w:asciiTheme="majorHAnsi" w:hAnsiTheme="majorHAnsi"/>
              </w:rPr>
              <w:t xml:space="preserve"> </w:t>
            </w:r>
            <w:r w:rsidRPr="009A1153">
              <w:rPr>
                <w:rFonts w:asciiTheme="majorHAnsi" w:hAnsiTheme="majorHAnsi" w:cs="Times New Roman"/>
              </w:rPr>
              <w:t>отделении</w:t>
            </w:r>
            <w:r w:rsidRPr="009A1153">
              <w:rPr>
                <w:rFonts w:asciiTheme="majorHAnsi" w:hAnsiTheme="majorHAnsi"/>
              </w:rPr>
              <w:t xml:space="preserve"> -</w:t>
            </w:r>
            <w:r w:rsidR="009A1153">
              <w:rPr>
                <w:rFonts w:asciiTheme="majorHAnsi" w:hAnsiTheme="majorHAnsi"/>
              </w:rPr>
              <w:t xml:space="preserve"> </w:t>
            </w:r>
            <w:r w:rsidRPr="009A1153">
              <w:rPr>
                <w:rFonts w:asciiTheme="majorHAnsi" w:hAnsiTheme="majorHAnsi" w:cs="Times New Roman"/>
              </w:rPr>
              <w:t>интернат</w:t>
            </w:r>
          </w:p>
        </w:tc>
        <w:tc>
          <w:tcPr>
            <w:tcW w:w="1985" w:type="dxa"/>
          </w:tcPr>
          <w:p w:rsidR="00CE0495" w:rsidRPr="009A1153" w:rsidRDefault="00CE0495" w:rsidP="009A1153">
            <w:pPr>
              <w:rPr>
                <w:rFonts w:asciiTheme="majorHAnsi" w:hAnsiTheme="majorHAnsi"/>
              </w:rPr>
            </w:pPr>
            <w:r w:rsidRPr="009A1153">
              <w:rPr>
                <w:rFonts w:asciiTheme="majorHAnsi" w:hAnsiTheme="majorHAnsi"/>
              </w:rPr>
              <w:t xml:space="preserve">50 </w:t>
            </w:r>
            <w:r w:rsidRPr="009A1153">
              <w:rPr>
                <w:rFonts w:asciiTheme="majorHAnsi" w:hAnsiTheme="majorHAnsi" w:cs="Times New Roman"/>
              </w:rPr>
              <w:t>чел</w:t>
            </w:r>
          </w:p>
        </w:tc>
        <w:tc>
          <w:tcPr>
            <w:tcW w:w="1984" w:type="dxa"/>
          </w:tcPr>
          <w:p w:rsidR="00CE0495" w:rsidRPr="009A1153" w:rsidRDefault="00CE0495" w:rsidP="009A1153">
            <w:pPr>
              <w:rPr>
                <w:rFonts w:asciiTheme="majorHAnsi" w:hAnsiTheme="majorHAnsi"/>
              </w:rPr>
            </w:pPr>
            <w:r w:rsidRPr="009A1153">
              <w:rPr>
                <w:rFonts w:asciiTheme="majorHAnsi" w:hAnsiTheme="majorHAnsi"/>
              </w:rPr>
              <w:t xml:space="preserve">40 </w:t>
            </w:r>
            <w:r w:rsidRPr="009A1153">
              <w:rPr>
                <w:rFonts w:asciiTheme="majorHAnsi" w:hAnsiTheme="majorHAnsi" w:cs="Times New Roman"/>
              </w:rPr>
              <w:t>чел</w:t>
            </w:r>
          </w:p>
        </w:tc>
        <w:tc>
          <w:tcPr>
            <w:tcW w:w="1985" w:type="dxa"/>
          </w:tcPr>
          <w:p w:rsidR="00CE0495" w:rsidRPr="009A1153" w:rsidRDefault="00CE0495" w:rsidP="009A1153">
            <w:pPr>
              <w:rPr>
                <w:rFonts w:asciiTheme="majorHAnsi" w:hAnsiTheme="majorHAnsi"/>
              </w:rPr>
            </w:pPr>
            <w:r w:rsidRPr="009A1153">
              <w:rPr>
                <w:rFonts w:asciiTheme="majorHAnsi" w:hAnsiTheme="majorHAnsi"/>
              </w:rPr>
              <w:t>39 чел</w:t>
            </w:r>
          </w:p>
        </w:tc>
      </w:tr>
      <w:tr w:rsidR="009A1153" w:rsidRPr="003423C0" w:rsidTr="00843C7F">
        <w:tc>
          <w:tcPr>
            <w:tcW w:w="536" w:type="dxa"/>
          </w:tcPr>
          <w:p w:rsidR="009A1153" w:rsidRPr="009A1153" w:rsidRDefault="009A1153" w:rsidP="009A1153">
            <w:pPr>
              <w:pStyle w:val="a7"/>
              <w:numPr>
                <w:ilvl w:val="0"/>
                <w:numId w:val="19"/>
              </w:numPr>
              <w:spacing w:after="0" w:line="240" w:lineRule="auto"/>
              <w:rPr>
                <w:rFonts w:asciiTheme="majorHAnsi" w:hAnsiTheme="majorHAnsi"/>
              </w:rPr>
            </w:pPr>
          </w:p>
        </w:tc>
        <w:tc>
          <w:tcPr>
            <w:tcW w:w="2724" w:type="dxa"/>
          </w:tcPr>
          <w:p w:rsidR="009A1153" w:rsidRPr="009A1153" w:rsidRDefault="009A1153" w:rsidP="009A1153">
            <w:pPr>
              <w:jc w:val="both"/>
              <w:rPr>
                <w:rFonts w:asciiTheme="majorHAnsi" w:hAnsiTheme="majorHAnsi"/>
                <w:b/>
              </w:rPr>
            </w:pPr>
            <w:r w:rsidRPr="009A1153">
              <w:rPr>
                <w:rFonts w:asciiTheme="majorHAnsi" w:hAnsiTheme="majorHAnsi" w:cs="Times New Roman"/>
              </w:rPr>
              <w:t>служба</w:t>
            </w:r>
            <w:r w:rsidRPr="009A1153">
              <w:rPr>
                <w:rFonts w:asciiTheme="majorHAnsi" w:hAnsiTheme="majorHAnsi"/>
              </w:rPr>
              <w:t xml:space="preserve"> «</w:t>
            </w:r>
            <w:r w:rsidRPr="009A1153">
              <w:rPr>
                <w:rFonts w:asciiTheme="majorHAnsi" w:hAnsiTheme="majorHAnsi" w:cs="Times New Roman"/>
              </w:rPr>
              <w:t>Социальное</w:t>
            </w:r>
            <w:r w:rsidRPr="009A1153">
              <w:rPr>
                <w:rFonts w:asciiTheme="majorHAnsi" w:hAnsiTheme="majorHAnsi"/>
              </w:rPr>
              <w:t xml:space="preserve"> </w:t>
            </w:r>
            <w:r w:rsidRPr="009A1153">
              <w:rPr>
                <w:rFonts w:asciiTheme="majorHAnsi" w:hAnsiTheme="majorHAnsi" w:cs="Times New Roman"/>
              </w:rPr>
              <w:t>такси</w:t>
            </w:r>
            <w:r w:rsidRPr="009A1153">
              <w:rPr>
                <w:rFonts w:asciiTheme="majorHAnsi" w:hAnsiTheme="majorHAnsi"/>
              </w:rPr>
              <w:t>»</w:t>
            </w:r>
          </w:p>
        </w:tc>
        <w:tc>
          <w:tcPr>
            <w:tcW w:w="1985" w:type="dxa"/>
          </w:tcPr>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Обслужено</w:t>
            </w:r>
            <w:r w:rsidRPr="009A1153">
              <w:rPr>
                <w:rFonts w:asciiTheme="majorHAnsi" w:hAnsiTheme="majorHAnsi"/>
                <w:sz w:val="20"/>
                <w:szCs w:val="20"/>
              </w:rPr>
              <w:t xml:space="preserve"> 19 </w:t>
            </w:r>
            <w:r w:rsidRPr="009A1153">
              <w:rPr>
                <w:rFonts w:asciiTheme="majorHAnsi" w:hAnsiTheme="majorHAnsi" w:cs="Times New Roman"/>
                <w:sz w:val="20"/>
                <w:szCs w:val="20"/>
              </w:rPr>
              <w:t>чел</w:t>
            </w:r>
            <w:r w:rsidRPr="009A1153">
              <w:rPr>
                <w:rFonts w:asciiTheme="majorHAnsi" w:hAnsiTheme="majorHAnsi"/>
                <w:sz w:val="20"/>
                <w:szCs w:val="20"/>
              </w:rPr>
              <w:t xml:space="preserve"> (12 – </w:t>
            </w:r>
            <w:r w:rsidRPr="009A1153">
              <w:rPr>
                <w:rFonts w:asciiTheme="majorHAnsi" w:hAnsiTheme="majorHAnsi" w:cs="Times New Roman"/>
                <w:sz w:val="20"/>
                <w:szCs w:val="20"/>
              </w:rPr>
              <w:t>инвалиды</w:t>
            </w:r>
            <w:r w:rsidRPr="009A1153">
              <w:rPr>
                <w:rFonts w:asciiTheme="majorHAnsi" w:hAnsiTheme="majorHAnsi"/>
                <w:sz w:val="20"/>
                <w:szCs w:val="20"/>
              </w:rPr>
              <w:t xml:space="preserve">, 7 – </w:t>
            </w:r>
            <w:r w:rsidRPr="009A1153">
              <w:rPr>
                <w:rFonts w:asciiTheme="majorHAnsi" w:hAnsiTheme="majorHAnsi" w:cs="Times New Roman"/>
                <w:sz w:val="20"/>
                <w:szCs w:val="20"/>
              </w:rPr>
              <w:t>пожилые</w:t>
            </w:r>
            <w:r w:rsidRPr="009A1153">
              <w:rPr>
                <w:rFonts w:asciiTheme="majorHAnsi" w:hAnsiTheme="majorHAnsi"/>
                <w:sz w:val="20"/>
                <w:szCs w:val="20"/>
              </w:rPr>
              <w:t xml:space="preserve">), </w:t>
            </w:r>
          </w:p>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оказано</w:t>
            </w:r>
            <w:r w:rsidRPr="009A1153">
              <w:rPr>
                <w:rFonts w:asciiTheme="majorHAnsi" w:hAnsiTheme="majorHAnsi"/>
                <w:sz w:val="20"/>
                <w:szCs w:val="20"/>
              </w:rPr>
              <w:t xml:space="preserve"> 65 </w:t>
            </w:r>
            <w:r w:rsidRPr="009A1153">
              <w:rPr>
                <w:rFonts w:asciiTheme="majorHAnsi" w:hAnsiTheme="majorHAnsi" w:cs="Times New Roman"/>
                <w:sz w:val="20"/>
                <w:szCs w:val="20"/>
              </w:rPr>
              <w:t>усл</w:t>
            </w:r>
          </w:p>
        </w:tc>
        <w:tc>
          <w:tcPr>
            <w:tcW w:w="1984" w:type="dxa"/>
          </w:tcPr>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Обслужено</w:t>
            </w:r>
            <w:r w:rsidRPr="009A1153">
              <w:rPr>
                <w:rFonts w:asciiTheme="majorHAnsi" w:hAnsiTheme="majorHAnsi"/>
                <w:sz w:val="20"/>
                <w:szCs w:val="20"/>
              </w:rPr>
              <w:t xml:space="preserve"> 16 </w:t>
            </w:r>
            <w:r w:rsidRPr="009A1153">
              <w:rPr>
                <w:rFonts w:asciiTheme="majorHAnsi" w:hAnsiTheme="majorHAnsi" w:cs="Times New Roman"/>
                <w:sz w:val="20"/>
                <w:szCs w:val="20"/>
              </w:rPr>
              <w:t>чел</w:t>
            </w:r>
            <w:r w:rsidRPr="009A1153">
              <w:rPr>
                <w:rFonts w:asciiTheme="majorHAnsi" w:hAnsiTheme="majorHAnsi"/>
                <w:sz w:val="20"/>
                <w:szCs w:val="20"/>
              </w:rPr>
              <w:t xml:space="preserve"> (11 – </w:t>
            </w:r>
            <w:r w:rsidRPr="009A1153">
              <w:rPr>
                <w:rFonts w:asciiTheme="majorHAnsi" w:hAnsiTheme="majorHAnsi" w:cs="Times New Roman"/>
                <w:sz w:val="20"/>
                <w:szCs w:val="20"/>
              </w:rPr>
              <w:t>инвалиды</w:t>
            </w:r>
            <w:r w:rsidRPr="009A1153">
              <w:rPr>
                <w:rFonts w:asciiTheme="majorHAnsi" w:hAnsiTheme="majorHAnsi"/>
                <w:sz w:val="20"/>
                <w:szCs w:val="20"/>
              </w:rPr>
              <w:t xml:space="preserve">, 5 – </w:t>
            </w:r>
            <w:r w:rsidRPr="009A1153">
              <w:rPr>
                <w:rFonts w:asciiTheme="majorHAnsi" w:hAnsiTheme="majorHAnsi" w:cs="Times New Roman"/>
                <w:sz w:val="20"/>
                <w:szCs w:val="20"/>
              </w:rPr>
              <w:t>пожилые</w:t>
            </w:r>
            <w:r w:rsidRPr="009A1153">
              <w:rPr>
                <w:rFonts w:asciiTheme="majorHAnsi" w:hAnsiTheme="majorHAnsi"/>
                <w:sz w:val="20"/>
                <w:szCs w:val="20"/>
              </w:rPr>
              <w:t xml:space="preserve">), </w:t>
            </w:r>
          </w:p>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оказано</w:t>
            </w:r>
            <w:r w:rsidRPr="009A1153">
              <w:rPr>
                <w:rFonts w:asciiTheme="majorHAnsi" w:hAnsiTheme="majorHAnsi"/>
                <w:sz w:val="20"/>
                <w:szCs w:val="20"/>
              </w:rPr>
              <w:t xml:space="preserve"> 54 </w:t>
            </w:r>
            <w:r w:rsidRPr="009A1153">
              <w:rPr>
                <w:rFonts w:asciiTheme="majorHAnsi" w:hAnsiTheme="majorHAnsi" w:cs="Times New Roman"/>
                <w:sz w:val="20"/>
                <w:szCs w:val="20"/>
              </w:rPr>
              <w:t>усл</w:t>
            </w:r>
          </w:p>
        </w:tc>
        <w:tc>
          <w:tcPr>
            <w:tcW w:w="1985" w:type="dxa"/>
          </w:tcPr>
          <w:p w:rsidR="009A1153" w:rsidRPr="00843C7F" w:rsidRDefault="009A1153" w:rsidP="009A1153">
            <w:pPr>
              <w:rPr>
                <w:rFonts w:asciiTheme="majorHAnsi" w:hAnsiTheme="majorHAnsi"/>
                <w:sz w:val="20"/>
                <w:szCs w:val="20"/>
              </w:rPr>
            </w:pPr>
            <w:r w:rsidRPr="00843C7F">
              <w:rPr>
                <w:rFonts w:asciiTheme="majorHAnsi" w:hAnsiTheme="majorHAnsi"/>
                <w:sz w:val="20"/>
                <w:szCs w:val="20"/>
              </w:rPr>
              <w:t xml:space="preserve">Обслужено 20чел ( </w:t>
            </w:r>
            <w:r w:rsidR="00843C7F">
              <w:rPr>
                <w:rFonts w:asciiTheme="majorHAnsi" w:hAnsiTheme="majorHAnsi"/>
                <w:sz w:val="20"/>
                <w:szCs w:val="20"/>
              </w:rPr>
              <w:t>11</w:t>
            </w:r>
            <w:r w:rsidRPr="00843C7F">
              <w:rPr>
                <w:rFonts w:asciiTheme="majorHAnsi" w:hAnsiTheme="majorHAnsi"/>
                <w:sz w:val="20"/>
                <w:szCs w:val="20"/>
              </w:rPr>
              <w:t xml:space="preserve">  - инвалиды,    </w:t>
            </w:r>
            <w:r w:rsidR="00843C7F">
              <w:rPr>
                <w:rFonts w:asciiTheme="majorHAnsi" w:hAnsiTheme="majorHAnsi"/>
                <w:sz w:val="20"/>
                <w:szCs w:val="20"/>
              </w:rPr>
              <w:t>9- пожилые) оказано 8</w:t>
            </w:r>
            <w:r w:rsidRPr="00843C7F">
              <w:rPr>
                <w:rFonts w:asciiTheme="majorHAnsi" w:hAnsiTheme="majorHAnsi"/>
                <w:sz w:val="20"/>
                <w:szCs w:val="20"/>
              </w:rPr>
              <w:t>5усл</w:t>
            </w:r>
          </w:p>
        </w:tc>
      </w:tr>
      <w:tr w:rsidR="009A1153" w:rsidRPr="003423C0" w:rsidTr="00843C7F">
        <w:tc>
          <w:tcPr>
            <w:tcW w:w="536" w:type="dxa"/>
          </w:tcPr>
          <w:p w:rsidR="009A1153" w:rsidRPr="009A1153" w:rsidRDefault="009A1153" w:rsidP="009A1153">
            <w:pPr>
              <w:pStyle w:val="a7"/>
              <w:numPr>
                <w:ilvl w:val="0"/>
                <w:numId w:val="19"/>
              </w:numPr>
              <w:spacing w:after="0" w:line="240" w:lineRule="auto"/>
              <w:rPr>
                <w:rFonts w:asciiTheme="majorHAnsi" w:hAnsiTheme="majorHAnsi"/>
              </w:rPr>
            </w:pPr>
          </w:p>
        </w:tc>
        <w:tc>
          <w:tcPr>
            <w:tcW w:w="2724" w:type="dxa"/>
          </w:tcPr>
          <w:p w:rsidR="009A1153" w:rsidRPr="009A1153" w:rsidRDefault="009A1153" w:rsidP="009A1153">
            <w:pPr>
              <w:jc w:val="both"/>
              <w:rPr>
                <w:rFonts w:asciiTheme="majorHAnsi" w:hAnsiTheme="majorHAnsi"/>
                <w:b/>
              </w:rPr>
            </w:pPr>
            <w:r w:rsidRPr="009A1153">
              <w:rPr>
                <w:rFonts w:asciiTheme="majorHAnsi" w:hAnsiTheme="majorHAnsi" w:cs="Times New Roman"/>
              </w:rPr>
              <w:t>обеспечение</w:t>
            </w:r>
            <w:r w:rsidRPr="009A1153">
              <w:rPr>
                <w:rFonts w:asciiTheme="majorHAnsi" w:hAnsiTheme="majorHAnsi"/>
              </w:rPr>
              <w:t xml:space="preserve"> </w:t>
            </w:r>
            <w:r w:rsidRPr="009A1153">
              <w:rPr>
                <w:rFonts w:asciiTheme="majorHAnsi" w:hAnsiTheme="majorHAnsi" w:cs="Times New Roman"/>
              </w:rPr>
              <w:t>техническими</w:t>
            </w:r>
            <w:r w:rsidRPr="009A1153">
              <w:rPr>
                <w:rFonts w:asciiTheme="majorHAnsi" w:hAnsiTheme="majorHAnsi"/>
              </w:rPr>
              <w:t xml:space="preserve"> </w:t>
            </w:r>
            <w:r w:rsidRPr="009A1153">
              <w:rPr>
                <w:rFonts w:asciiTheme="majorHAnsi" w:hAnsiTheme="majorHAnsi" w:cs="Times New Roman"/>
              </w:rPr>
              <w:t>средствами</w:t>
            </w:r>
            <w:r w:rsidRPr="009A1153">
              <w:rPr>
                <w:rFonts w:asciiTheme="majorHAnsi" w:hAnsiTheme="majorHAnsi"/>
              </w:rPr>
              <w:t xml:space="preserve"> </w:t>
            </w:r>
            <w:r w:rsidRPr="009A1153">
              <w:rPr>
                <w:rFonts w:asciiTheme="majorHAnsi" w:hAnsiTheme="majorHAnsi" w:cs="Times New Roman"/>
              </w:rPr>
              <w:t>реабилитации</w:t>
            </w:r>
          </w:p>
        </w:tc>
        <w:tc>
          <w:tcPr>
            <w:tcW w:w="1985" w:type="dxa"/>
          </w:tcPr>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Субсидия</w:t>
            </w:r>
          </w:p>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675 000 </w:t>
            </w:r>
            <w:r w:rsidRPr="009A1153">
              <w:rPr>
                <w:rFonts w:asciiTheme="majorHAnsi" w:hAnsiTheme="majorHAnsi" w:cs="Times New Roman"/>
                <w:sz w:val="20"/>
                <w:szCs w:val="20"/>
              </w:rPr>
              <w:t>руб</w:t>
            </w:r>
          </w:p>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Реализовано</w:t>
            </w:r>
            <w:r w:rsidRPr="009A1153">
              <w:rPr>
                <w:rFonts w:asciiTheme="majorHAnsi" w:hAnsiTheme="majorHAnsi"/>
                <w:sz w:val="20"/>
                <w:szCs w:val="20"/>
              </w:rPr>
              <w:t xml:space="preserve"> </w:t>
            </w:r>
          </w:p>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402 </w:t>
            </w:r>
            <w:r w:rsidRPr="009A1153">
              <w:rPr>
                <w:rFonts w:asciiTheme="majorHAnsi" w:hAnsiTheme="majorHAnsi" w:cs="Times New Roman"/>
                <w:sz w:val="20"/>
                <w:szCs w:val="20"/>
              </w:rPr>
              <w:t>ед</w:t>
            </w:r>
            <w:r w:rsidRPr="009A1153">
              <w:rPr>
                <w:rFonts w:asciiTheme="majorHAnsi" w:hAnsiTheme="majorHAnsi"/>
                <w:sz w:val="20"/>
                <w:szCs w:val="20"/>
              </w:rPr>
              <w:t xml:space="preserve"> </w:t>
            </w:r>
            <w:r w:rsidRPr="009A1153">
              <w:rPr>
                <w:rFonts w:asciiTheme="majorHAnsi" w:hAnsiTheme="majorHAnsi" w:cs="Times New Roman"/>
                <w:sz w:val="20"/>
                <w:szCs w:val="20"/>
              </w:rPr>
              <w:t>ТСР</w:t>
            </w:r>
          </w:p>
        </w:tc>
        <w:tc>
          <w:tcPr>
            <w:tcW w:w="1984" w:type="dxa"/>
          </w:tcPr>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Субсидия</w:t>
            </w:r>
          </w:p>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1 100 000,0 </w:t>
            </w:r>
            <w:r w:rsidRPr="009A1153">
              <w:rPr>
                <w:rFonts w:asciiTheme="majorHAnsi" w:hAnsiTheme="majorHAnsi" w:cs="Times New Roman"/>
                <w:sz w:val="20"/>
                <w:szCs w:val="20"/>
              </w:rPr>
              <w:t>руб</w:t>
            </w:r>
          </w:p>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Реализовано</w:t>
            </w:r>
            <w:r w:rsidRPr="009A1153">
              <w:rPr>
                <w:rFonts w:asciiTheme="majorHAnsi" w:hAnsiTheme="majorHAnsi"/>
                <w:sz w:val="20"/>
                <w:szCs w:val="20"/>
              </w:rPr>
              <w:t xml:space="preserve"> </w:t>
            </w:r>
          </w:p>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3844 </w:t>
            </w:r>
            <w:r w:rsidRPr="009A1153">
              <w:rPr>
                <w:rFonts w:asciiTheme="majorHAnsi" w:hAnsiTheme="majorHAnsi" w:cs="Times New Roman"/>
                <w:sz w:val="20"/>
                <w:szCs w:val="20"/>
              </w:rPr>
              <w:t>ед</w:t>
            </w:r>
            <w:r w:rsidRPr="009A1153">
              <w:rPr>
                <w:rFonts w:asciiTheme="majorHAnsi" w:hAnsiTheme="majorHAnsi"/>
                <w:sz w:val="20"/>
                <w:szCs w:val="20"/>
              </w:rPr>
              <w:t xml:space="preserve"> </w:t>
            </w:r>
            <w:r w:rsidRPr="009A1153">
              <w:rPr>
                <w:rFonts w:asciiTheme="majorHAnsi" w:hAnsiTheme="majorHAnsi" w:cs="Times New Roman"/>
                <w:sz w:val="20"/>
                <w:szCs w:val="20"/>
              </w:rPr>
              <w:t>ТСР</w:t>
            </w:r>
          </w:p>
        </w:tc>
        <w:tc>
          <w:tcPr>
            <w:tcW w:w="1985" w:type="dxa"/>
          </w:tcPr>
          <w:p w:rsidR="00843C7F" w:rsidRDefault="00843C7F" w:rsidP="009A1153">
            <w:pPr>
              <w:rPr>
                <w:rFonts w:asciiTheme="majorHAnsi" w:hAnsiTheme="majorHAnsi"/>
                <w:sz w:val="20"/>
                <w:szCs w:val="20"/>
              </w:rPr>
            </w:pPr>
            <w:r>
              <w:rPr>
                <w:rFonts w:asciiTheme="majorHAnsi" w:hAnsiTheme="majorHAnsi"/>
                <w:sz w:val="20"/>
                <w:szCs w:val="20"/>
              </w:rPr>
              <w:t>Субсидия 2000000, 0 руб</w:t>
            </w:r>
          </w:p>
          <w:p w:rsidR="009A1153" w:rsidRPr="00843C7F" w:rsidRDefault="00843C7F" w:rsidP="00843C7F">
            <w:pPr>
              <w:rPr>
                <w:rFonts w:asciiTheme="majorHAnsi" w:hAnsiTheme="majorHAnsi"/>
                <w:sz w:val="20"/>
                <w:szCs w:val="20"/>
              </w:rPr>
            </w:pPr>
            <w:r>
              <w:rPr>
                <w:rFonts w:asciiTheme="majorHAnsi" w:hAnsiTheme="majorHAnsi"/>
                <w:sz w:val="20"/>
                <w:szCs w:val="20"/>
              </w:rPr>
              <w:t>Реализовано 2849 ед ТСР</w:t>
            </w:r>
          </w:p>
        </w:tc>
      </w:tr>
      <w:tr w:rsidR="009A1153" w:rsidRPr="003423C0" w:rsidTr="00843C7F">
        <w:tc>
          <w:tcPr>
            <w:tcW w:w="536" w:type="dxa"/>
          </w:tcPr>
          <w:p w:rsidR="009A1153" w:rsidRPr="009A1153" w:rsidRDefault="009A1153" w:rsidP="009A1153">
            <w:pPr>
              <w:pStyle w:val="a7"/>
              <w:numPr>
                <w:ilvl w:val="0"/>
                <w:numId w:val="19"/>
              </w:numPr>
              <w:spacing w:after="0" w:line="240" w:lineRule="auto"/>
              <w:rPr>
                <w:rFonts w:asciiTheme="majorHAnsi" w:hAnsiTheme="majorHAnsi"/>
              </w:rPr>
            </w:pPr>
          </w:p>
        </w:tc>
        <w:tc>
          <w:tcPr>
            <w:tcW w:w="2724" w:type="dxa"/>
          </w:tcPr>
          <w:p w:rsidR="009A1153" w:rsidRPr="009A1153" w:rsidRDefault="009A1153" w:rsidP="009A1153">
            <w:pPr>
              <w:jc w:val="both"/>
              <w:rPr>
                <w:rFonts w:asciiTheme="majorHAnsi" w:hAnsiTheme="majorHAnsi"/>
                <w:b/>
              </w:rPr>
            </w:pPr>
            <w:r w:rsidRPr="009A1153">
              <w:rPr>
                <w:rFonts w:asciiTheme="majorHAnsi" w:hAnsiTheme="majorHAnsi" w:cs="Times New Roman"/>
              </w:rPr>
              <w:t>пункт</w:t>
            </w:r>
            <w:r w:rsidRPr="009A1153">
              <w:rPr>
                <w:rFonts w:asciiTheme="majorHAnsi" w:hAnsiTheme="majorHAnsi"/>
              </w:rPr>
              <w:t xml:space="preserve"> </w:t>
            </w:r>
            <w:r w:rsidRPr="009A1153">
              <w:rPr>
                <w:rFonts w:asciiTheme="majorHAnsi" w:hAnsiTheme="majorHAnsi" w:cs="Times New Roman"/>
              </w:rPr>
              <w:t>проката</w:t>
            </w:r>
            <w:r w:rsidRPr="009A1153">
              <w:rPr>
                <w:rFonts w:asciiTheme="majorHAnsi" w:hAnsiTheme="majorHAnsi"/>
              </w:rPr>
              <w:t xml:space="preserve"> </w:t>
            </w:r>
            <w:r w:rsidRPr="009A1153">
              <w:rPr>
                <w:rFonts w:asciiTheme="majorHAnsi" w:hAnsiTheme="majorHAnsi" w:cs="Times New Roman"/>
              </w:rPr>
              <w:t>и</w:t>
            </w:r>
            <w:r w:rsidRPr="009A1153">
              <w:rPr>
                <w:rFonts w:asciiTheme="majorHAnsi" w:hAnsiTheme="majorHAnsi"/>
              </w:rPr>
              <w:t xml:space="preserve"> </w:t>
            </w:r>
            <w:r w:rsidRPr="009A1153">
              <w:rPr>
                <w:rFonts w:asciiTheme="majorHAnsi" w:hAnsiTheme="majorHAnsi" w:cs="Times New Roman"/>
              </w:rPr>
              <w:t>выдачи</w:t>
            </w:r>
            <w:r w:rsidRPr="009A1153">
              <w:rPr>
                <w:rFonts w:asciiTheme="majorHAnsi" w:hAnsiTheme="majorHAnsi"/>
              </w:rPr>
              <w:t xml:space="preserve"> </w:t>
            </w:r>
            <w:r w:rsidRPr="009A1153">
              <w:rPr>
                <w:rFonts w:asciiTheme="majorHAnsi" w:hAnsiTheme="majorHAnsi" w:cs="Times New Roman"/>
              </w:rPr>
              <w:t>технических</w:t>
            </w:r>
            <w:r w:rsidRPr="009A1153">
              <w:rPr>
                <w:rFonts w:asciiTheme="majorHAnsi" w:hAnsiTheme="majorHAnsi"/>
              </w:rPr>
              <w:t xml:space="preserve"> </w:t>
            </w:r>
            <w:r w:rsidRPr="009A1153">
              <w:rPr>
                <w:rFonts w:asciiTheme="majorHAnsi" w:hAnsiTheme="majorHAnsi" w:cs="Times New Roman"/>
              </w:rPr>
              <w:t>средств</w:t>
            </w:r>
            <w:r w:rsidRPr="009A1153">
              <w:rPr>
                <w:rFonts w:asciiTheme="majorHAnsi" w:hAnsiTheme="majorHAnsi"/>
              </w:rPr>
              <w:t xml:space="preserve"> </w:t>
            </w:r>
            <w:r w:rsidRPr="009A1153">
              <w:rPr>
                <w:rFonts w:asciiTheme="majorHAnsi" w:hAnsiTheme="majorHAnsi" w:cs="Times New Roman"/>
              </w:rPr>
              <w:t>реабилитации</w:t>
            </w:r>
          </w:p>
        </w:tc>
        <w:tc>
          <w:tcPr>
            <w:tcW w:w="1985" w:type="dxa"/>
          </w:tcPr>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60 </w:t>
            </w:r>
            <w:r w:rsidRPr="009A1153">
              <w:rPr>
                <w:rFonts w:asciiTheme="majorHAnsi" w:hAnsiTheme="majorHAnsi" w:cs="Times New Roman"/>
                <w:sz w:val="20"/>
                <w:szCs w:val="20"/>
              </w:rPr>
              <w:t>ед</w:t>
            </w:r>
            <w:r w:rsidRPr="009A1153">
              <w:rPr>
                <w:rFonts w:asciiTheme="majorHAnsi" w:hAnsiTheme="majorHAnsi"/>
                <w:sz w:val="20"/>
                <w:szCs w:val="20"/>
              </w:rPr>
              <w:t xml:space="preserve"> </w:t>
            </w:r>
            <w:r w:rsidRPr="009A1153">
              <w:rPr>
                <w:rFonts w:asciiTheme="majorHAnsi" w:hAnsiTheme="majorHAnsi" w:cs="Times New Roman"/>
                <w:sz w:val="20"/>
                <w:szCs w:val="20"/>
              </w:rPr>
              <w:t>ТСР</w:t>
            </w:r>
          </w:p>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12 </w:t>
            </w:r>
            <w:r w:rsidRPr="009A1153">
              <w:rPr>
                <w:rFonts w:asciiTheme="majorHAnsi" w:hAnsiTheme="majorHAnsi" w:cs="Times New Roman"/>
                <w:sz w:val="20"/>
                <w:szCs w:val="20"/>
              </w:rPr>
              <w:t>чел</w:t>
            </w:r>
            <w:r w:rsidRPr="009A1153">
              <w:rPr>
                <w:rFonts w:asciiTheme="majorHAnsi" w:hAnsiTheme="majorHAnsi"/>
                <w:sz w:val="20"/>
                <w:szCs w:val="20"/>
              </w:rPr>
              <w:t xml:space="preserve"> </w:t>
            </w:r>
            <w:r w:rsidRPr="009A1153">
              <w:rPr>
                <w:rFonts w:asciiTheme="majorHAnsi" w:hAnsiTheme="majorHAnsi" w:cs="Times New Roman"/>
                <w:sz w:val="20"/>
                <w:szCs w:val="20"/>
              </w:rPr>
              <w:t>на</w:t>
            </w:r>
            <w:r w:rsidRPr="009A1153">
              <w:rPr>
                <w:rFonts w:asciiTheme="majorHAnsi" w:hAnsiTheme="majorHAnsi"/>
                <w:sz w:val="20"/>
                <w:szCs w:val="20"/>
              </w:rPr>
              <w:t xml:space="preserve"> </w:t>
            </w:r>
            <w:r w:rsidRPr="009A1153">
              <w:rPr>
                <w:rFonts w:asciiTheme="majorHAnsi" w:hAnsiTheme="majorHAnsi" w:cs="Times New Roman"/>
                <w:sz w:val="20"/>
                <w:szCs w:val="20"/>
              </w:rPr>
              <w:t>бесплатной</w:t>
            </w:r>
            <w:r w:rsidRPr="009A1153">
              <w:rPr>
                <w:rFonts w:asciiTheme="majorHAnsi" w:hAnsiTheme="majorHAnsi"/>
                <w:sz w:val="20"/>
                <w:szCs w:val="20"/>
              </w:rPr>
              <w:t xml:space="preserve"> </w:t>
            </w:r>
            <w:r w:rsidRPr="009A1153">
              <w:rPr>
                <w:rFonts w:asciiTheme="majorHAnsi" w:hAnsiTheme="majorHAnsi" w:cs="Times New Roman"/>
                <w:sz w:val="20"/>
                <w:szCs w:val="20"/>
              </w:rPr>
              <w:t>основе</w:t>
            </w:r>
          </w:p>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8 </w:t>
            </w:r>
            <w:r w:rsidRPr="009A1153">
              <w:rPr>
                <w:rFonts w:asciiTheme="majorHAnsi" w:hAnsiTheme="majorHAnsi" w:cs="Times New Roman"/>
                <w:sz w:val="20"/>
                <w:szCs w:val="20"/>
              </w:rPr>
              <w:t>чел</w:t>
            </w:r>
            <w:r w:rsidRPr="009A1153">
              <w:rPr>
                <w:rFonts w:asciiTheme="majorHAnsi" w:hAnsiTheme="majorHAnsi"/>
                <w:sz w:val="20"/>
                <w:szCs w:val="20"/>
              </w:rPr>
              <w:t xml:space="preserve">  </w:t>
            </w:r>
            <w:r w:rsidRPr="009A1153">
              <w:rPr>
                <w:rFonts w:asciiTheme="majorHAnsi" w:hAnsiTheme="majorHAnsi" w:cs="Times New Roman"/>
                <w:sz w:val="20"/>
                <w:szCs w:val="20"/>
              </w:rPr>
              <w:t>на</w:t>
            </w:r>
            <w:r w:rsidRPr="009A1153">
              <w:rPr>
                <w:rFonts w:asciiTheme="majorHAnsi" w:hAnsiTheme="majorHAnsi"/>
                <w:sz w:val="20"/>
                <w:szCs w:val="20"/>
              </w:rPr>
              <w:t xml:space="preserve"> </w:t>
            </w:r>
            <w:r w:rsidRPr="009A1153">
              <w:rPr>
                <w:rFonts w:asciiTheme="majorHAnsi" w:hAnsiTheme="majorHAnsi" w:cs="Times New Roman"/>
                <w:sz w:val="20"/>
                <w:szCs w:val="20"/>
              </w:rPr>
              <w:t>платной</w:t>
            </w:r>
          </w:p>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на</w:t>
            </w:r>
            <w:r w:rsidRPr="009A1153">
              <w:rPr>
                <w:rFonts w:asciiTheme="majorHAnsi" w:hAnsiTheme="majorHAnsi"/>
                <w:sz w:val="20"/>
                <w:szCs w:val="20"/>
              </w:rPr>
              <w:t xml:space="preserve"> </w:t>
            </w:r>
            <w:r w:rsidRPr="009A1153">
              <w:rPr>
                <w:rFonts w:asciiTheme="majorHAnsi" w:hAnsiTheme="majorHAnsi" w:cs="Times New Roman"/>
                <w:sz w:val="20"/>
                <w:szCs w:val="20"/>
              </w:rPr>
              <w:t>сумму</w:t>
            </w:r>
            <w:r w:rsidRPr="009A1153">
              <w:rPr>
                <w:rFonts w:asciiTheme="majorHAnsi" w:hAnsiTheme="majorHAnsi"/>
                <w:sz w:val="20"/>
                <w:szCs w:val="20"/>
              </w:rPr>
              <w:t xml:space="preserve"> 16 168,2 </w:t>
            </w:r>
            <w:r w:rsidRPr="009A1153">
              <w:rPr>
                <w:rFonts w:asciiTheme="majorHAnsi" w:hAnsiTheme="majorHAnsi" w:cs="Times New Roman"/>
                <w:sz w:val="20"/>
                <w:szCs w:val="20"/>
              </w:rPr>
              <w:t>руб</w:t>
            </w:r>
          </w:p>
        </w:tc>
        <w:tc>
          <w:tcPr>
            <w:tcW w:w="1984" w:type="dxa"/>
          </w:tcPr>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63 </w:t>
            </w:r>
            <w:r w:rsidRPr="009A1153">
              <w:rPr>
                <w:rFonts w:asciiTheme="majorHAnsi" w:hAnsiTheme="majorHAnsi" w:cs="Times New Roman"/>
                <w:sz w:val="20"/>
                <w:szCs w:val="20"/>
              </w:rPr>
              <w:t>ед</w:t>
            </w:r>
            <w:r w:rsidRPr="009A1153">
              <w:rPr>
                <w:rFonts w:asciiTheme="majorHAnsi" w:hAnsiTheme="majorHAnsi"/>
                <w:sz w:val="20"/>
                <w:szCs w:val="20"/>
              </w:rPr>
              <w:t xml:space="preserve"> </w:t>
            </w:r>
            <w:r w:rsidRPr="009A1153">
              <w:rPr>
                <w:rFonts w:asciiTheme="majorHAnsi" w:hAnsiTheme="majorHAnsi" w:cs="Times New Roman"/>
                <w:sz w:val="20"/>
                <w:szCs w:val="20"/>
              </w:rPr>
              <w:t>ТСР</w:t>
            </w:r>
          </w:p>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19 </w:t>
            </w:r>
            <w:r w:rsidRPr="009A1153">
              <w:rPr>
                <w:rFonts w:asciiTheme="majorHAnsi" w:hAnsiTheme="majorHAnsi" w:cs="Times New Roman"/>
                <w:sz w:val="20"/>
                <w:szCs w:val="20"/>
              </w:rPr>
              <w:t>чел</w:t>
            </w:r>
            <w:r w:rsidRPr="009A1153">
              <w:rPr>
                <w:rFonts w:asciiTheme="majorHAnsi" w:hAnsiTheme="majorHAnsi"/>
                <w:sz w:val="20"/>
                <w:szCs w:val="20"/>
              </w:rPr>
              <w:t xml:space="preserve"> </w:t>
            </w:r>
            <w:r w:rsidRPr="009A1153">
              <w:rPr>
                <w:rFonts w:asciiTheme="majorHAnsi" w:hAnsiTheme="majorHAnsi" w:cs="Times New Roman"/>
                <w:sz w:val="20"/>
                <w:szCs w:val="20"/>
              </w:rPr>
              <w:t>на</w:t>
            </w:r>
            <w:r w:rsidRPr="009A1153">
              <w:rPr>
                <w:rFonts w:asciiTheme="majorHAnsi" w:hAnsiTheme="majorHAnsi"/>
                <w:sz w:val="20"/>
                <w:szCs w:val="20"/>
              </w:rPr>
              <w:t xml:space="preserve"> </w:t>
            </w:r>
            <w:r w:rsidRPr="009A1153">
              <w:rPr>
                <w:rFonts w:asciiTheme="majorHAnsi" w:hAnsiTheme="majorHAnsi" w:cs="Times New Roman"/>
                <w:sz w:val="20"/>
                <w:szCs w:val="20"/>
              </w:rPr>
              <w:t>бесплатной</w:t>
            </w:r>
            <w:r w:rsidRPr="009A1153">
              <w:rPr>
                <w:rFonts w:asciiTheme="majorHAnsi" w:hAnsiTheme="majorHAnsi"/>
                <w:sz w:val="20"/>
                <w:szCs w:val="20"/>
              </w:rPr>
              <w:t xml:space="preserve"> </w:t>
            </w:r>
            <w:r w:rsidRPr="009A1153">
              <w:rPr>
                <w:rFonts w:asciiTheme="majorHAnsi" w:hAnsiTheme="majorHAnsi" w:cs="Times New Roman"/>
                <w:sz w:val="20"/>
                <w:szCs w:val="20"/>
              </w:rPr>
              <w:t>основе</w:t>
            </w:r>
          </w:p>
          <w:p w:rsidR="009A1153" w:rsidRPr="009A1153" w:rsidRDefault="009A1153" w:rsidP="009A1153">
            <w:pPr>
              <w:rPr>
                <w:rFonts w:asciiTheme="majorHAnsi" w:hAnsiTheme="majorHAnsi"/>
                <w:sz w:val="20"/>
                <w:szCs w:val="20"/>
              </w:rPr>
            </w:pPr>
            <w:r w:rsidRPr="009A1153">
              <w:rPr>
                <w:rFonts w:asciiTheme="majorHAnsi" w:hAnsiTheme="majorHAnsi"/>
                <w:sz w:val="20"/>
                <w:szCs w:val="20"/>
              </w:rPr>
              <w:t xml:space="preserve">15 </w:t>
            </w:r>
            <w:r w:rsidRPr="009A1153">
              <w:rPr>
                <w:rFonts w:asciiTheme="majorHAnsi" w:hAnsiTheme="majorHAnsi" w:cs="Times New Roman"/>
                <w:sz w:val="20"/>
                <w:szCs w:val="20"/>
              </w:rPr>
              <w:t>чел</w:t>
            </w:r>
            <w:r w:rsidRPr="009A1153">
              <w:rPr>
                <w:rFonts w:asciiTheme="majorHAnsi" w:hAnsiTheme="majorHAnsi"/>
                <w:sz w:val="20"/>
                <w:szCs w:val="20"/>
              </w:rPr>
              <w:t xml:space="preserve">  </w:t>
            </w:r>
            <w:r w:rsidRPr="009A1153">
              <w:rPr>
                <w:rFonts w:asciiTheme="majorHAnsi" w:hAnsiTheme="majorHAnsi" w:cs="Times New Roman"/>
                <w:sz w:val="20"/>
                <w:szCs w:val="20"/>
              </w:rPr>
              <w:t>на</w:t>
            </w:r>
            <w:r w:rsidRPr="009A1153">
              <w:rPr>
                <w:rFonts w:asciiTheme="majorHAnsi" w:hAnsiTheme="majorHAnsi"/>
                <w:sz w:val="20"/>
                <w:szCs w:val="20"/>
              </w:rPr>
              <w:t xml:space="preserve"> </w:t>
            </w:r>
            <w:r w:rsidRPr="009A1153">
              <w:rPr>
                <w:rFonts w:asciiTheme="majorHAnsi" w:hAnsiTheme="majorHAnsi" w:cs="Times New Roman"/>
                <w:sz w:val="20"/>
                <w:szCs w:val="20"/>
              </w:rPr>
              <w:t>платной</w:t>
            </w:r>
          </w:p>
          <w:p w:rsidR="009A1153" w:rsidRPr="009A1153" w:rsidRDefault="009A1153" w:rsidP="009A1153">
            <w:pPr>
              <w:rPr>
                <w:rFonts w:asciiTheme="majorHAnsi" w:hAnsiTheme="majorHAnsi"/>
                <w:sz w:val="20"/>
                <w:szCs w:val="20"/>
              </w:rPr>
            </w:pPr>
            <w:r w:rsidRPr="009A1153">
              <w:rPr>
                <w:rFonts w:asciiTheme="majorHAnsi" w:hAnsiTheme="majorHAnsi" w:cs="Times New Roman"/>
                <w:sz w:val="20"/>
                <w:szCs w:val="20"/>
              </w:rPr>
              <w:t>на</w:t>
            </w:r>
            <w:r w:rsidRPr="009A1153">
              <w:rPr>
                <w:rFonts w:asciiTheme="majorHAnsi" w:hAnsiTheme="majorHAnsi"/>
                <w:sz w:val="20"/>
                <w:szCs w:val="20"/>
              </w:rPr>
              <w:t xml:space="preserve"> </w:t>
            </w:r>
            <w:r w:rsidRPr="009A1153">
              <w:rPr>
                <w:rFonts w:asciiTheme="majorHAnsi" w:hAnsiTheme="majorHAnsi" w:cs="Times New Roman"/>
                <w:sz w:val="20"/>
                <w:szCs w:val="20"/>
              </w:rPr>
              <w:t>сумму</w:t>
            </w:r>
            <w:r w:rsidRPr="009A1153">
              <w:rPr>
                <w:rFonts w:asciiTheme="majorHAnsi" w:hAnsiTheme="majorHAnsi"/>
                <w:sz w:val="20"/>
                <w:szCs w:val="20"/>
              </w:rPr>
              <w:t xml:space="preserve"> 14 107,6 </w:t>
            </w:r>
            <w:r w:rsidRPr="009A1153">
              <w:rPr>
                <w:rFonts w:asciiTheme="majorHAnsi" w:hAnsiTheme="majorHAnsi" w:cs="Times New Roman"/>
                <w:sz w:val="20"/>
                <w:szCs w:val="20"/>
              </w:rPr>
              <w:t>руб</w:t>
            </w:r>
          </w:p>
        </w:tc>
        <w:tc>
          <w:tcPr>
            <w:tcW w:w="1985" w:type="dxa"/>
          </w:tcPr>
          <w:p w:rsidR="00843C7F" w:rsidRDefault="00843C7F" w:rsidP="009A1153">
            <w:pPr>
              <w:rPr>
                <w:rFonts w:asciiTheme="majorHAnsi" w:hAnsiTheme="majorHAnsi"/>
                <w:sz w:val="20"/>
                <w:szCs w:val="20"/>
              </w:rPr>
            </w:pPr>
            <w:r>
              <w:rPr>
                <w:rFonts w:asciiTheme="majorHAnsi" w:hAnsiTheme="majorHAnsi"/>
                <w:sz w:val="20"/>
                <w:szCs w:val="20"/>
              </w:rPr>
              <w:t>24 ед ТСР</w:t>
            </w:r>
          </w:p>
          <w:p w:rsidR="00843C7F" w:rsidRDefault="00843C7F" w:rsidP="009A1153">
            <w:pPr>
              <w:rPr>
                <w:rFonts w:asciiTheme="majorHAnsi" w:hAnsiTheme="majorHAnsi"/>
                <w:sz w:val="20"/>
                <w:szCs w:val="20"/>
              </w:rPr>
            </w:pPr>
            <w:r>
              <w:rPr>
                <w:rFonts w:asciiTheme="majorHAnsi" w:hAnsiTheme="majorHAnsi"/>
                <w:sz w:val="20"/>
                <w:szCs w:val="20"/>
              </w:rPr>
              <w:t>23 чел на бесплатной основе</w:t>
            </w:r>
          </w:p>
          <w:p w:rsidR="00843C7F" w:rsidRDefault="00843C7F" w:rsidP="009A1153">
            <w:pPr>
              <w:rPr>
                <w:rFonts w:asciiTheme="majorHAnsi" w:hAnsiTheme="majorHAnsi"/>
                <w:sz w:val="20"/>
                <w:szCs w:val="20"/>
              </w:rPr>
            </w:pPr>
            <w:r>
              <w:rPr>
                <w:rFonts w:asciiTheme="majorHAnsi" w:hAnsiTheme="majorHAnsi"/>
                <w:sz w:val="20"/>
                <w:szCs w:val="20"/>
              </w:rPr>
              <w:t>6 чел платно</w:t>
            </w:r>
          </w:p>
          <w:p w:rsidR="009A1153" w:rsidRPr="00843C7F" w:rsidRDefault="00843C7F" w:rsidP="00843C7F">
            <w:pPr>
              <w:rPr>
                <w:rFonts w:asciiTheme="majorHAnsi" w:hAnsiTheme="majorHAnsi"/>
                <w:sz w:val="20"/>
                <w:szCs w:val="20"/>
              </w:rPr>
            </w:pPr>
            <w:r>
              <w:rPr>
                <w:rFonts w:asciiTheme="majorHAnsi" w:hAnsiTheme="majorHAnsi"/>
                <w:sz w:val="20"/>
                <w:szCs w:val="20"/>
              </w:rPr>
              <w:t>На сумму 4346.34 руб</w:t>
            </w:r>
          </w:p>
        </w:tc>
      </w:tr>
      <w:tr w:rsidR="009A1153" w:rsidRPr="003423C0" w:rsidTr="00843C7F">
        <w:tc>
          <w:tcPr>
            <w:tcW w:w="536" w:type="dxa"/>
          </w:tcPr>
          <w:p w:rsidR="009A1153" w:rsidRPr="009A1153" w:rsidRDefault="009A1153" w:rsidP="009A1153">
            <w:pPr>
              <w:pStyle w:val="a7"/>
              <w:numPr>
                <w:ilvl w:val="0"/>
                <w:numId w:val="19"/>
              </w:numPr>
              <w:spacing w:after="0" w:line="240" w:lineRule="auto"/>
              <w:rPr>
                <w:rFonts w:asciiTheme="majorHAnsi" w:hAnsiTheme="majorHAnsi"/>
              </w:rPr>
            </w:pPr>
          </w:p>
        </w:tc>
        <w:tc>
          <w:tcPr>
            <w:tcW w:w="2724" w:type="dxa"/>
          </w:tcPr>
          <w:p w:rsidR="009A1153" w:rsidRPr="009A1153" w:rsidRDefault="009A1153" w:rsidP="009A1153">
            <w:pPr>
              <w:jc w:val="both"/>
              <w:rPr>
                <w:rFonts w:asciiTheme="majorHAnsi" w:hAnsiTheme="majorHAnsi"/>
                <w:b/>
              </w:rPr>
            </w:pPr>
            <w:r w:rsidRPr="009A1153">
              <w:rPr>
                <w:rFonts w:asciiTheme="majorHAnsi" w:hAnsiTheme="majorHAnsi" w:cs="Times New Roman"/>
              </w:rPr>
              <w:t>пункт</w:t>
            </w:r>
            <w:r w:rsidRPr="009A1153">
              <w:rPr>
                <w:rFonts w:asciiTheme="majorHAnsi" w:hAnsiTheme="majorHAnsi"/>
              </w:rPr>
              <w:t xml:space="preserve"> </w:t>
            </w:r>
            <w:r w:rsidRPr="009A1153">
              <w:rPr>
                <w:rFonts w:asciiTheme="majorHAnsi" w:hAnsiTheme="majorHAnsi" w:cs="Times New Roman"/>
              </w:rPr>
              <w:t>приема</w:t>
            </w:r>
            <w:r w:rsidRPr="009A1153">
              <w:rPr>
                <w:rFonts w:asciiTheme="majorHAnsi" w:hAnsiTheme="majorHAnsi"/>
              </w:rPr>
              <w:t xml:space="preserve"> </w:t>
            </w:r>
            <w:r w:rsidRPr="009A1153">
              <w:rPr>
                <w:rFonts w:asciiTheme="majorHAnsi" w:hAnsiTheme="majorHAnsi" w:cs="Times New Roman"/>
              </w:rPr>
              <w:t>и</w:t>
            </w:r>
            <w:r w:rsidRPr="009A1153">
              <w:rPr>
                <w:rFonts w:asciiTheme="majorHAnsi" w:hAnsiTheme="majorHAnsi"/>
              </w:rPr>
              <w:t xml:space="preserve"> </w:t>
            </w:r>
            <w:r w:rsidRPr="009A1153">
              <w:rPr>
                <w:rFonts w:asciiTheme="majorHAnsi" w:hAnsiTheme="majorHAnsi" w:cs="Times New Roman"/>
              </w:rPr>
              <w:t>выдачи</w:t>
            </w:r>
            <w:r w:rsidRPr="009A1153">
              <w:rPr>
                <w:rFonts w:asciiTheme="majorHAnsi" w:hAnsiTheme="majorHAnsi"/>
              </w:rPr>
              <w:t xml:space="preserve">  </w:t>
            </w:r>
            <w:r w:rsidRPr="009A1153">
              <w:rPr>
                <w:rFonts w:asciiTheme="majorHAnsi" w:hAnsiTheme="majorHAnsi" w:cs="Times New Roman"/>
              </w:rPr>
              <w:t>срочной</w:t>
            </w:r>
            <w:r w:rsidRPr="009A1153">
              <w:rPr>
                <w:rFonts w:asciiTheme="majorHAnsi" w:hAnsiTheme="majorHAnsi"/>
              </w:rPr>
              <w:t xml:space="preserve"> </w:t>
            </w:r>
            <w:r w:rsidRPr="009A1153">
              <w:rPr>
                <w:rFonts w:asciiTheme="majorHAnsi" w:hAnsiTheme="majorHAnsi" w:cs="Times New Roman"/>
              </w:rPr>
              <w:t>помощи</w:t>
            </w:r>
          </w:p>
        </w:tc>
        <w:tc>
          <w:tcPr>
            <w:tcW w:w="1985" w:type="dxa"/>
          </w:tcPr>
          <w:p w:rsidR="009A1153" w:rsidRPr="009A1153" w:rsidRDefault="009A1153" w:rsidP="009A1153">
            <w:pPr>
              <w:rPr>
                <w:rFonts w:asciiTheme="majorHAnsi" w:hAnsiTheme="majorHAnsi"/>
              </w:rPr>
            </w:pPr>
            <w:r w:rsidRPr="009A1153">
              <w:rPr>
                <w:rFonts w:asciiTheme="majorHAnsi" w:hAnsiTheme="majorHAnsi" w:cs="Times New Roman"/>
              </w:rPr>
              <w:t>Оказана</w:t>
            </w:r>
            <w:r w:rsidRPr="009A1153">
              <w:rPr>
                <w:rFonts w:asciiTheme="majorHAnsi" w:hAnsiTheme="majorHAnsi"/>
              </w:rPr>
              <w:t xml:space="preserve"> </w:t>
            </w:r>
            <w:r w:rsidRPr="009A1153">
              <w:rPr>
                <w:rFonts w:asciiTheme="majorHAnsi" w:hAnsiTheme="majorHAnsi" w:cs="Times New Roman"/>
              </w:rPr>
              <w:t>помощь</w:t>
            </w:r>
            <w:r w:rsidRPr="009A1153">
              <w:rPr>
                <w:rFonts w:asciiTheme="majorHAnsi" w:hAnsiTheme="majorHAnsi"/>
              </w:rPr>
              <w:t xml:space="preserve"> </w:t>
            </w:r>
          </w:p>
          <w:p w:rsidR="009A1153" w:rsidRPr="009A1153" w:rsidRDefault="009A1153" w:rsidP="009A1153">
            <w:pPr>
              <w:rPr>
                <w:rFonts w:asciiTheme="majorHAnsi" w:hAnsiTheme="majorHAnsi"/>
              </w:rPr>
            </w:pPr>
            <w:r w:rsidRPr="009A1153">
              <w:rPr>
                <w:rFonts w:asciiTheme="majorHAnsi" w:hAnsiTheme="majorHAnsi"/>
              </w:rPr>
              <w:t xml:space="preserve">44 </w:t>
            </w:r>
            <w:r w:rsidRPr="009A1153">
              <w:rPr>
                <w:rFonts w:asciiTheme="majorHAnsi" w:hAnsiTheme="majorHAnsi" w:cs="Times New Roman"/>
              </w:rPr>
              <w:t>чел</w:t>
            </w:r>
          </w:p>
        </w:tc>
        <w:tc>
          <w:tcPr>
            <w:tcW w:w="1984" w:type="dxa"/>
          </w:tcPr>
          <w:p w:rsidR="009A1153" w:rsidRPr="009A1153" w:rsidRDefault="009A1153" w:rsidP="009A1153">
            <w:pPr>
              <w:rPr>
                <w:rFonts w:asciiTheme="majorHAnsi" w:hAnsiTheme="majorHAnsi"/>
              </w:rPr>
            </w:pPr>
            <w:r w:rsidRPr="009A1153">
              <w:rPr>
                <w:rFonts w:asciiTheme="majorHAnsi" w:hAnsiTheme="majorHAnsi" w:cs="Times New Roman"/>
              </w:rPr>
              <w:t>Оказана</w:t>
            </w:r>
            <w:r w:rsidRPr="009A1153">
              <w:rPr>
                <w:rFonts w:asciiTheme="majorHAnsi" w:hAnsiTheme="majorHAnsi"/>
              </w:rPr>
              <w:t xml:space="preserve"> </w:t>
            </w:r>
            <w:r w:rsidRPr="009A1153">
              <w:rPr>
                <w:rFonts w:asciiTheme="majorHAnsi" w:hAnsiTheme="majorHAnsi" w:cs="Times New Roman"/>
              </w:rPr>
              <w:t>помощь</w:t>
            </w:r>
          </w:p>
          <w:p w:rsidR="009A1153" w:rsidRPr="009A1153" w:rsidRDefault="009A1153" w:rsidP="009A1153">
            <w:pPr>
              <w:rPr>
                <w:rFonts w:asciiTheme="majorHAnsi" w:hAnsiTheme="majorHAnsi"/>
              </w:rPr>
            </w:pPr>
            <w:r w:rsidRPr="009A1153">
              <w:rPr>
                <w:rFonts w:asciiTheme="majorHAnsi" w:hAnsiTheme="majorHAnsi"/>
              </w:rPr>
              <w:t xml:space="preserve">44 </w:t>
            </w:r>
            <w:r w:rsidRPr="009A1153">
              <w:rPr>
                <w:rFonts w:asciiTheme="majorHAnsi" w:hAnsiTheme="majorHAnsi" w:cs="Times New Roman"/>
              </w:rPr>
              <w:t>чел</w:t>
            </w:r>
          </w:p>
        </w:tc>
        <w:tc>
          <w:tcPr>
            <w:tcW w:w="1985" w:type="dxa"/>
          </w:tcPr>
          <w:p w:rsidR="009A1153" w:rsidRPr="009A1153" w:rsidRDefault="009A1153" w:rsidP="009A1153">
            <w:pPr>
              <w:rPr>
                <w:rFonts w:asciiTheme="majorHAnsi" w:hAnsiTheme="majorHAnsi"/>
              </w:rPr>
            </w:pPr>
            <w:r w:rsidRPr="009A1153">
              <w:rPr>
                <w:rFonts w:asciiTheme="majorHAnsi" w:hAnsiTheme="majorHAnsi"/>
              </w:rPr>
              <w:t>Оказана помощь 22чел</w:t>
            </w:r>
          </w:p>
        </w:tc>
      </w:tr>
    </w:tbl>
    <w:p w:rsidR="00D90160" w:rsidRPr="003423C0" w:rsidRDefault="00D90160" w:rsidP="003423C0">
      <w:pPr>
        <w:pStyle w:val="a7"/>
        <w:tabs>
          <w:tab w:val="num" w:pos="780"/>
        </w:tabs>
        <w:spacing w:after="0"/>
        <w:ind w:left="0"/>
        <w:jc w:val="both"/>
        <w:rPr>
          <w:rFonts w:asciiTheme="majorHAnsi" w:hAnsiTheme="majorHAnsi"/>
          <w:color w:val="0F243E" w:themeColor="text2" w:themeShade="80"/>
          <w:sz w:val="24"/>
          <w:szCs w:val="24"/>
        </w:rPr>
      </w:pPr>
    </w:p>
    <w:p w:rsidR="00F17346" w:rsidRDefault="00F17346" w:rsidP="003423C0">
      <w:pPr>
        <w:spacing w:line="276" w:lineRule="auto"/>
        <w:rPr>
          <w:rFonts w:asciiTheme="majorHAnsi" w:hAnsiTheme="majorHAnsi" w:cs="Times New Roman"/>
          <w:b/>
          <w:sz w:val="24"/>
          <w:szCs w:val="24"/>
        </w:rPr>
      </w:pPr>
    </w:p>
    <w:p w:rsidR="00650325" w:rsidRPr="00E70912" w:rsidRDefault="009752BC" w:rsidP="003423C0">
      <w:pPr>
        <w:spacing w:line="276" w:lineRule="auto"/>
        <w:rPr>
          <w:rFonts w:asciiTheme="majorHAnsi" w:hAnsiTheme="majorHAnsi"/>
          <w:b/>
          <w:sz w:val="24"/>
          <w:szCs w:val="24"/>
        </w:rPr>
      </w:pPr>
      <w:r w:rsidRPr="003423C0">
        <w:rPr>
          <w:rFonts w:asciiTheme="majorHAnsi" w:hAnsiTheme="majorHAnsi" w:cs="Times New Roman"/>
          <w:b/>
          <w:sz w:val="24"/>
          <w:szCs w:val="24"/>
        </w:rPr>
        <w:t xml:space="preserve"> </w:t>
      </w:r>
      <w:r w:rsidR="00650325" w:rsidRPr="00E70912">
        <w:rPr>
          <w:rFonts w:asciiTheme="majorHAnsi" w:hAnsiTheme="majorHAnsi" w:cs="Times New Roman"/>
          <w:b/>
          <w:sz w:val="24"/>
          <w:szCs w:val="24"/>
        </w:rPr>
        <w:t>Реализация</w:t>
      </w:r>
      <w:r w:rsidR="00650325" w:rsidRPr="00E70912">
        <w:rPr>
          <w:rFonts w:asciiTheme="majorHAnsi" w:hAnsiTheme="majorHAnsi"/>
          <w:b/>
          <w:sz w:val="24"/>
          <w:szCs w:val="24"/>
        </w:rPr>
        <w:t xml:space="preserve"> 2 </w:t>
      </w:r>
      <w:r w:rsidR="00650325" w:rsidRPr="00E70912">
        <w:rPr>
          <w:rFonts w:asciiTheme="majorHAnsi" w:hAnsiTheme="majorHAnsi" w:cs="Times New Roman"/>
          <w:b/>
          <w:sz w:val="24"/>
          <w:szCs w:val="24"/>
        </w:rPr>
        <w:t>блока</w:t>
      </w:r>
      <w:r w:rsidR="00650325" w:rsidRPr="00E70912">
        <w:rPr>
          <w:rFonts w:asciiTheme="majorHAnsi" w:hAnsiTheme="majorHAnsi"/>
          <w:b/>
          <w:sz w:val="24"/>
          <w:szCs w:val="24"/>
        </w:rPr>
        <w:t>:</w:t>
      </w:r>
    </w:p>
    <w:p w:rsidR="00650325" w:rsidRPr="00E70912" w:rsidRDefault="00650325" w:rsidP="003423C0">
      <w:pPr>
        <w:spacing w:line="276" w:lineRule="auto"/>
        <w:rPr>
          <w:rFonts w:asciiTheme="majorHAnsi" w:hAnsiTheme="majorHAnsi"/>
          <w:b/>
          <w:sz w:val="24"/>
          <w:szCs w:val="24"/>
        </w:rPr>
      </w:pPr>
      <w:r w:rsidRPr="00E70912">
        <w:rPr>
          <w:rFonts w:asciiTheme="majorHAnsi" w:hAnsiTheme="majorHAnsi" w:cs="Times New Roman"/>
          <w:b/>
          <w:sz w:val="24"/>
          <w:szCs w:val="24"/>
        </w:rPr>
        <w:t>разностороннее</w:t>
      </w:r>
      <w:r w:rsidRPr="00E70912">
        <w:rPr>
          <w:rFonts w:asciiTheme="majorHAnsi" w:hAnsiTheme="majorHAnsi"/>
          <w:b/>
          <w:sz w:val="24"/>
          <w:szCs w:val="24"/>
        </w:rPr>
        <w:t xml:space="preserve"> </w:t>
      </w:r>
      <w:r w:rsidRPr="00E70912">
        <w:rPr>
          <w:rFonts w:asciiTheme="majorHAnsi" w:hAnsiTheme="majorHAnsi" w:cs="Times New Roman"/>
          <w:b/>
          <w:sz w:val="24"/>
          <w:szCs w:val="24"/>
        </w:rPr>
        <w:t>развитие</w:t>
      </w:r>
      <w:r w:rsidRPr="00E70912">
        <w:rPr>
          <w:rFonts w:asciiTheme="majorHAnsi" w:hAnsiTheme="majorHAnsi"/>
          <w:b/>
          <w:sz w:val="24"/>
          <w:szCs w:val="24"/>
        </w:rPr>
        <w:t xml:space="preserve"> </w:t>
      </w:r>
      <w:r w:rsidRPr="00E70912">
        <w:rPr>
          <w:rFonts w:asciiTheme="majorHAnsi" w:hAnsiTheme="majorHAnsi" w:cs="Times New Roman"/>
          <w:b/>
          <w:sz w:val="24"/>
          <w:szCs w:val="24"/>
        </w:rPr>
        <w:t>граждан</w:t>
      </w:r>
      <w:r w:rsidRPr="00E70912">
        <w:rPr>
          <w:rFonts w:asciiTheme="majorHAnsi" w:hAnsiTheme="majorHAnsi"/>
          <w:b/>
          <w:sz w:val="24"/>
          <w:szCs w:val="24"/>
        </w:rPr>
        <w:t xml:space="preserve"> </w:t>
      </w:r>
      <w:r w:rsidRPr="00E70912">
        <w:rPr>
          <w:rFonts w:asciiTheme="majorHAnsi" w:hAnsiTheme="majorHAnsi" w:cs="Times New Roman"/>
          <w:b/>
          <w:sz w:val="24"/>
          <w:szCs w:val="24"/>
        </w:rPr>
        <w:t>пожилого</w:t>
      </w:r>
      <w:r w:rsidRPr="00E70912">
        <w:rPr>
          <w:rFonts w:asciiTheme="majorHAnsi" w:hAnsiTheme="majorHAnsi"/>
          <w:b/>
          <w:sz w:val="24"/>
          <w:szCs w:val="24"/>
        </w:rPr>
        <w:t xml:space="preserve"> </w:t>
      </w:r>
      <w:r w:rsidRPr="00E70912">
        <w:rPr>
          <w:rFonts w:asciiTheme="majorHAnsi" w:hAnsiTheme="majorHAnsi" w:cs="Times New Roman"/>
          <w:b/>
          <w:sz w:val="24"/>
          <w:szCs w:val="24"/>
        </w:rPr>
        <w:t>возраста</w:t>
      </w:r>
      <w:r w:rsidRPr="00E70912">
        <w:rPr>
          <w:rFonts w:asciiTheme="majorHAnsi" w:hAnsiTheme="majorHAnsi"/>
          <w:b/>
          <w:sz w:val="24"/>
          <w:szCs w:val="24"/>
        </w:rPr>
        <w:t xml:space="preserve"> </w:t>
      </w:r>
      <w:r w:rsidRPr="00E70912">
        <w:rPr>
          <w:rFonts w:asciiTheme="majorHAnsi" w:hAnsiTheme="majorHAnsi" w:cs="Times New Roman"/>
          <w:b/>
          <w:sz w:val="24"/>
          <w:szCs w:val="24"/>
        </w:rPr>
        <w:t>и</w:t>
      </w:r>
      <w:r w:rsidRPr="00E70912">
        <w:rPr>
          <w:rFonts w:asciiTheme="majorHAnsi" w:hAnsiTheme="majorHAnsi"/>
          <w:b/>
          <w:sz w:val="24"/>
          <w:szCs w:val="24"/>
        </w:rPr>
        <w:t xml:space="preserve"> </w:t>
      </w:r>
      <w:r w:rsidRPr="00E70912">
        <w:rPr>
          <w:rFonts w:asciiTheme="majorHAnsi" w:hAnsiTheme="majorHAnsi" w:cs="Times New Roman"/>
          <w:b/>
          <w:sz w:val="24"/>
          <w:szCs w:val="24"/>
        </w:rPr>
        <w:t>инвалидов</w:t>
      </w:r>
      <w:r w:rsidRPr="00E70912">
        <w:rPr>
          <w:rFonts w:asciiTheme="majorHAnsi" w:hAnsiTheme="majorHAnsi"/>
          <w:b/>
          <w:sz w:val="24"/>
          <w:szCs w:val="24"/>
        </w:rPr>
        <w:t xml:space="preserve"> </w:t>
      </w:r>
      <w:r w:rsidRPr="00E70912">
        <w:rPr>
          <w:rFonts w:asciiTheme="majorHAnsi" w:hAnsiTheme="majorHAnsi" w:cs="Times New Roman"/>
          <w:b/>
          <w:sz w:val="24"/>
          <w:szCs w:val="24"/>
        </w:rPr>
        <w:t>посредством</w:t>
      </w:r>
      <w:r w:rsidRPr="00E70912">
        <w:rPr>
          <w:rFonts w:asciiTheme="majorHAnsi" w:hAnsiTheme="majorHAnsi"/>
          <w:b/>
          <w:sz w:val="24"/>
          <w:szCs w:val="24"/>
        </w:rPr>
        <w:t xml:space="preserve"> </w:t>
      </w:r>
      <w:r w:rsidRPr="00E70912">
        <w:rPr>
          <w:rFonts w:asciiTheme="majorHAnsi" w:hAnsiTheme="majorHAnsi" w:cs="Times New Roman"/>
          <w:b/>
          <w:sz w:val="24"/>
          <w:szCs w:val="24"/>
        </w:rPr>
        <w:t>участия</w:t>
      </w:r>
      <w:r w:rsidRPr="00E70912">
        <w:rPr>
          <w:rFonts w:asciiTheme="majorHAnsi" w:hAnsiTheme="majorHAnsi"/>
          <w:b/>
          <w:sz w:val="24"/>
          <w:szCs w:val="24"/>
        </w:rPr>
        <w:t xml:space="preserve"> </w:t>
      </w:r>
      <w:r w:rsidRPr="00E70912">
        <w:rPr>
          <w:rFonts w:asciiTheme="majorHAnsi" w:hAnsiTheme="majorHAnsi" w:cs="Times New Roman"/>
          <w:b/>
          <w:sz w:val="24"/>
          <w:szCs w:val="24"/>
        </w:rPr>
        <w:t>в</w:t>
      </w:r>
      <w:r w:rsidRPr="00E70912">
        <w:rPr>
          <w:rFonts w:asciiTheme="majorHAnsi" w:hAnsiTheme="majorHAnsi"/>
          <w:b/>
          <w:sz w:val="24"/>
          <w:szCs w:val="24"/>
        </w:rPr>
        <w:t xml:space="preserve"> </w:t>
      </w:r>
      <w:r w:rsidRPr="00E70912">
        <w:rPr>
          <w:rFonts w:asciiTheme="majorHAnsi" w:hAnsiTheme="majorHAnsi" w:cs="Times New Roman"/>
          <w:b/>
          <w:sz w:val="24"/>
          <w:szCs w:val="24"/>
        </w:rPr>
        <w:t>программе</w:t>
      </w:r>
      <w:r w:rsidRPr="00E70912">
        <w:rPr>
          <w:rFonts w:asciiTheme="majorHAnsi" w:hAnsiTheme="majorHAnsi"/>
          <w:b/>
          <w:sz w:val="24"/>
          <w:szCs w:val="24"/>
        </w:rPr>
        <w:t xml:space="preserve"> «</w:t>
      </w:r>
      <w:r w:rsidRPr="00E70912">
        <w:rPr>
          <w:rFonts w:asciiTheme="majorHAnsi" w:hAnsiTheme="majorHAnsi" w:cs="Times New Roman"/>
          <w:b/>
          <w:sz w:val="24"/>
          <w:szCs w:val="24"/>
        </w:rPr>
        <w:t>Университет</w:t>
      </w:r>
      <w:r w:rsidRPr="00E70912">
        <w:rPr>
          <w:rFonts w:asciiTheme="majorHAnsi" w:hAnsiTheme="majorHAnsi"/>
          <w:b/>
          <w:sz w:val="24"/>
          <w:szCs w:val="24"/>
        </w:rPr>
        <w:t xml:space="preserve"> </w:t>
      </w:r>
      <w:r w:rsidRPr="00E70912">
        <w:rPr>
          <w:rFonts w:asciiTheme="majorHAnsi" w:hAnsiTheme="majorHAnsi" w:cs="Times New Roman"/>
          <w:b/>
          <w:sz w:val="24"/>
          <w:szCs w:val="24"/>
        </w:rPr>
        <w:t>третьего</w:t>
      </w:r>
      <w:r w:rsidRPr="00E70912">
        <w:rPr>
          <w:rFonts w:asciiTheme="majorHAnsi" w:hAnsiTheme="majorHAnsi"/>
          <w:b/>
          <w:sz w:val="24"/>
          <w:szCs w:val="24"/>
        </w:rPr>
        <w:t xml:space="preserve"> </w:t>
      </w:r>
      <w:r w:rsidRPr="00E70912">
        <w:rPr>
          <w:rFonts w:asciiTheme="majorHAnsi" w:hAnsiTheme="majorHAnsi" w:cs="Times New Roman"/>
          <w:b/>
          <w:sz w:val="24"/>
          <w:szCs w:val="24"/>
        </w:rPr>
        <w:t>возраста</w:t>
      </w:r>
      <w:r w:rsidRPr="00E70912">
        <w:rPr>
          <w:rFonts w:asciiTheme="majorHAnsi" w:hAnsiTheme="majorHAnsi"/>
          <w:b/>
          <w:sz w:val="24"/>
          <w:szCs w:val="24"/>
        </w:rPr>
        <w:t>»</w:t>
      </w:r>
    </w:p>
    <w:p w:rsidR="00457C49" w:rsidRPr="003423C0" w:rsidRDefault="00650325" w:rsidP="003423C0">
      <w:pPr>
        <w:spacing w:line="276" w:lineRule="auto"/>
        <w:jc w:val="both"/>
        <w:rPr>
          <w:rFonts w:asciiTheme="majorHAnsi" w:hAnsiTheme="majorHAnsi" w:cs="Times New Roman"/>
          <w:b/>
          <w:sz w:val="24"/>
          <w:szCs w:val="24"/>
        </w:rPr>
      </w:pPr>
      <w:r w:rsidRPr="003423C0">
        <w:rPr>
          <w:rFonts w:asciiTheme="majorHAnsi" w:hAnsiTheme="majorHAnsi" w:cs="Times New Roman"/>
          <w:b/>
          <w:sz w:val="24"/>
          <w:szCs w:val="24"/>
        </w:rPr>
        <w:t xml:space="preserve">         </w:t>
      </w:r>
      <w:r w:rsidR="00457C49" w:rsidRPr="003423C0">
        <w:rPr>
          <w:rFonts w:asciiTheme="majorHAnsi" w:hAnsiTheme="majorHAnsi" w:cs="Times New Roman"/>
          <w:sz w:val="24"/>
          <w:szCs w:val="24"/>
        </w:rPr>
        <w:t xml:space="preserve"> Реализация программы предполагала  деятельность  на </w:t>
      </w:r>
      <w:r w:rsidR="002F68AC" w:rsidRPr="003423C0">
        <w:rPr>
          <w:rFonts w:asciiTheme="majorHAnsi" w:hAnsiTheme="majorHAnsi" w:cs="Times New Roman"/>
          <w:sz w:val="24"/>
          <w:szCs w:val="24"/>
        </w:rPr>
        <w:t>4 факультетах</w:t>
      </w:r>
      <w:r w:rsidR="00457C49" w:rsidRPr="003423C0">
        <w:rPr>
          <w:rFonts w:asciiTheme="majorHAnsi" w:hAnsiTheme="majorHAnsi" w:cs="Times New Roman"/>
          <w:sz w:val="24"/>
          <w:szCs w:val="24"/>
        </w:rPr>
        <w:t>:</w:t>
      </w:r>
    </w:p>
    <w:p w:rsidR="00457C49" w:rsidRPr="003423C0" w:rsidRDefault="00457C49" w:rsidP="003423C0">
      <w:pPr>
        <w:pStyle w:val="a7"/>
        <w:numPr>
          <w:ilvl w:val="0"/>
          <w:numId w:val="2"/>
        </w:numPr>
        <w:spacing w:after="0"/>
        <w:rPr>
          <w:rFonts w:asciiTheme="majorHAnsi" w:hAnsiTheme="majorHAnsi" w:cs="Times New Roman"/>
          <w:sz w:val="24"/>
          <w:szCs w:val="24"/>
        </w:rPr>
      </w:pPr>
      <w:r w:rsidRPr="003423C0">
        <w:rPr>
          <w:rFonts w:asciiTheme="majorHAnsi" w:hAnsiTheme="majorHAnsi" w:cs="Times New Roman"/>
          <w:sz w:val="24"/>
          <w:szCs w:val="24"/>
        </w:rPr>
        <w:t>Факультет «Здоровье»</w:t>
      </w:r>
    </w:p>
    <w:p w:rsidR="00457C49" w:rsidRPr="003423C0" w:rsidRDefault="00457C49" w:rsidP="003423C0">
      <w:pPr>
        <w:pStyle w:val="a7"/>
        <w:numPr>
          <w:ilvl w:val="0"/>
          <w:numId w:val="2"/>
        </w:numPr>
        <w:rPr>
          <w:rFonts w:asciiTheme="majorHAnsi" w:hAnsiTheme="majorHAnsi" w:cs="Times New Roman"/>
          <w:sz w:val="24"/>
          <w:szCs w:val="24"/>
        </w:rPr>
      </w:pPr>
      <w:r w:rsidRPr="003423C0">
        <w:rPr>
          <w:rFonts w:asciiTheme="majorHAnsi" w:hAnsiTheme="majorHAnsi" w:cs="Times New Roman"/>
          <w:sz w:val="24"/>
          <w:szCs w:val="24"/>
        </w:rPr>
        <w:t>Факультет «Культура и искусство»</w:t>
      </w:r>
    </w:p>
    <w:p w:rsidR="00457C49" w:rsidRPr="003423C0" w:rsidRDefault="00457C49" w:rsidP="003423C0">
      <w:pPr>
        <w:pStyle w:val="a7"/>
        <w:numPr>
          <w:ilvl w:val="0"/>
          <w:numId w:val="2"/>
        </w:numPr>
        <w:rPr>
          <w:rFonts w:asciiTheme="majorHAnsi" w:hAnsiTheme="majorHAnsi" w:cs="Times New Roman"/>
          <w:sz w:val="24"/>
          <w:szCs w:val="24"/>
        </w:rPr>
      </w:pPr>
      <w:r w:rsidRPr="003423C0">
        <w:rPr>
          <w:rFonts w:asciiTheme="majorHAnsi" w:hAnsiTheme="majorHAnsi" w:cs="Times New Roman"/>
          <w:sz w:val="24"/>
          <w:szCs w:val="24"/>
        </w:rPr>
        <w:t>Факультет «Правовые знания»</w:t>
      </w:r>
    </w:p>
    <w:p w:rsidR="002F68AC" w:rsidRPr="003423C0" w:rsidRDefault="00457C49" w:rsidP="003423C0">
      <w:pPr>
        <w:pStyle w:val="a7"/>
        <w:numPr>
          <w:ilvl w:val="0"/>
          <w:numId w:val="2"/>
        </w:numPr>
        <w:rPr>
          <w:rFonts w:asciiTheme="majorHAnsi" w:hAnsiTheme="majorHAnsi" w:cs="Times New Roman"/>
          <w:sz w:val="24"/>
          <w:szCs w:val="24"/>
        </w:rPr>
      </w:pPr>
      <w:r w:rsidRPr="003423C0">
        <w:rPr>
          <w:rFonts w:asciiTheme="majorHAnsi" w:hAnsiTheme="majorHAnsi" w:cs="Times New Roman"/>
          <w:sz w:val="24"/>
          <w:szCs w:val="24"/>
        </w:rPr>
        <w:t xml:space="preserve">Факультет « </w:t>
      </w:r>
      <w:r w:rsidR="002E0317" w:rsidRPr="003423C0">
        <w:rPr>
          <w:rFonts w:asciiTheme="majorHAnsi" w:hAnsiTheme="majorHAnsi" w:cs="Times New Roman"/>
          <w:sz w:val="24"/>
          <w:szCs w:val="24"/>
        </w:rPr>
        <w:t>Растениеводство</w:t>
      </w:r>
      <w:r w:rsidRPr="003423C0">
        <w:rPr>
          <w:rFonts w:asciiTheme="majorHAnsi" w:hAnsiTheme="majorHAnsi" w:cs="Times New Roman"/>
          <w:sz w:val="24"/>
          <w:szCs w:val="24"/>
        </w:rPr>
        <w:t>»</w:t>
      </w:r>
    </w:p>
    <w:tbl>
      <w:tblPr>
        <w:tblStyle w:val="ae"/>
        <w:tblW w:w="9214" w:type="dxa"/>
        <w:tblInd w:w="250" w:type="dxa"/>
        <w:tblLayout w:type="fixed"/>
        <w:tblLook w:val="04A0"/>
      </w:tblPr>
      <w:tblGrid>
        <w:gridCol w:w="524"/>
        <w:gridCol w:w="2736"/>
        <w:gridCol w:w="1985"/>
        <w:gridCol w:w="1951"/>
        <w:gridCol w:w="2018"/>
      </w:tblGrid>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p>
        </w:tc>
        <w:tc>
          <w:tcPr>
            <w:tcW w:w="2736" w:type="dxa"/>
          </w:tcPr>
          <w:p w:rsidR="009A1153" w:rsidRPr="009A1153" w:rsidRDefault="009A1153" w:rsidP="009A1153">
            <w:pPr>
              <w:pStyle w:val="af"/>
              <w:keepNext/>
              <w:rPr>
                <w:rFonts w:asciiTheme="majorHAnsi" w:hAnsiTheme="majorHAnsi"/>
                <w:sz w:val="22"/>
                <w:szCs w:val="22"/>
              </w:rPr>
            </w:pPr>
            <w:r w:rsidRPr="009A1153">
              <w:rPr>
                <w:rFonts w:asciiTheme="majorHAnsi" w:hAnsiTheme="majorHAnsi"/>
                <w:sz w:val="22"/>
                <w:szCs w:val="22"/>
              </w:rPr>
              <w:t>Факультет /показатели</w:t>
            </w:r>
          </w:p>
          <w:p w:rsidR="009A1153" w:rsidRPr="009A1153" w:rsidRDefault="009A1153" w:rsidP="009A1153">
            <w:pPr>
              <w:rPr>
                <w:rFonts w:asciiTheme="majorHAnsi" w:hAnsiTheme="majorHAnsi"/>
                <w:lang w:eastAsia="ru-RU"/>
              </w:rPr>
            </w:pPr>
          </w:p>
        </w:tc>
        <w:tc>
          <w:tcPr>
            <w:tcW w:w="1985" w:type="dxa"/>
          </w:tcPr>
          <w:p w:rsidR="009A1153" w:rsidRPr="009A1153" w:rsidRDefault="009A1153" w:rsidP="009A1153">
            <w:pPr>
              <w:pStyle w:val="af"/>
              <w:keepNext/>
              <w:jc w:val="center"/>
              <w:rPr>
                <w:rFonts w:asciiTheme="majorHAnsi" w:hAnsiTheme="majorHAnsi"/>
                <w:sz w:val="22"/>
                <w:szCs w:val="22"/>
              </w:rPr>
            </w:pPr>
            <w:r w:rsidRPr="009A1153">
              <w:rPr>
                <w:rFonts w:asciiTheme="majorHAnsi" w:hAnsiTheme="majorHAnsi"/>
                <w:sz w:val="22"/>
                <w:szCs w:val="22"/>
              </w:rPr>
              <w:t>2013г</w:t>
            </w:r>
          </w:p>
        </w:tc>
        <w:tc>
          <w:tcPr>
            <w:tcW w:w="1951" w:type="dxa"/>
          </w:tcPr>
          <w:p w:rsidR="009A1153" w:rsidRPr="009A1153" w:rsidRDefault="009A1153" w:rsidP="009A1153">
            <w:pPr>
              <w:pStyle w:val="af"/>
              <w:keepNext/>
              <w:jc w:val="center"/>
              <w:rPr>
                <w:rFonts w:asciiTheme="majorHAnsi" w:hAnsiTheme="majorHAnsi"/>
                <w:sz w:val="22"/>
                <w:szCs w:val="22"/>
              </w:rPr>
            </w:pPr>
            <w:r w:rsidRPr="009A1153">
              <w:rPr>
                <w:rFonts w:asciiTheme="majorHAnsi" w:hAnsiTheme="majorHAnsi"/>
                <w:sz w:val="22"/>
                <w:szCs w:val="22"/>
              </w:rPr>
              <w:t>2014 г</w:t>
            </w:r>
          </w:p>
        </w:tc>
        <w:tc>
          <w:tcPr>
            <w:tcW w:w="2018" w:type="dxa"/>
          </w:tcPr>
          <w:p w:rsidR="009A1153" w:rsidRPr="009A1153" w:rsidRDefault="009A1153" w:rsidP="009A1153">
            <w:pPr>
              <w:pStyle w:val="af"/>
              <w:keepNext/>
              <w:jc w:val="center"/>
              <w:rPr>
                <w:rFonts w:asciiTheme="majorHAnsi" w:hAnsiTheme="majorHAnsi"/>
                <w:sz w:val="22"/>
                <w:szCs w:val="22"/>
              </w:rPr>
            </w:pPr>
            <w:r w:rsidRPr="009A1153">
              <w:rPr>
                <w:rFonts w:asciiTheme="majorHAnsi" w:hAnsiTheme="majorHAnsi"/>
                <w:sz w:val="22"/>
                <w:szCs w:val="22"/>
              </w:rPr>
              <w:t>2015</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p>
        </w:tc>
        <w:tc>
          <w:tcPr>
            <w:tcW w:w="6672" w:type="dxa"/>
            <w:gridSpan w:val="3"/>
          </w:tcPr>
          <w:p w:rsidR="009A1153" w:rsidRPr="009A1153" w:rsidRDefault="009A1153" w:rsidP="009A1153">
            <w:pPr>
              <w:pStyle w:val="af"/>
              <w:keepNext/>
              <w:jc w:val="center"/>
              <w:rPr>
                <w:rFonts w:asciiTheme="majorHAnsi" w:hAnsiTheme="majorHAnsi"/>
                <w:sz w:val="22"/>
                <w:szCs w:val="22"/>
              </w:rPr>
            </w:pPr>
            <w:r w:rsidRPr="009A1153">
              <w:rPr>
                <w:rFonts w:asciiTheme="majorHAnsi" w:hAnsiTheme="majorHAnsi"/>
                <w:sz w:val="22"/>
                <w:szCs w:val="22"/>
              </w:rPr>
              <w:t>Факультет «Здоровье»</w:t>
            </w:r>
          </w:p>
        </w:tc>
        <w:tc>
          <w:tcPr>
            <w:tcW w:w="2018" w:type="dxa"/>
          </w:tcPr>
          <w:p w:rsidR="009A1153" w:rsidRPr="009A1153" w:rsidRDefault="009A1153" w:rsidP="009A1153">
            <w:pPr>
              <w:pStyle w:val="af"/>
              <w:keepNext/>
              <w:jc w:val="center"/>
              <w:rPr>
                <w:rFonts w:asciiTheme="majorHAnsi" w:hAnsiTheme="majorHAnsi"/>
                <w:sz w:val="22"/>
                <w:szCs w:val="22"/>
              </w:rPr>
            </w:pP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1</w:t>
            </w:r>
          </w:p>
        </w:tc>
        <w:tc>
          <w:tcPr>
            <w:tcW w:w="2736"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проведенных занятий</w:t>
            </w:r>
          </w:p>
        </w:tc>
        <w:tc>
          <w:tcPr>
            <w:tcW w:w="1985"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325</w:t>
            </w:r>
          </w:p>
        </w:tc>
        <w:tc>
          <w:tcPr>
            <w:tcW w:w="1951"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333</w:t>
            </w:r>
          </w:p>
        </w:tc>
        <w:tc>
          <w:tcPr>
            <w:tcW w:w="2018"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270</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2</w:t>
            </w:r>
          </w:p>
        </w:tc>
        <w:tc>
          <w:tcPr>
            <w:tcW w:w="2736"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посетивших занятия</w:t>
            </w:r>
          </w:p>
        </w:tc>
        <w:tc>
          <w:tcPr>
            <w:tcW w:w="1985"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606</w:t>
            </w:r>
          </w:p>
        </w:tc>
        <w:tc>
          <w:tcPr>
            <w:tcW w:w="1951"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326</w:t>
            </w:r>
          </w:p>
        </w:tc>
        <w:tc>
          <w:tcPr>
            <w:tcW w:w="2018" w:type="dxa"/>
          </w:tcPr>
          <w:p w:rsidR="009A1153" w:rsidRPr="009A1153" w:rsidRDefault="00E70912" w:rsidP="009A1153">
            <w:pPr>
              <w:pStyle w:val="af"/>
              <w:keepNext/>
              <w:jc w:val="center"/>
              <w:rPr>
                <w:rFonts w:asciiTheme="majorHAnsi" w:hAnsiTheme="majorHAnsi"/>
                <w:b w:val="0"/>
                <w:sz w:val="22"/>
                <w:szCs w:val="22"/>
              </w:rPr>
            </w:pPr>
            <w:r>
              <w:rPr>
                <w:rFonts w:asciiTheme="majorHAnsi" w:hAnsiTheme="majorHAnsi"/>
                <w:b w:val="0"/>
                <w:sz w:val="22"/>
                <w:szCs w:val="22"/>
              </w:rPr>
              <w:t>281</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p>
        </w:tc>
        <w:tc>
          <w:tcPr>
            <w:tcW w:w="6672" w:type="dxa"/>
            <w:gridSpan w:val="3"/>
          </w:tcPr>
          <w:p w:rsidR="009A1153" w:rsidRPr="009A1153" w:rsidRDefault="009A1153" w:rsidP="009A1153">
            <w:pPr>
              <w:pStyle w:val="af"/>
              <w:keepNext/>
              <w:jc w:val="center"/>
              <w:rPr>
                <w:rFonts w:asciiTheme="majorHAnsi" w:hAnsiTheme="majorHAnsi"/>
                <w:sz w:val="22"/>
                <w:szCs w:val="22"/>
              </w:rPr>
            </w:pPr>
            <w:r w:rsidRPr="009A1153">
              <w:rPr>
                <w:rFonts w:asciiTheme="majorHAnsi" w:hAnsiTheme="majorHAnsi"/>
                <w:sz w:val="22"/>
                <w:szCs w:val="22"/>
              </w:rPr>
              <w:t xml:space="preserve">Факультет «Растениеводство» </w:t>
            </w:r>
          </w:p>
        </w:tc>
        <w:tc>
          <w:tcPr>
            <w:tcW w:w="2018" w:type="dxa"/>
          </w:tcPr>
          <w:p w:rsidR="009A1153" w:rsidRPr="009A1153" w:rsidRDefault="009A1153" w:rsidP="009A1153">
            <w:pPr>
              <w:pStyle w:val="af"/>
              <w:keepNext/>
              <w:jc w:val="center"/>
              <w:rPr>
                <w:rFonts w:asciiTheme="majorHAnsi" w:hAnsiTheme="majorHAnsi"/>
                <w:sz w:val="22"/>
                <w:szCs w:val="22"/>
              </w:rPr>
            </w:pP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1</w:t>
            </w:r>
          </w:p>
        </w:tc>
        <w:tc>
          <w:tcPr>
            <w:tcW w:w="2736"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проведенных занятий</w:t>
            </w:r>
          </w:p>
        </w:tc>
        <w:tc>
          <w:tcPr>
            <w:tcW w:w="1985"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182</w:t>
            </w:r>
          </w:p>
        </w:tc>
        <w:tc>
          <w:tcPr>
            <w:tcW w:w="1951"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82</w:t>
            </w:r>
          </w:p>
        </w:tc>
        <w:tc>
          <w:tcPr>
            <w:tcW w:w="2018"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79</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2</w:t>
            </w:r>
          </w:p>
        </w:tc>
        <w:tc>
          <w:tcPr>
            <w:tcW w:w="2736"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посетивших занятия</w:t>
            </w:r>
          </w:p>
        </w:tc>
        <w:tc>
          <w:tcPr>
            <w:tcW w:w="1985"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537</w:t>
            </w:r>
          </w:p>
        </w:tc>
        <w:tc>
          <w:tcPr>
            <w:tcW w:w="1951"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292</w:t>
            </w:r>
          </w:p>
        </w:tc>
        <w:tc>
          <w:tcPr>
            <w:tcW w:w="2018" w:type="dxa"/>
          </w:tcPr>
          <w:p w:rsidR="009A1153" w:rsidRPr="009A1153" w:rsidRDefault="00E70912" w:rsidP="009A1153">
            <w:pPr>
              <w:pStyle w:val="af"/>
              <w:keepNext/>
              <w:jc w:val="center"/>
              <w:rPr>
                <w:rFonts w:asciiTheme="majorHAnsi" w:hAnsiTheme="majorHAnsi"/>
                <w:b w:val="0"/>
                <w:sz w:val="22"/>
                <w:szCs w:val="22"/>
              </w:rPr>
            </w:pPr>
            <w:r>
              <w:rPr>
                <w:rFonts w:asciiTheme="majorHAnsi" w:hAnsiTheme="majorHAnsi"/>
                <w:b w:val="0"/>
                <w:sz w:val="22"/>
                <w:szCs w:val="22"/>
              </w:rPr>
              <w:t>278</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p>
        </w:tc>
        <w:tc>
          <w:tcPr>
            <w:tcW w:w="6672" w:type="dxa"/>
            <w:gridSpan w:val="3"/>
          </w:tcPr>
          <w:p w:rsidR="009A1153" w:rsidRPr="009A1153" w:rsidRDefault="009A1153" w:rsidP="009A1153">
            <w:pPr>
              <w:pStyle w:val="af"/>
              <w:keepNext/>
              <w:jc w:val="center"/>
              <w:rPr>
                <w:rFonts w:asciiTheme="majorHAnsi" w:hAnsiTheme="majorHAnsi"/>
                <w:sz w:val="22"/>
                <w:szCs w:val="22"/>
              </w:rPr>
            </w:pPr>
            <w:r w:rsidRPr="009A1153">
              <w:rPr>
                <w:rFonts w:asciiTheme="majorHAnsi" w:hAnsiTheme="majorHAnsi"/>
                <w:sz w:val="22"/>
                <w:szCs w:val="22"/>
              </w:rPr>
              <w:t>Факультет «Культура и искусство»</w:t>
            </w:r>
          </w:p>
        </w:tc>
        <w:tc>
          <w:tcPr>
            <w:tcW w:w="2018" w:type="dxa"/>
          </w:tcPr>
          <w:p w:rsidR="009A1153" w:rsidRPr="009A1153" w:rsidRDefault="009A1153" w:rsidP="009A1153">
            <w:pPr>
              <w:pStyle w:val="af"/>
              <w:keepNext/>
              <w:jc w:val="center"/>
              <w:rPr>
                <w:rFonts w:asciiTheme="majorHAnsi" w:hAnsiTheme="majorHAnsi"/>
                <w:sz w:val="22"/>
                <w:szCs w:val="22"/>
              </w:rPr>
            </w:pP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1</w:t>
            </w:r>
          </w:p>
        </w:tc>
        <w:tc>
          <w:tcPr>
            <w:tcW w:w="2736"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проведенных занятий</w:t>
            </w:r>
          </w:p>
        </w:tc>
        <w:tc>
          <w:tcPr>
            <w:tcW w:w="1985"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396</w:t>
            </w:r>
          </w:p>
        </w:tc>
        <w:tc>
          <w:tcPr>
            <w:tcW w:w="1951"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332</w:t>
            </w:r>
          </w:p>
        </w:tc>
        <w:tc>
          <w:tcPr>
            <w:tcW w:w="2018"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367</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2</w:t>
            </w:r>
          </w:p>
        </w:tc>
        <w:tc>
          <w:tcPr>
            <w:tcW w:w="2736"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посетивших занятия</w:t>
            </w:r>
          </w:p>
        </w:tc>
        <w:tc>
          <w:tcPr>
            <w:tcW w:w="1985"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1103</w:t>
            </w:r>
          </w:p>
        </w:tc>
        <w:tc>
          <w:tcPr>
            <w:tcW w:w="1951"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528</w:t>
            </w:r>
          </w:p>
        </w:tc>
        <w:tc>
          <w:tcPr>
            <w:tcW w:w="2018" w:type="dxa"/>
          </w:tcPr>
          <w:p w:rsidR="009A1153" w:rsidRPr="009A1153" w:rsidRDefault="00E70912" w:rsidP="00E70912">
            <w:pPr>
              <w:pStyle w:val="af"/>
              <w:keepNext/>
              <w:jc w:val="center"/>
              <w:rPr>
                <w:rFonts w:asciiTheme="majorHAnsi" w:hAnsiTheme="majorHAnsi"/>
                <w:b w:val="0"/>
                <w:sz w:val="22"/>
                <w:szCs w:val="22"/>
              </w:rPr>
            </w:pPr>
            <w:r>
              <w:rPr>
                <w:rFonts w:asciiTheme="majorHAnsi" w:hAnsiTheme="majorHAnsi"/>
                <w:b w:val="0"/>
                <w:sz w:val="22"/>
                <w:szCs w:val="22"/>
              </w:rPr>
              <w:t>2</w:t>
            </w:r>
            <w:r w:rsidR="009A1153" w:rsidRPr="009A1153">
              <w:rPr>
                <w:rFonts w:asciiTheme="majorHAnsi" w:hAnsiTheme="majorHAnsi"/>
                <w:b w:val="0"/>
                <w:sz w:val="22"/>
                <w:szCs w:val="22"/>
              </w:rPr>
              <w:t>8</w:t>
            </w:r>
            <w:r>
              <w:rPr>
                <w:rFonts w:asciiTheme="majorHAnsi" w:hAnsiTheme="majorHAnsi"/>
                <w:b w:val="0"/>
                <w:sz w:val="22"/>
                <w:szCs w:val="22"/>
              </w:rPr>
              <w:t>1</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p>
        </w:tc>
        <w:tc>
          <w:tcPr>
            <w:tcW w:w="6672" w:type="dxa"/>
            <w:gridSpan w:val="3"/>
          </w:tcPr>
          <w:p w:rsidR="009A1153" w:rsidRPr="009A1153" w:rsidRDefault="009A1153" w:rsidP="009A1153">
            <w:pPr>
              <w:pStyle w:val="af"/>
              <w:keepNext/>
              <w:jc w:val="center"/>
              <w:rPr>
                <w:rFonts w:asciiTheme="majorHAnsi" w:hAnsiTheme="majorHAnsi"/>
                <w:sz w:val="22"/>
                <w:szCs w:val="22"/>
              </w:rPr>
            </w:pPr>
            <w:r w:rsidRPr="009A1153">
              <w:rPr>
                <w:rFonts w:asciiTheme="majorHAnsi" w:hAnsiTheme="majorHAnsi"/>
                <w:sz w:val="22"/>
                <w:szCs w:val="22"/>
              </w:rPr>
              <w:t>Факультет «Правовая грамотность»</w:t>
            </w:r>
          </w:p>
        </w:tc>
        <w:tc>
          <w:tcPr>
            <w:tcW w:w="2018" w:type="dxa"/>
          </w:tcPr>
          <w:p w:rsidR="009A1153" w:rsidRPr="009A1153" w:rsidRDefault="009A1153" w:rsidP="009A1153">
            <w:pPr>
              <w:pStyle w:val="af"/>
              <w:keepNext/>
              <w:jc w:val="center"/>
              <w:rPr>
                <w:rFonts w:asciiTheme="majorHAnsi" w:hAnsiTheme="majorHAnsi"/>
                <w:sz w:val="22"/>
                <w:szCs w:val="22"/>
              </w:rPr>
            </w:pP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1</w:t>
            </w:r>
          </w:p>
        </w:tc>
        <w:tc>
          <w:tcPr>
            <w:tcW w:w="2736"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проведенных занятий</w:t>
            </w:r>
          </w:p>
        </w:tc>
        <w:tc>
          <w:tcPr>
            <w:tcW w:w="1985"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268</w:t>
            </w:r>
          </w:p>
        </w:tc>
        <w:tc>
          <w:tcPr>
            <w:tcW w:w="1951"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46</w:t>
            </w:r>
          </w:p>
        </w:tc>
        <w:tc>
          <w:tcPr>
            <w:tcW w:w="2018"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50</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2</w:t>
            </w:r>
          </w:p>
        </w:tc>
        <w:tc>
          <w:tcPr>
            <w:tcW w:w="2736" w:type="dxa"/>
          </w:tcPr>
          <w:p w:rsidR="009A1153" w:rsidRPr="009A1153" w:rsidRDefault="009A1153"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посетивших занятия</w:t>
            </w:r>
          </w:p>
        </w:tc>
        <w:tc>
          <w:tcPr>
            <w:tcW w:w="1985"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413</w:t>
            </w:r>
          </w:p>
        </w:tc>
        <w:tc>
          <w:tcPr>
            <w:tcW w:w="1951" w:type="dxa"/>
          </w:tcPr>
          <w:p w:rsidR="009A1153" w:rsidRPr="009A1153" w:rsidRDefault="009A1153" w:rsidP="009A1153">
            <w:pPr>
              <w:pStyle w:val="af"/>
              <w:keepNext/>
              <w:jc w:val="center"/>
              <w:rPr>
                <w:rFonts w:asciiTheme="majorHAnsi" w:hAnsiTheme="majorHAnsi"/>
                <w:b w:val="0"/>
                <w:sz w:val="22"/>
                <w:szCs w:val="22"/>
              </w:rPr>
            </w:pPr>
            <w:r w:rsidRPr="009A1153">
              <w:rPr>
                <w:rFonts w:asciiTheme="majorHAnsi" w:hAnsiTheme="majorHAnsi"/>
                <w:b w:val="0"/>
                <w:sz w:val="22"/>
                <w:szCs w:val="22"/>
              </w:rPr>
              <w:t>272</w:t>
            </w:r>
          </w:p>
        </w:tc>
        <w:tc>
          <w:tcPr>
            <w:tcW w:w="2018" w:type="dxa"/>
          </w:tcPr>
          <w:p w:rsidR="009A1153" w:rsidRPr="009A1153" w:rsidRDefault="00E70912" w:rsidP="009A1153">
            <w:pPr>
              <w:pStyle w:val="af"/>
              <w:keepNext/>
              <w:jc w:val="center"/>
              <w:rPr>
                <w:rFonts w:asciiTheme="majorHAnsi" w:hAnsiTheme="majorHAnsi"/>
                <w:b w:val="0"/>
                <w:sz w:val="22"/>
                <w:szCs w:val="22"/>
              </w:rPr>
            </w:pPr>
            <w:r>
              <w:rPr>
                <w:rFonts w:asciiTheme="majorHAnsi" w:hAnsiTheme="majorHAnsi"/>
                <w:b w:val="0"/>
                <w:sz w:val="22"/>
                <w:szCs w:val="22"/>
              </w:rPr>
              <w:t>183</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p>
        </w:tc>
        <w:tc>
          <w:tcPr>
            <w:tcW w:w="2736" w:type="dxa"/>
          </w:tcPr>
          <w:p w:rsidR="009A1153" w:rsidRPr="009A1153" w:rsidRDefault="009A1153" w:rsidP="009A1153">
            <w:pPr>
              <w:pStyle w:val="af"/>
              <w:keepNext/>
              <w:jc w:val="right"/>
              <w:rPr>
                <w:rFonts w:asciiTheme="majorHAnsi" w:hAnsiTheme="majorHAnsi"/>
                <w:sz w:val="22"/>
                <w:szCs w:val="22"/>
              </w:rPr>
            </w:pPr>
            <w:r w:rsidRPr="009A1153">
              <w:rPr>
                <w:rFonts w:asciiTheme="majorHAnsi" w:hAnsiTheme="majorHAnsi"/>
                <w:sz w:val="22"/>
                <w:szCs w:val="22"/>
              </w:rPr>
              <w:t>Итого</w:t>
            </w:r>
          </w:p>
        </w:tc>
        <w:tc>
          <w:tcPr>
            <w:tcW w:w="1985" w:type="dxa"/>
          </w:tcPr>
          <w:p w:rsidR="009A1153" w:rsidRPr="009A1153" w:rsidRDefault="009A1153" w:rsidP="009A1153">
            <w:pPr>
              <w:pStyle w:val="af"/>
              <w:keepNext/>
              <w:jc w:val="center"/>
              <w:rPr>
                <w:rFonts w:asciiTheme="majorHAnsi" w:hAnsiTheme="majorHAnsi"/>
              </w:rPr>
            </w:pPr>
            <w:r w:rsidRPr="009A1153">
              <w:rPr>
                <w:rFonts w:asciiTheme="majorHAnsi" w:hAnsiTheme="majorHAnsi"/>
              </w:rPr>
              <w:t>966 мероприятий</w:t>
            </w:r>
          </w:p>
          <w:p w:rsidR="009A1153" w:rsidRPr="009A1153" w:rsidRDefault="009A1153" w:rsidP="009A1153">
            <w:pPr>
              <w:rPr>
                <w:rFonts w:asciiTheme="majorHAnsi" w:hAnsiTheme="majorHAnsi"/>
                <w:b/>
                <w:sz w:val="20"/>
                <w:szCs w:val="20"/>
                <w:lang w:eastAsia="ru-RU"/>
              </w:rPr>
            </w:pPr>
            <w:r w:rsidRPr="009A1153">
              <w:rPr>
                <w:rFonts w:asciiTheme="majorHAnsi" w:hAnsiTheme="majorHAnsi"/>
                <w:b/>
                <w:sz w:val="20"/>
                <w:szCs w:val="20"/>
                <w:lang w:eastAsia="ru-RU"/>
              </w:rPr>
              <w:t xml:space="preserve">113 </w:t>
            </w:r>
            <w:r w:rsidRPr="009A1153">
              <w:rPr>
                <w:rFonts w:asciiTheme="majorHAnsi" w:hAnsiTheme="majorHAnsi" w:cs="Times New Roman"/>
                <w:b/>
                <w:sz w:val="20"/>
                <w:szCs w:val="20"/>
                <w:lang w:eastAsia="ru-RU"/>
              </w:rPr>
              <w:t>обучившихся</w:t>
            </w:r>
          </w:p>
          <w:p w:rsidR="009A1153" w:rsidRPr="009A1153" w:rsidRDefault="009A1153" w:rsidP="009A1153">
            <w:pPr>
              <w:rPr>
                <w:rFonts w:asciiTheme="majorHAnsi" w:hAnsiTheme="majorHAnsi"/>
                <w:sz w:val="20"/>
                <w:szCs w:val="20"/>
                <w:lang w:eastAsia="ru-RU"/>
              </w:rPr>
            </w:pPr>
            <w:r w:rsidRPr="009A1153">
              <w:rPr>
                <w:rFonts w:asciiTheme="majorHAnsi" w:hAnsiTheme="majorHAnsi"/>
                <w:b/>
                <w:sz w:val="20"/>
                <w:szCs w:val="20"/>
                <w:lang w:eastAsia="ru-RU"/>
              </w:rPr>
              <w:t xml:space="preserve">852 </w:t>
            </w:r>
            <w:r w:rsidRPr="009A1153">
              <w:rPr>
                <w:rFonts w:asciiTheme="majorHAnsi" w:hAnsiTheme="majorHAnsi" w:cs="Times New Roman"/>
                <w:b/>
                <w:sz w:val="20"/>
                <w:szCs w:val="20"/>
                <w:lang w:eastAsia="ru-RU"/>
              </w:rPr>
              <w:t>слушателя</w:t>
            </w:r>
          </w:p>
        </w:tc>
        <w:tc>
          <w:tcPr>
            <w:tcW w:w="1951" w:type="dxa"/>
          </w:tcPr>
          <w:p w:rsidR="009A1153" w:rsidRPr="009A1153" w:rsidRDefault="009A1153" w:rsidP="009A1153">
            <w:pPr>
              <w:rPr>
                <w:rFonts w:asciiTheme="majorHAnsi" w:hAnsiTheme="majorHAnsi"/>
                <w:b/>
                <w:sz w:val="20"/>
                <w:szCs w:val="20"/>
                <w:lang w:eastAsia="ru-RU"/>
              </w:rPr>
            </w:pPr>
            <w:r w:rsidRPr="009A1153">
              <w:rPr>
                <w:rFonts w:asciiTheme="majorHAnsi" w:hAnsiTheme="majorHAnsi"/>
                <w:b/>
                <w:sz w:val="20"/>
                <w:szCs w:val="20"/>
                <w:lang w:eastAsia="ru-RU"/>
              </w:rPr>
              <w:t xml:space="preserve">793 </w:t>
            </w:r>
            <w:r w:rsidRPr="009A1153">
              <w:rPr>
                <w:rFonts w:asciiTheme="majorHAnsi" w:hAnsiTheme="majorHAnsi" w:cs="Times New Roman"/>
                <w:b/>
                <w:sz w:val="20"/>
                <w:szCs w:val="20"/>
                <w:lang w:eastAsia="ru-RU"/>
              </w:rPr>
              <w:t>мероприятия</w:t>
            </w:r>
          </w:p>
          <w:p w:rsidR="009A1153" w:rsidRPr="009A1153" w:rsidRDefault="009A1153" w:rsidP="009A1153">
            <w:pPr>
              <w:rPr>
                <w:rFonts w:asciiTheme="majorHAnsi" w:hAnsiTheme="majorHAnsi"/>
                <w:b/>
                <w:sz w:val="20"/>
                <w:szCs w:val="20"/>
                <w:lang w:eastAsia="ru-RU"/>
              </w:rPr>
            </w:pPr>
            <w:r w:rsidRPr="009A1153">
              <w:rPr>
                <w:rFonts w:asciiTheme="majorHAnsi" w:hAnsiTheme="majorHAnsi"/>
                <w:b/>
                <w:sz w:val="20"/>
                <w:szCs w:val="20"/>
                <w:lang w:eastAsia="ru-RU"/>
              </w:rPr>
              <w:t xml:space="preserve">135 </w:t>
            </w:r>
            <w:r w:rsidRPr="009A1153">
              <w:rPr>
                <w:rFonts w:asciiTheme="majorHAnsi" w:hAnsiTheme="majorHAnsi" w:cs="Times New Roman"/>
                <w:b/>
                <w:sz w:val="20"/>
                <w:szCs w:val="20"/>
                <w:lang w:eastAsia="ru-RU"/>
              </w:rPr>
              <w:t>обучившихся</w:t>
            </w:r>
          </w:p>
          <w:p w:rsidR="009A1153" w:rsidRPr="009A1153" w:rsidRDefault="009A1153" w:rsidP="009A1153">
            <w:pPr>
              <w:rPr>
                <w:rFonts w:asciiTheme="majorHAnsi" w:hAnsiTheme="majorHAnsi"/>
                <w:sz w:val="20"/>
                <w:szCs w:val="20"/>
                <w:lang w:eastAsia="ru-RU"/>
              </w:rPr>
            </w:pPr>
            <w:r w:rsidRPr="009A1153">
              <w:rPr>
                <w:rFonts w:asciiTheme="majorHAnsi" w:hAnsiTheme="majorHAnsi"/>
                <w:b/>
                <w:sz w:val="20"/>
                <w:szCs w:val="20"/>
                <w:lang w:eastAsia="ru-RU"/>
              </w:rPr>
              <w:t xml:space="preserve">557 </w:t>
            </w:r>
            <w:r w:rsidRPr="009A1153">
              <w:rPr>
                <w:rFonts w:asciiTheme="majorHAnsi" w:hAnsiTheme="majorHAnsi" w:cs="Times New Roman"/>
                <w:b/>
                <w:sz w:val="20"/>
                <w:szCs w:val="20"/>
                <w:lang w:eastAsia="ru-RU"/>
              </w:rPr>
              <w:t>слушателей</w:t>
            </w:r>
          </w:p>
        </w:tc>
        <w:tc>
          <w:tcPr>
            <w:tcW w:w="2018" w:type="dxa"/>
          </w:tcPr>
          <w:p w:rsidR="009A1153" w:rsidRPr="009A1153" w:rsidRDefault="009A1153" w:rsidP="009A1153">
            <w:pPr>
              <w:rPr>
                <w:rFonts w:asciiTheme="majorHAnsi" w:hAnsiTheme="majorHAnsi"/>
                <w:b/>
                <w:sz w:val="20"/>
                <w:szCs w:val="20"/>
              </w:rPr>
            </w:pPr>
            <w:r w:rsidRPr="009A1153">
              <w:rPr>
                <w:rFonts w:asciiTheme="majorHAnsi" w:hAnsiTheme="majorHAnsi"/>
                <w:b/>
                <w:sz w:val="20"/>
                <w:szCs w:val="20"/>
              </w:rPr>
              <w:t>766</w:t>
            </w:r>
            <w:r>
              <w:rPr>
                <w:rFonts w:asciiTheme="majorHAnsi" w:hAnsiTheme="majorHAnsi"/>
                <w:b/>
                <w:sz w:val="20"/>
                <w:szCs w:val="20"/>
              </w:rPr>
              <w:t xml:space="preserve"> </w:t>
            </w:r>
            <w:r w:rsidRPr="009A1153">
              <w:rPr>
                <w:rFonts w:asciiTheme="majorHAnsi" w:hAnsiTheme="majorHAnsi"/>
                <w:b/>
                <w:sz w:val="20"/>
                <w:szCs w:val="20"/>
              </w:rPr>
              <w:t>мероприятий</w:t>
            </w:r>
          </w:p>
          <w:p w:rsidR="009A1153" w:rsidRPr="009A1153" w:rsidRDefault="009A1153" w:rsidP="009A1153">
            <w:pPr>
              <w:rPr>
                <w:rFonts w:asciiTheme="majorHAnsi" w:hAnsiTheme="majorHAnsi"/>
                <w:b/>
                <w:sz w:val="20"/>
                <w:szCs w:val="20"/>
              </w:rPr>
            </w:pPr>
            <w:r w:rsidRPr="009A1153">
              <w:rPr>
                <w:rFonts w:asciiTheme="majorHAnsi" w:hAnsiTheme="majorHAnsi"/>
                <w:b/>
                <w:sz w:val="20"/>
                <w:szCs w:val="20"/>
              </w:rPr>
              <w:t>120обучившихся</w:t>
            </w:r>
          </w:p>
          <w:p w:rsidR="009A1153" w:rsidRPr="009A1153" w:rsidRDefault="009A1153" w:rsidP="009A1153">
            <w:pPr>
              <w:rPr>
                <w:rFonts w:asciiTheme="majorHAnsi" w:hAnsiTheme="majorHAnsi"/>
                <w:b/>
                <w:sz w:val="20"/>
                <w:szCs w:val="20"/>
              </w:rPr>
            </w:pPr>
            <w:r w:rsidRPr="009A1153">
              <w:rPr>
                <w:rFonts w:asciiTheme="majorHAnsi" w:hAnsiTheme="majorHAnsi"/>
                <w:b/>
                <w:sz w:val="20"/>
                <w:szCs w:val="20"/>
              </w:rPr>
              <w:t>161 слушателя</w:t>
            </w:r>
          </w:p>
        </w:tc>
      </w:tr>
    </w:tbl>
    <w:p w:rsidR="00E62BE9" w:rsidRPr="003423C0" w:rsidRDefault="00E62BE9" w:rsidP="003423C0">
      <w:pPr>
        <w:spacing w:line="276" w:lineRule="auto"/>
        <w:jc w:val="both"/>
        <w:rPr>
          <w:rFonts w:asciiTheme="majorHAnsi" w:hAnsiTheme="majorHAnsi"/>
        </w:rPr>
      </w:pPr>
    </w:p>
    <w:p w:rsidR="002F14AC" w:rsidRPr="00843C7F" w:rsidRDefault="008B5C86" w:rsidP="00E70912">
      <w:pPr>
        <w:pStyle w:val="af"/>
        <w:keepNext/>
        <w:spacing w:line="276" w:lineRule="auto"/>
        <w:jc w:val="both"/>
        <w:rPr>
          <w:rFonts w:asciiTheme="majorHAnsi" w:hAnsiTheme="majorHAnsi"/>
          <w:b w:val="0"/>
          <w:color w:val="000000" w:themeColor="text1"/>
          <w:sz w:val="24"/>
          <w:szCs w:val="24"/>
        </w:rPr>
      </w:pPr>
      <w:r w:rsidRPr="003423C0">
        <w:rPr>
          <w:rFonts w:asciiTheme="majorHAnsi" w:hAnsiTheme="majorHAnsi"/>
          <w:b w:val="0"/>
          <w:sz w:val="24"/>
          <w:szCs w:val="24"/>
        </w:rPr>
        <w:lastRenderedPageBreak/>
        <w:t xml:space="preserve">                </w:t>
      </w:r>
      <w:r w:rsidR="007A4FB5" w:rsidRPr="003423C0">
        <w:rPr>
          <w:rFonts w:asciiTheme="majorHAnsi" w:hAnsiTheme="majorHAnsi"/>
          <w:b w:val="0"/>
          <w:sz w:val="24"/>
          <w:szCs w:val="24"/>
        </w:rPr>
        <w:t xml:space="preserve">   Анализируя резуль</w:t>
      </w:r>
      <w:r w:rsidR="00650325" w:rsidRPr="003423C0">
        <w:rPr>
          <w:rFonts w:asciiTheme="majorHAnsi" w:hAnsiTheme="majorHAnsi"/>
          <w:b w:val="0"/>
          <w:sz w:val="24"/>
          <w:szCs w:val="24"/>
        </w:rPr>
        <w:t>таты реализации программы</w:t>
      </w:r>
      <w:r w:rsidR="007A4FB5" w:rsidRPr="003423C0">
        <w:rPr>
          <w:rFonts w:asciiTheme="majorHAnsi" w:hAnsiTheme="majorHAnsi"/>
          <w:b w:val="0"/>
          <w:sz w:val="24"/>
          <w:szCs w:val="24"/>
        </w:rPr>
        <w:t xml:space="preserve">, можно отметить, что </w:t>
      </w:r>
      <w:r w:rsidR="00C65429" w:rsidRPr="003423C0">
        <w:rPr>
          <w:rFonts w:asciiTheme="majorHAnsi" w:hAnsiTheme="majorHAnsi"/>
          <w:b w:val="0"/>
          <w:sz w:val="24"/>
          <w:szCs w:val="24"/>
        </w:rPr>
        <w:t>все факультеты востребованы и актуальны. Факультет</w:t>
      </w:r>
      <w:r w:rsidR="00E70912">
        <w:rPr>
          <w:rFonts w:asciiTheme="majorHAnsi" w:hAnsiTheme="majorHAnsi"/>
          <w:b w:val="0"/>
          <w:sz w:val="24"/>
          <w:szCs w:val="24"/>
        </w:rPr>
        <w:t xml:space="preserve">ы «Здоровье» и </w:t>
      </w:r>
      <w:r w:rsidR="00C65429" w:rsidRPr="003423C0">
        <w:rPr>
          <w:rFonts w:asciiTheme="majorHAnsi" w:hAnsiTheme="majorHAnsi"/>
          <w:b w:val="0"/>
          <w:sz w:val="24"/>
          <w:szCs w:val="24"/>
        </w:rPr>
        <w:t xml:space="preserve"> «Культура и искусство» я</w:t>
      </w:r>
      <w:r w:rsidR="00F72CC1" w:rsidRPr="003423C0">
        <w:rPr>
          <w:rFonts w:asciiTheme="majorHAnsi" w:hAnsiTheme="majorHAnsi"/>
          <w:b w:val="0"/>
          <w:sz w:val="24"/>
          <w:szCs w:val="24"/>
        </w:rPr>
        <w:t>в</w:t>
      </w:r>
      <w:r w:rsidR="00C65429" w:rsidRPr="003423C0">
        <w:rPr>
          <w:rFonts w:asciiTheme="majorHAnsi" w:hAnsiTheme="majorHAnsi"/>
          <w:b w:val="0"/>
          <w:sz w:val="24"/>
          <w:szCs w:val="24"/>
        </w:rPr>
        <w:t xml:space="preserve">ляется самым посещаемым и интересным для граждан пожилого возраста. Можно отметить, </w:t>
      </w:r>
      <w:r w:rsidR="00E70912">
        <w:rPr>
          <w:rFonts w:asciiTheme="majorHAnsi" w:hAnsiTheme="majorHAnsi"/>
          <w:b w:val="0"/>
          <w:sz w:val="24"/>
          <w:szCs w:val="24"/>
        </w:rPr>
        <w:t>в 2015</w:t>
      </w:r>
      <w:r w:rsidR="00650325" w:rsidRPr="003423C0">
        <w:rPr>
          <w:rFonts w:asciiTheme="majorHAnsi" w:hAnsiTheme="majorHAnsi"/>
          <w:b w:val="0"/>
          <w:sz w:val="24"/>
          <w:szCs w:val="24"/>
        </w:rPr>
        <w:t xml:space="preserve"> году </w:t>
      </w:r>
      <w:r w:rsidR="00E70912">
        <w:rPr>
          <w:rFonts w:asciiTheme="majorHAnsi" w:hAnsiTheme="majorHAnsi"/>
          <w:b w:val="0"/>
          <w:sz w:val="24"/>
          <w:szCs w:val="24"/>
        </w:rPr>
        <w:t xml:space="preserve">произошло </w:t>
      </w:r>
      <w:r w:rsidR="00C65429" w:rsidRPr="003423C0">
        <w:rPr>
          <w:rFonts w:asciiTheme="majorHAnsi" w:hAnsiTheme="majorHAnsi"/>
          <w:b w:val="0"/>
          <w:sz w:val="24"/>
          <w:szCs w:val="24"/>
        </w:rPr>
        <w:t xml:space="preserve"> </w:t>
      </w:r>
      <w:r w:rsidR="00E70912">
        <w:rPr>
          <w:rFonts w:asciiTheme="majorHAnsi" w:hAnsiTheme="majorHAnsi"/>
          <w:b w:val="0"/>
          <w:sz w:val="24"/>
          <w:szCs w:val="24"/>
        </w:rPr>
        <w:t xml:space="preserve">существенное </w:t>
      </w:r>
      <w:r w:rsidR="00C65429" w:rsidRPr="003423C0">
        <w:rPr>
          <w:rFonts w:asciiTheme="majorHAnsi" w:hAnsiTheme="majorHAnsi"/>
          <w:b w:val="0"/>
          <w:sz w:val="24"/>
          <w:szCs w:val="24"/>
        </w:rPr>
        <w:t>сокращение количества разовых слушателей</w:t>
      </w:r>
      <w:r w:rsidR="00E70912">
        <w:rPr>
          <w:rFonts w:asciiTheme="majorHAnsi" w:hAnsiTheme="majorHAnsi"/>
          <w:b w:val="0"/>
          <w:sz w:val="24"/>
          <w:szCs w:val="24"/>
        </w:rPr>
        <w:t>, что связано  с изменением подсчета и внесения данных в базу данных АИС.</w:t>
      </w:r>
    </w:p>
    <w:p w:rsidR="00F17346" w:rsidRDefault="00F17346" w:rsidP="003423C0">
      <w:pPr>
        <w:spacing w:line="276" w:lineRule="auto"/>
        <w:rPr>
          <w:rFonts w:asciiTheme="majorHAnsi" w:hAnsiTheme="majorHAnsi" w:cs="Times New Roman"/>
          <w:b/>
          <w:sz w:val="24"/>
          <w:szCs w:val="24"/>
        </w:rPr>
      </w:pPr>
    </w:p>
    <w:p w:rsidR="00C65429" w:rsidRPr="003423C0" w:rsidRDefault="00C65429" w:rsidP="003423C0">
      <w:pPr>
        <w:spacing w:line="276" w:lineRule="auto"/>
        <w:rPr>
          <w:rFonts w:asciiTheme="majorHAnsi" w:hAnsiTheme="majorHAnsi"/>
          <w:b/>
          <w:sz w:val="24"/>
          <w:szCs w:val="24"/>
        </w:rPr>
      </w:pPr>
      <w:r w:rsidRPr="003423C0">
        <w:rPr>
          <w:rFonts w:asciiTheme="majorHAnsi" w:hAnsiTheme="majorHAnsi" w:cs="Times New Roman"/>
          <w:b/>
          <w:sz w:val="24"/>
          <w:szCs w:val="24"/>
        </w:rPr>
        <w:t>Реализация</w:t>
      </w:r>
      <w:r w:rsidRPr="003423C0">
        <w:rPr>
          <w:rFonts w:asciiTheme="majorHAnsi" w:hAnsiTheme="majorHAnsi"/>
          <w:b/>
          <w:sz w:val="24"/>
          <w:szCs w:val="24"/>
        </w:rPr>
        <w:t xml:space="preserve"> 3 </w:t>
      </w:r>
      <w:r w:rsidRPr="003423C0">
        <w:rPr>
          <w:rFonts w:asciiTheme="majorHAnsi" w:hAnsiTheme="majorHAnsi" w:cs="Times New Roman"/>
          <w:b/>
          <w:sz w:val="24"/>
          <w:szCs w:val="24"/>
        </w:rPr>
        <w:t>блока</w:t>
      </w:r>
      <w:r w:rsidRPr="003423C0">
        <w:rPr>
          <w:rFonts w:asciiTheme="majorHAnsi" w:hAnsiTheme="majorHAnsi"/>
          <w:b/>
          <w:sz w:val="24"/>
          <w:szCs w:val="24"/>
        </w:rPr>
        <w:t>:</w:t>
      </w:r>
    </w:p>
    <w:p w:rsidR="002F14AC" w:rsidRPr="003423C0" w:rsidRDefault="00C65429" w:rsidP="00F17346">
      <w:pPr>
        <w:spacing w:line="276" w:lineRule="auto"/>
        <w:rPr>
          <w:rFonts w:asciiTheme="majorHAnsi" w:hAnsiTheme="majorHAnsi"/>
          <w:b/>
          <w:sz w:val="24"/>
          <w:szCs w:val="24"/>
        </w:rPr>
      </w:pPr>
      <w:r w:rsidRPr="003423C0">
        <w:rPr>
          <w:rFonts w:asciiTheme="majorHAnsi" w:hAnsiTheme="majorHAnsi" w:cs="Times New Roman"/>
          <w:b/>
          <w:sz w:val="24"/>
          <w:szCs w:val="24"/>
        </w:rPr>
        <w:t>социокультурная</w:t>
      </w:r>
      <w:r w:rsidRPr="003423C0">
        <w:rPr>
          <w:rFonts w:asciiTheme="majorHAnsi" w:hAnsiTheme="majorHAnsi"/>
          <w:b/>
          <w:sz w:val="24"/>
          <w:szCs w:val="24"/>
        </w:rPr>
        <w:t xml:space="preserve">  </w:t>
      </w:r>
      <w:r w:rsidRPr="003423C0">
        <w:rPr>
          <w:rFonts w:asciiTheme="majorHAnsi" w:hAnsiTheme="majorHAnsi" w:cs="Times New Roman"/>
          <w:b/>
          <w:sz w:val="24"/>
          <w:szCs w:val="24"/>
        </w:rPr>
        <w:t>реабилитация</w:t>
      </w:r>
      <w:r w:rsidRPr="003423C0">
        <w:rPr>
          <w:rFonts w:asciiTheme="majorHAnsi" w:hAnsiTheme="majorHAnsi"/>
          <w:b/>
          <w:sz w:val="24"/>
          <w:szCs w:val="24"/>
        </w:rPr>
        <w:t xml:space="preserve"> </w:t>
      </w:r>
      <w:r w:rsidRPr="003423C0">
        <w:rPr>
          <w:rFonts w:asciiTheme="majorHAnsi" w:hAnsiTheme="majorHAnsi" w:cs="Times New Roman"/>
          <w:b/>
          <w:sz w:val="24"/>
          <w:szCs w:val="24"/>
        </w:rPr>
        <w:t>граждан</w:t>
      </w:r>
      <w:r w:rsidRPr="003423C0">
        <w:rPr>
          <w:rFonts w:asciiTheme="majorHAnsi" w:hAnsiTheme="majorHAnsi"/>
          <w:b/>
          <w:sz w:val="24"/>
          <w:szCs w:val="24"/>
        </w:rPr>
        <w:t xml:space="preserve"> </w:t>
      </w:r>
      <w:r w:rsidRPr="003423C0">
        <w:rPr>
          <w:rFonts w:asciiTheme="majorHAnsi" w:hAnsiTheme="majorHAnsi" w:cs="Times New Roman"/>
          <w:b/>
          <w:sz w:val="24"/>
          <w:szCs w:val="24"/>
        </w:rPr>
        <w:t>пожилого</w:t>
      </w:r>
      <w:r w:rsidRPr="003423C0">
        <w:rPr>
          <w:rFonts w:asciiTheme="majorHAnsi" w:hAnsiTheme="majorHAnsi"/>
          <w:b/>
          <w:sz w:val="24"/>
          <w:szCs w:val="24"/>
        </w:rPr>
        <w:t xml:space="preserve"> </w:t>
      </w:r>
      <w:r w:rsidRPr="003423C0">
        <w:rPr>
          <w:rFonts w:asciiTheme="majorHAnsi" w:hAnsiTheme="majorHAnsi" w:cs="Times New Roman"/>
          <w:b/>
          <w:sz w:val="24"/>
          <w:szCs w:val="24"/>
        </w:rPr>
        <w:t>возраста</w:t>
      </w:r>
      <w:r w:rsidRPr="003423C0">
        <w:rPr>
          <w:rFonts w:asciiTheme="majorHAnsi" w:hAnsiTheme="majorHAnsi"/>
          <w:b/>
          <w:sz w:val="24"/>
          <w:szCs w:val="24"/>
        </w:rPr>
        <w:t xml:space="preserve"> </w:t>
      </w:r>
      <w:r w:rsidRPr="003423C0">
        <w:rPr>
          <w:rFonts w:asciiTheme="majorHAnsi" w:hAnsiTheme="majorHAnsi" w:cs="Times New Roman"/>
          <w:b/>
          <w:sz w:val="24"/>
          <w:szCs w:val="24"/>
        </w:rPr>
        <w:t>и</w:t>
      </w:r>
      <w:r w:rsidRPr="003423C0">
        <w:rPr>
          <w:rFonts w:asciiTheme="majorHAnsi" w:hAnsiTheme="majorHAnsi"/>
          <w:b/>
          <w:sz w:val="24"/>
          <w:szCs w:val="24"/>
        </w:rPr>
        <w:t xml:space="preserve"> </w:t>
      </w:r>
      <w:r w:rsidRPr="003423C0">
        <w:rPr>
          <w:rFonts w:asciiTheme="majorHAnsi" w:hAnsiTheme="majorHAnsi" w:cs="Times New Roman"/>
          <w:b/>
          <w:sz w:val="24"/>
          <w:szCs w:val="24"/>
        </w:rPr>
        <w:t>инвалидов</w:t>
      </w:r>
    </w:p>
    <w:p w:rsidR="00C65429" w:rsidRPr="003423C0" w:rsidRDefault="00C65429" w:rsidP="003423C0">
      <w:pPr>
        <w:spacing w:line="276" w:lineRule="auto"/>
        <w:jc w:val="both"/>
        <w:rPr>
          <w:rFonts w:asciiTheme="majorHAnsi" w:hAnsiTheme="majorHAnsi"/>
        </w:rPr>
      </w:pP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целью</w:t>
      </w:r>
      <w:r w:rsidRPr="003423C0">
        <w:rPr>
          <w:rFonts w:asciiTheme="majorHAnsi" w:hAnsiTheme="majorHAnsi"/>
          <w:sz w:val="24"/>
          <w:szCs w:val="24"/>
        </w:rPr>
        <w:t xml:space="preserve"> </w:t>
      </w:r>
      <w:r w:rsidRPr="003423C0">
        <w:rPr>
          <w:rFonts w:asciiTheme="majorHAnsi" w:hAnsiTheme="majorHAnsi" w:cs="Times New Roman"/>
          <w:sz w:val="24"/>
          <w:szCs w:val="24"/>
        </w:rPr>
        <w:t>реализации</w:t>
      </w:r>
      <w:r w:rsidRPr="003423C0">
        <w:rPr>
          <w:rFonts w:asciiTheme="majorHAnsi" w:hAnsiTheme="majorHAnsi"/>
          <w:sz w:val="24"/>
          <w:szCs w:val="24"/>
        </w:rPr>
        <w:t xml:space="preserve"> </w:t>
      </w:r>
      <w:r w:rsidRPr="003423C0">
        <w:rPr>
          <w:rFonts w:asciiTheme="majorHAnsi" w:hAnsiTheme="majorHAnsi" w:cs="Times New Roman"/>
          <w:sz w:val="24"/>
          <w:szCs w:val="24"/>
        </w:rPr>
        <w:t>данного</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направления</w:t>
      </w:r>
      <w:r w:rsidRPr="003423C0">
        <w:rPr>
          <w:rFonts w:asciiTheme="majorHAnsi" w:hAnsiTheme="majorHAnsi"/>
        </w:rPr>
        <w:t xml:space="preserve"> </w:t>
      </w:r>
      <w:r w:rsidRPr="003423C0">
        <w:rPr>
          <w:rFonts w:asciiTheme="majorHAnsi" w:hAnsiTheme="majorHAnsi" w:cs="Times New Roman"/>
        </w:rPr>
        <w:t>в</w:t>
      </w:r>
      <w:r w:rsidRPr="003423C0">
        <w:rPr>
          <w:rFonts w:asciiTheme="majorHAnsi" w:hAnsiTheme="majorHAnsi"/>
        </w:rPr>
        <w:t xml:space="preserve"> </w:t>
      </w:r>
      <w:r w:rsidRPr="003423C0">
        <w:rPr>
          <w:rFonts w:asciiTheme="majorHAnsi" w:hAnsiTheme="majorHAnsi" w:cs="Times New Roman"/>
          <w:sz w:val="24"/>
          <w:szCs w:val="24"/>
        </w:rPr>
        <w:t>учреждении</w:t>
      </w:r>
      <w:r w:rsidRPr="003423C0">
        <w:rPr>
          <w:rFonts w:asciiTheme="majorHAnsi" w:hAnsiTheme="majorHAnsi"/>
          <w:sz w:val="24"/>
          <w:szCs w:val="24"/>
        </w:rPr>
        <w:t xml:space="preserve"> </w:t>
      </w:r>
      <w:r w:rsidRPr="003423C0">
        <w:rPr>
          <w:rFonts w:asciiTheme="majorHAnsi" w:hAnsiTheme="majorHAnsi" w:cs="Times New Roman"/>
          <w:sz w:val="24"/>
          <w:szCs w:val="24"/>
        </w:rPr>
        <w:t>осуществляется</w:t>
      </w:r>
      <w:r w:rsidRPr="003423C0">
        <w:rPr>
          <w:rFonts w:asciiTheme="majorHAnsi" w:hAnsiTheme="majorHAnsi"/>
          <w:sz w:val="24"/>
          <w:szCs w:val="24"/>
        </w:rPr>
        <w:t>:</w:t>
      </w:r>
      <w:r w:rsidRPr="003423C0">
        <w:rPr>
          <w:rFonts w:asciiTheme="majorHAnsi" w:hAnsiTheme="majorHAnsi"/>
        </w:rPr>
        <w:t xml:space="preserve"> </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rPr>
        <w:t xml:space="preserve">- </w:t>
      </w:r>
      <w:r w:rsidRPr="003423C0">
        <w:rPr>
          <w:rFonts w:asciiTheme="majorHAnsi" w:hAnsiTheme="majorHAnsi" w:cs="Times New Roman"/>
          <w:sz w:val="24"/>
          <w:szCs w:val="24"/>
        </w:rPr>
        <w:t>привлечение</w:t>
      </w:r>
      <w:r w:rsidRPr="003423C0">
        <w:rPr>
          <w:rFonts w:asciiTheme="majorHAnsi" w:hAnsiTheme="majorHAnsi"/>
          <w:sz w:val="24"/>
          <w:szCs w:val="24"/>
        </w:rPr>
        <w:t xml:space="preserve"> </w:t>
      </w:r>
      <w:r w:rsidRPr="003423C0">
        <w:rPr>
          <w:rFonts w:asciiTheme="majorHAnsi" w:hAnsiTheme="majorHAnsi" w:cs="Times New Roman"/>
          <w:sz w:val="24"/>
          <w:szCs w:val="24"/>
        </w:rPr>
        <w:t>граждан</w:t>
      </w:r>
      <w:r w:rsidRPr="003423C0">
        <w:rPr>
          <w:rFonts w:asciiTheme="majorHAnsi" w:hAnsiTheme="majorHAnsi"/>
          <w:sz w:val="24"/>
          <w:szCs w:val="24"/>
        </w:rPr>
        <w:t xml:space="preserve"> </w:t>
      </w:r>
      <w:r w:rsidRPr="003423C0">
        <w:rPr>
          <w:rFonts w:asciiTheme="majorHAnsi" w:hAnsiTheme="majorHAnsi" w:cs="Times New Roman"/>
          <w:sz w:val="24"/>
          <w:szCs w:val="24"/>
        </w:rPr>
        <w:t>целевой</w:t>
      </w:r>
      <w:r w:rsidRPr="003423C0">
        <w:rPr>
          <w:rFonts w:asciiTheme="majorHAnsi" w:hAnsiTheme="majorHAnsi"/>
          <w:sz w:val="24"/>
          <w:szCs w:val="24"/>
        </w:rPr>
        <w:t xml:space="preserve"> </w:t>
      </w:r>
      <w:r w:rsidRPr="003423C0">
        <w:rPr>
          <w:rFonts w:asciiTheme="majorHAnsi" w:hAnsiTheme="majorHAnsi" w:cs="Times New Roman"/>
          <w:sz w:val="24"/>
          <w:szCs w:val="24"/>
        </w:rPr>
        <w:t>группы</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деятельность</w:t>
      </w:r>
      <w:r w:rsidRPr="003423C0">
        <w:rPr>
          <w:rFonts w:asciiTheme="majorHAnsi" w:hAnsiTheme="majorHAnsi"/>
          <w:sz w:val="24"/>
          <w:szCs w:val="24"/>
        </w:rPr>
        <w:t xml:space="preserve"> </w:t>
      </w:r>
      <w:r w:rsidRPr="003423C0">
        <w:rPr>
          <w:rFonts w:asciiTheme="majorHAnsi" w:hAnsiTheme="majorHAnsi" w:cs="Times New Roman"/>
          <w:sz w:val="24"/>
          <w:szCs w:val="24"/>
        </w:rPr>
        <w:t>клубов</w:t>
      </w:r>
      <w:r w:rsidRPr="003423C0">
        <w:rPr>
          <w:rFonts w:asciiTheme="majorHAnsi" w:hAnsiTheme="majorHAnsi"/>
          <w:sz w:val="24"/>
          <w:szCs w:val="24"/>
        </w:rPr>
        <w:t xml:space="preserve"> </w:t>
      </w:r>
      <w:r w:rsidRPr="003423C0">
        <w:rPr>
          <w:rFonts w:asciiTheme="majorHAnsi" w:hAnsiTheme="majorHAnsi" w:cs="Times New Roman"/>
          <w:sz w:val="24"/>
          <w:szCs w:val="24"/>
        </w:rPr>
        <w:t>общения</w:t>
      </w:r>
      <w:r w:rsidRPr="003423C0">
        <w:rPr>
          <w:rFonts w:asciiTheme="majorHAnsi" w:hAnsiTheme="majorHAnsi"/>
          <w:sz w:val="24"/>
          <w:szCs w:val="24"/>
        </w:rPr>
        <w:t xml:space="preserve">, </w:t>
      </w:r>
      <w:r w:rsidRPr="003423C0">
        <w:rPr>
          <w:rFonts w:asciiTheme="majorHAnsi" w:hAnsiTheme="majorHAnsi" w:cs="Times New Roman"/>
          <w:sz w:val="24"/>
          <w:szCs w:val="24"/>
        </w:rPr>
        <w:t>творческие</w:t>
      </w:r>
      <w:r w:rsidRPr="003423C0">
        <w:rPr>
          <w:rFonts w:asciiTheme="majorHAnsi" w:hAnsiTheme="majorHAnsi"/>
          <w:sz w:val="24"/>
          <w:szCs w:val="24"/>
        </w:rPr>
        <w:t xml:space="preserve"> </w:t>
      </w:r>
      <w:r w:rsidRPr="003423C0">
        <w:rPr>
          <w:rFonts w:asciiTheme="majorHAnsi" w:hAnsiTheme="majorHAnsi" w:cs="Times New Roman"/>
          <w:sz w:val="24"/>
          <w:szCs w:val="24"/>
        </w:rPr>
        <w:t>студии</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организация</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проведение</w:t>
      </w:r>
      <w:r w:rsidRPr="003423C0">
        <w:rPr>
          <w:rFonts w:asciiTheme="majorHAnsi" w:hAnsiTheme="majorHAnsi"/>
          <w:sz w:val="24"/>
          <w:szCs w:val="24"/>
        </w:rPr>
        <w:t xml:space="preserve"> </w:t>
      </w:r>
      <w:r w:rsidRPr="003423C0">
        <w:rPr>
          <w:rFonts w:asciiTheme="majorHAnsi" w:hAnsiTheme="majorHAnsi" w:cs="Times New Roman"/>
          <w:sz w:val="24"/>
          <w:szCs w:val="24"/>
        </w:rPr>
        <w:t>мероприятий</w:t>
      </w:r>
      <w:r w:rsidRPr="003423C0">
        <w:rPr>
          <w:rFonts w:asciiTheme="majorHAnsi" w:hAnsiTheme="majorHAnsi"/>
          <w:sz w:val="24"/>
          <w:szCs w:val="24"/>
        </w:rPr>
        <w:t xml:space="preserve"> </w:t>
      </w:r>
      <w:r w:rsidRPr="003423C0">
        <w:rPr>
          <w:rFonts w:asciiTheme="majorHAnsi" w:hAnsiTheme="majorHAnsi" w:cs="Times New Roman"/>
          <w:sz w:val="24"/>
          <w:szCs w:val="24"/>
        </w:rPr>
        <w:t>социокультурной</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направленности</w:t>
      </w:r>
      <w:r w:rsidRPr="003423C0">
        <w:rPr>
          <w:rFonts w:asciiTheme="majorHAnsi" w:hAnsiTheme="majorHAnsi"/>
          <w:sz w:val="24"/>
          <w:szCs w:val="24"/>
        </w:rPr>
        <w:t>:</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к</w:t>
      </w:r>
      <w:r w:rsidRPr="003423C0">
        <w:rPr>
          <w:rFonts w:asciiTheme="majorHAnsi" w:hAnsiTheme="majorHAnsi"/>
          <w:sz w:val="24"/>
          <w:szCs w:val="24"/>
        </w:rPr>
        <w:t xml:space="preserve"> </w:t>
      </w:r>
      <w:r w:rsidRPr="003423C0">
        <w:rPr>
          <w:rFonts w:asciiTheme="majorHAnsi" w:hAnsiTheme="majorHAnsi" w:cs="Times New Roman"/>
          <w:sz w:val="24"/>
          <w:szCs w:val="24"/>
        </w:rPr>
        <w:t>праздничным</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памятным</w:t>
      </w:r>
      <w:r w:rsidRPr="003423C0">
        <w:rPr>
          <w:rFonts w:asciiTheme="majorHAnsi" w:hAnsiTheme="majorHAnsi"/>
          <w:sz w:val="24"/>
          <w:szCs w:val="24"/>
        </w:rPr>
        <w:t xml:space="preserve"> </w:t>
      </w:r>
      <w:r w:rsidRPr="003423C0">
        <w:rPr>
          <w:rFonts w:asciiTheme="majorHAnsi" w:hAnsiTheme="majorHAnsi" w:cs="Times New Roman"/>
          <w:sz w:val="24"/>
          <w:szCs w:val="24"/>
        </w:rPr>
        <w:t>датам</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встречи</w:t>
      </w:r>
      <w:r w:rsidRPr="003423C0">
        <w:rPr>
          <w:rFonts w:asciiTheme="majorHAnsi" w:hAnsiTheme="majorHAnsi"/>
          <w:sz w:val="24"/>
          <w:szCs w:val="24"/>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интересными</w:t>
      </w:r>
      <w:r w:rsidRPr="003423C0">
        <w:rPr>
          <w:rFonts w:asciiTheme="majorHAnsi" w:hAnsiTheme="majorHAnsi"/>
          <w:sz w:val="24"/>
          <w:szCs w:val="24"/>
        </w:rPr>
        <w:t xml:space="preserve"> </w:t>
      </w:r>
      <w:r w:rsidRPr="003423C0">
        <w:rPr>
          <w:rFonts w:asciiTheme="majorHAnsi" w:hAnsiTheme="majorHAnsi" w:cs="Times New Roman"/>
          <w:sz w:val="24"/>
          <w:szCs w:val="24"/>
        </w:rPr>
        <w:t>людьми</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акции</w:t>
      </w:r>
      <w:r w:rsidRPr="003423C0">
        <w:rPr>
          <w:rFonts w:asciiTheme="majorHAnsi" w:hAnsiTheme="majorHAnsi"/>
          <w:sz w:val="24"/>
          <w:szCs w:val="24"/>
        </w:rPr>
        <w:t xml:space="preserve">, </w:t>
      </w:r>
      <w:r w:rsidRPr="003423C0">
        <w:rPr>
          <w:rFonts w:asciiTheme="majorHAnsi" w:hAnsiTheme="majorHAnsi" w:cs="Times New Roman"/>
          <w:sz w:val="24"/>
          <w:szCs w:val="24"/>
        </w:rPr>
        <w:t>тематические</w:t>
      </w:r>
      <w:r w:rsidRPr="003423C0">
        <w:rPr>
          <w:rFonts w:asciiTheme="majorHAnsi" w:hAnsiTheme="majorHAnsi"/>
          <w:sz w:val="24"/>
          <w:szCs w:val="24"/>
        </w:rPr>
        <w:t xml:space="preserve"> </w:t>
      </w:r>
      <w:r w:rsidRPr="003423C0">
        <w:rPr>
          <w:rFonts w:asciiTheme="majorHAnsi" w:hAnsiTheme="majorHAnsi" w:cs="Times New Roman"/>
          <w:sz w:val="24"/>
          <w:szCs w:val="24"/>
        </w:rPr>
        <w:t>выставки</w:t>
      </w:r>
    </w:p>
    <w:p w:rsidR="00C65429" w:rsidRPr="00F17346" w:rsidRDefault="00C65429" w:rsidP="00F17346">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содействие</w:t>
      </w:r>
      <w:r w:rsidRPr="003423C0">
        <w:rPr>
          <w:rFonts w:asciiTheme="majorHAnsi" w:hAnsiTheme="majorHAnsi"/>
          <w:sz w:val="24"/>
          <w:szCs w:val="24"/>
        </w:rPr>
        <w:t xml:space="preserve"> </w:t>
      </w:r>
      <w:r w:rsidRPr="003423C0">
        <w:rPr>
          <w:rFonts w:asciiTheme="majorHAnsi" w:hAnsiTheme="majorHAnsi" w:cs="Times New Roman"/>
          <w:sz w:val="24"/>
          <w:szCs w:val="24"/>
        </w:rPr>
        <w:t>участию</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районных</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окружных</w:t>
      </w:r>
      <w:r w:rsidRPr="003423C0">
        <w:rPr>
          <w:rFonts w:asciiTheme="majorHAnsi" w:hAnsiTheme="majorHAnsi"/>
          <w:sz w:val="24"/>
          <w:szCs w:val="24"/>
        </w:rPr>
        <w:t xml:space="preserve">   </w:t>
      </w:r>
      <w:r w:rsidRPr="003423C0">
        <w:rPr>
          <w:rFonts w:asciiTheme="majorHAnsi" w:hAnsiTheme="majorHAnsi" w:cs="Times New Roman"/>
          <w:sz w:val="24"/>
          <w:szCs w:val="24"/>
        </w:rPr>
        <w:t>фестивалях</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конкурсах</w:t>
      </w:r>
    </w:p>
    <w:p w:rsidR="00E70912" w:rsidRPr="00470070" w:rsidRDefault="00E70912" w:rsidP="00E70912">
      <w:pPr>
        <w:spacing w:line="276"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470070">
        <w:rPr>
          <w:rFonts w:asciiTheme="majorHAnsi" w:hAnsiTheme="majorHAnsi"/>
          <w:color w:val="000000" w:themeColor="text1"/>
          <w:sz w:val="24"/>
          <w:szCs w:val="24"/>
        </w:rPr>
        <w:t>В 2015 году для целевой группы в учреждении функционировали  клубы общения: «Подружки», «Серебряная нить», «Тюльпан», «Гармония», «Северяночка», в которых проведено 172 мероприятий, которыми охвачено 257 человек, количество постоянных членов клубов – 64</w:t>
      </w:r>
      <w:r>
        <w:rPr>
          <w:rFonts w:asciiTheme="majorHAnsi" w:hAnsiTheme="majorHAnsi"/>
          <w:color w:val="000000" w:themeColor="text1"/>
          <w:sz w:val="24"/>
          <w:szCs w:val="24"/>
        </w:rPr>
        <w:t xml:space="preserve"> (в 2014 г. – 95 мероприятий, 269 человек, постоянных членов – 41)</w:t>
      </w:r>
      <w:r w:rsidRPr="00470070">
        <w:rPr>
          <w:rFonts w:asciiTheme="majorHAnsi" w:hAnsiTheme="majorHAnsi"/>
          <w:color w:val="000000" w:themeColor="text1"/>
          <w:sz w:val="24"/>
          <w:szCs w:val="24"/>
        </w:rPr>
        <w:t>;</w:t>
      </w:r>
    </w:p>
    <w:p w:rsidR="00E70912" w:rsidRPr="00470070" w:rsidRDefault="00E70912" w:rsidP="00E70912">
      <w:pPr>
        <w:spacing w:line="276" w:lineRule="auto"/>
        <w:jc w:val="both"/>
        <w:rPr>
          <w:rFonts w:asciiTheme="majorHAnsi" w:hAnsiTheme="majorHAnsi"/>
          <w:color w:val="000000" w:themeColor="text1"/>
          <w:sz w:val="24"/>
          <w:szCs w:val="24"/>
        </w:rPr>
      </w:pPr>
      <w:r w:rsidRPr="00470070">
        <w:rPr>
          <w:rFonts w:asciiTheme="majorHAnsi" w:hAnsiTheme="majorHAnsi"/>
          <w:color w:val="000000" w:themeColor="text1"/>
          <w:sz w:val="24"/>
          <w:szCs w:val="24"/>
        </w:rPr>
        <w:t xml:space="preserve"> -  проведено 13 тематических  выставок: «Таланту возраст не помеха», «Радуга талантов», «Волшебный клубок», «Храм души»,  «Пасхальные украшения», «Во саду ли, в огороде», «Нам года – не беда» и другие;</w:t>
      </w:r>
    </w:p>
    <w:p w:rsidR="00E70912" w:rsidRPr="00470070" w:rsidRDefault="00E70912" w:rsidP="00E70912">
      <w:pPr>
        <w:spacing w:line="276" w:lineRule="auto"/>
        <w:jc w:val="both"/>
        <w:rPr>
          <w:rFonts w:asciiTheme="majorHAnsi" w:hAnsiTheme="majorHAnsi"/>
          <w:color w:val="000000" w:themeColor="text1"/>
          <w:sz w:val="24"/>
          <w:szCs w:val="24"/>
        </w:rPr>
      </w:pPr>
      <w:r w:rsidRPr="00470070">
        <w:rPr>
          <w:rFonts w:asciiTheme="majorHAnsi" w:hAnsiTheme="majorHAnsi"/>
          <w:color w:val="000000" w:themeColor="text1"/>
          <w:sz w:val="24"/>
          <w:szCs w:val="24"/>
        </w:rPr>
        <w:t>- проведено 16 тематических акций: «От всей души», «Позвони мне»,  «Нам года – не беда», «Осторожно – мошенник», «Как стать долгожителем», «Сигарету – на конфету», «Спасибо. Дед, за победу!», «Золотая осень жизни», «Мои года – мое богатство!», «Мы за здоровый образ жизни», «Витамины – это жизнь!», «Всемирный день трезвости» и другие;</w:t>
      </w:r>
    </w:p>
    <w:p w:rsidR="00E70912" w:rsidRPr="008A3DF1" w:rsidRDefault="00E70912" w:rsidP="008A3DF1">
      <w:pPr>
        <w:spacing w:line="276" w:lineRule="auto"/>
        <w:jc w:val="both"/>
        <w:rPr>
          <w:rFonts w:asciiTheme="majorHAnsi" w:hAnsiTheme="majorHAnsi"/>
          <w:color w:val="000000" w:themeColor="text1"/>
          <w:sz w:val="24"/>
          <w:szCs w:val="24"/>
        </w:rPr>
      </w:pPr>
      <w:r w:rsidRPr="00470070">
        <w:rPr>
          <w:rFonts w:asciiTheme="majorHAnsi" w:hAnsiTheme="majorHAnsi"/>
          <w:color w:val="000000" w:themeColor="text1"/>
          <w:sz w:val="24"/>
          <w:szCs w:val="24"/>
        </w:rPr>
        <w:t>- проведено 31 встреча с интересными людьми: представителями православных приходов, учащимися общеобразовательных учреждений, сотрудниками библиотек, культурных центров, которыми охвачено 255 гражданина пожилого возраста</w:t>
      </w:r>
      <w:r>
        <w:rPr>
          <w:rFonts w:asciiTheme="majorHAnsi" w:hAnsiTheme="majorHAnsi"/>
          <w:color w:val="000000" w:themeColor="text1"/>
          <w:sz w:val="24"/>
          <w:szCs w:val="24"/>
        </w:rPr>
        <w:t xml:space="preserve">  (2014 г. – 35 встреч/444 человек)</w:t>
      </w:r>
      <w:r w:rsidRPr="00470070">
        <w:rPr>
          <w:rFonts w:asciiTheme="majorHAnsi" w:hAnsiTheme="majorHAnsi"/>
          <w:color w:val="000000" w:themeColor="text1"/>
          <w:sz w:val="24"/>
          <w:szCs w:val="24"/>
        </w:rPr>
        <w:t>.</w:t>
      </w:r>
    </w:p>
    <w:p w:rsidR="00F17346" w:rsidRDefault="00F17346" w:rsidP="003423C0">
      <w:pPr>
        <w:spacing w:after="240" w:line="276" w:lineRule="auto"/>
        <w:rPr>
          <w:rFonts w:asciiTheme="majorHAnsi" w:hAnsiTheme="majorHAnsi" w:cs="Times New Roman"/>
          <w:b/>
          <w:color w:val="0F243E" w:themeColor="text2" w:themeShade="80"/>
          <w:sz w:val="24"/>
          <w:szCs w:val="24"/>
        </w:rPr>
      </w:pPr>
    </w:p>
    <w:p w:rsidR="009A777A" w:rsidRPr="00F17346" w:rsidRDefault="000F5175" w:rsidP="003423C0">
      <w:pPr>
        <w:spacing w:after="240" w:line="276" w:lineRule="auto"/>
        <w:rPr>
          <w:rFonts w:asciiTheme="majorHAnsi" w:hAnsiTheme="majorHAnsi"/>
          <w:b/>
          <w:color w:val="0F243E" w:themeColor="text2" w:themeShade="80"/>
          <w:sz w:val="28"/>
          <w:szCs w:val="28"/>
        </w:rPr>
      </w:pPr>
      <w:r w:rsidRPr="00F17346">
        <w:rPr>
          <w:rFonts w:asciiTheme="majorHAnsi" w:hAnsiTheme="majorHAnsi" w:cs="Times New Roman"/>
          <w:b/>
          <w:color w:val="0F243E" w:themeColor="text2" w:themeShade="80"/>
          <w:sz w:val="28"/>
          <w:szCs w:val="28"/>
        </w:rPr>
        <w:t>Программа</w:t>
      </w:r>
      <w:r w:rsidRPr="00F17346">
        <w:rPr>
          <w:rFonts w:asciiTheme="majorHAnsi" w:hAnsiTheme="majorHAnsi"/>
          <w:b/>
          <w:color w:val="0F243E" w:themeColor="text2" w:themeShade="80"/>
          <w:sz w:val="28"/>
          <w:szCs w:val="28"/>
        </w:rPr>
        <w:t xml:space="preserve"> «</w:t>
      </w:r>
      <w:r w:rsidRPr="00F17346">
        <w:rPr>
          <w:rFonts w:asciiTheme="majorHAnsi" w:hAnsiTheme="majorHAnsi" w:cs="Times New Roman"/>
          <w:b/>
          <w:color w:val="0F243E" w:themeColor="text2" w:themeShade="80"/>
          <w:sz w:val="28"/>
          <w:szCs w:val="28"/>
        </w:rPr>
        <w:t>Волонтер</w:t>
      </w:r>
      <w:r w:rsidRPr="00F17346">
        <w:rPr>
          <w:rFonts w:asciiTheme="majorHAnsi" w:hAnsiTheme="majorHAnsi"/>
          <w:b/>
          <w:color w:val="0F243E" w:themeColor="text2" w:themeShade="80"/>
          <w:sz w:val="28"/>
          <w:szCs w:val="28"/>
        </w:rPr>
        <w:t>»</w:t>
      </w:r>
    </w:p>
    <w:p w:rsidR="00932D82" w:rsidRPr="003423C0" w:rsidRDefault="00B848B7" w:rsidP="003423C0">
      <w:pPr>
        <w:pStyle w:val="3"/>
        <w:spacing w:after="0" w:line="276" w:lineRule="auto"/>
        <w:ind w:left="0"/>
        <w:jc w:val="both"/>
        <w:rPr>
          <w:rFonts w:asciiTheme="majorHAnsi" w:eastAsia="Calibri" w:hAnsiTheme="majorHAnsi" w:cs="Times New Roman"/>
          <w:color w:val="000000"/>
          <w:sz w:val="24"/>
          <w:szCs w:val="24"/>
        </w:rPr>
      </w:pPr>
      <w:r w:rsidRPr="003423C0">
        <w:rPr>
          <w:rFonts w:asciiTheme="majorHAnsi" w:hAnsiTheme="majorHAnsi" w:cs="Times New Roman"/>
          <w:b/>
          <w:color w:val="000000" w:themeColor="text1"/>
          <w:sz w:val="24"/>
          <w:szCs w:val="24"/>
        </w:rPr>
        <w:t>Целевая</w:t>
      </w:r>
      <w:r w:rsidRPr="003423C0">
        <w:rPr>
          <w:rFonts w:asciiTheme="majorHAnsi" w:hAnsiTheme="majorHAnsi"/>
          <w:b/>
          <w:color w:val="000000" w:themeColor="text1"/>
          <w:sz w:val="24"/>
          <w:szCs w:val="24"/>
        </w:rPr>
        <w:t xml:space="preserve"> </w:t>
      </w:r>
      <w:r w:rsidRPr="003423C0">
        <w:rPr>
          <w:rFonts w:asciiTheme="majorHAnsi" w:hAnsiTheme="majorHAnsi" w:cs="Times New Roman"/>
          <w:b/>
          <w:color w:val="000000" w:themeColor="text1"/>
          <w:sz w:val="24"/>
          <w:szCs w:val="24"/>
        </w:rPr>
        <w:t>группа</w:t>
      </w:r>
      <w:r w:rsidRPr="003423C0">
        <w:rPr>
          <w:rFonts w:asciiTheme="majorHAnsi" w:hAnsiTheme="majorHAnsi"/>
          <w:b/>
          <w:color w:val="000000" w:themeColor="text1"/>
          <w:sz w:val="24"/>
          <w:szCs w:val="24"/>
        </w:rPr>
        <w:t xml:space="preserve">: </w:t>
      </w:r>
      <w:r w:rsidR="00932D82" w:rsidRPr="003423C0">
        <w:rPr>
          <w:rFonts w:asciiTheme="majorHAnsi" w:hAnsiTheme="majorHAnsi" w:cs="Times New Roman"/>
          <w:color w:val="000000" w:themeColor="text1"/>
          <w:sz w:val="24"/>
          <w:szCs w:val="24"/>
        </w:rPr>
        <w:t>н</w:t>
      </w:r>
      <w:r w:rsidR="00932D82" w:rsidRPr="003423C0">
        <w:rPr>
          <w:rFonts w:asciiTheme="majorHAnsi" w:eastAsia="Calibri" w:hAnsiTheme="majorHAnsi" w:cs="Times New Roman"/>
          <w:color w:val="000000"/>
          <w:sz w:val="24"/>
          <w:szCs w:val="24"/>
        </w:rPr>
        <w:t>есовершеннолетние  Нефтеюганского района от 11 до 18 лет</w:t>
      </w:r>
      <w:r w:rsidR="00932D82" w:rsidRPr="003423C0">
        <w:rPr>
          <w:rFonts w:asciiTheme="majorHAnsi" w:hAnsiTheme="majorHAnsi"/>
          <w:color w:val="000000" w:themeColor="text1"/>
          <w:sz w:val="24"/>
          <w:szCs w:val="24"/>
        </w:rPr>
        <w:t xml:space="preserve">, </w:t>
      </w:r>
      <w:r w:rsidR="00932D82" w:rsidRPr="003423C0">
        <w:rPr>
          <w:rFonts w:asciiTheme="majorHAnsi" w:hAnsiTheme="majorHAnsi" w:cs="Times New Roman"/>
          <w:color w:val="000000" w:themeColor="text1"/>
          <w:sz w:val="24"/>
          <w:szCs w:val="24"/>
        </w:rPr>
        <w:t>н</w:t>
      </w:r>
      <w:r w:rsidR="00932D82" w:rsidRPr="003423C0">
        <w:rPr>
          <w:rFonts w:asciiTheme="majorHAnsi" w:eastAsia="Calibri" w:hAnsiTheme="majorHAnsi" w:cs="Times New Roman"/>
          <w:color w:val="000000"/>
          <w:sz w:val="24"/>
          <w:szCs w:val="24"/>
        </w:rPr>
        <w:t>аселение Нефтеюганского района</w:t>
      </w:r>
    </w:p>
    <w:p w:rsidR="00932D82" w:rsidRPr="003423C0" w:rsidRDefault="00B848B7" w:rsidP="003423C0">
      <w:pPr>
        <w:spacing w:line="276" w:lineRule="auto"/>
        <w:jc w:val="both"/>
        <w:rPr>
          <w:rFonts w:asciiTheme="majorHAnsi" w:hAnsiTheme="majorHAnsi"/>
          <w:color w:val="000000" w:themeColor="text1"/>
          <w:sz w:val="24"/>
          <w:szCs w:val="24"/>
        </w:rPr>
      </w:pPr>
      <w:r w:rsidRPr="003423C0">
        <w:rPr>
          <w:rFonts w:asciiTheme="majorHAnsi" w:hAnsiTheme="majorHAnsi" w:cs="Times New Roman"/>
          <w:b/>
          <w:color w:val="000000" w:themeColor="text1"/>
          <w:sz w:val="24"/>
          <w:szCs w:val="24"/>
        </w:rPr>
        <w:t>Цель</w:t>
      </w:r>
      <w:r w:rsidRPr="003423C0">
        <w:rPr>
          <w:rFonts w:asciiTheme="majorHAnsi" w:hAnsiTheme="majorHAnsi"/>
          <w:b/>
          <w:color w:val="000000" w:themeColor="text1"/>
          <w:sz w:val="24"/>
          <w:szCs w:val="24"/>
        </w:rPr>
        <w:t>:</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формирование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подростково</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молодежной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культуре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ценностей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направленных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ведение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здорового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образа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жизни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неприятие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социально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опасных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привычек</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сознательный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отказ</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от</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употребления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ПАВ</w:t>
      </w:r>
      <w:r w:rsidRPr="003423C0">
        <w:rPr>
          <w:rFonts w:asciiTheme="majorHAnsi" w:hAnsiTheme="majorHAnsi"/>
          <w:color w:val="000000" w:themeColor="text1"/>
          <w:sz w:val="24"/>
          <w:szCs w:val="24"/>
        </w:rPr>
        <w:t>.</w:t>
      </w:r>
    </w:p>
    <w:p w:rsidR="00F72CC1" w:rsidRPr="003423C0" w:rsidRDefault="00F72CC1" w:rsidP="003423C0">
      <w:pPr>
        <w:pStyle w:val="a7"/>
        <w:widowControl w:val="0"/>
        <w:autoSpaceDE w:val="0"/>
        <w:autoSpaceDN w:val="0"/>
        <w:adjustRightInd w:val="0"/>
        <w:spacing w:after="0"/>
        <w:ind w:left="0" w:right="68"/>
        <w:jc w:val="both"/>
        <w:rPr>
          <w:rFonts w:asciiTheme="majorHAnsi" w:hAnsiTheme="majorHAnsi" w:cs="Times New Roman"/>
          <w:b/>
          <w:color w:val="000000" w:themeColor="text1"/>
          <w:sz w:val="24"/>
          <w:szCs w:val="24"/>
        </w:rPr>
      </w:pPr>
      <w:r w:rsidRPr="003423C0">
        <w:rPr>
          <w:rFonts w:asciiTheme="majorHAnsi" w:hAnsiTheme="majorHAnsi" w:cs="Times New Roman"/>
          <w:sz w:val="24"/>
          <w:szCs w:val="24"/>
        </w:rPr>
        <w:t xml:space="preserve">            Одним из приоритетных направлений в работе  Учреждения является нравственное воспитание несовершеннолетних в том числе, через реализацию </w:t>
      </w:r>
      <w:r w:rsidRPr="003423C0">
        <w:rPr>
          <w:rFonts w:asciiTheme="majorHAnsi" w:hAnsiTheme="majorHAnsi" w:cs="Times New Roman"/>
          <w:sz w:val="24"/>
          <w:szCs w:val="24"/>
        </w:rPr>
        <w:lastRenderedPageBreak/>
        <w:t xml:space="preserve">программы «Волонтер», которая направлена на развитие самих несовершеннолетних в </w:t>
      </w:r>
      <w:r w:rsidRPr="003423C0">
        <w:rPr>
          <w:rFonts w:asciiTheme="majorHAnsi" w:hAnsiTheme="majorHAnsi" w:cs="Times New Roman"/>
          <w:color w:val="323232"/>
          <w:sz w:val="24"/>
          <w:szCs w:val="24"/>
        </w:rPr>
        <w:t xml:space="preserve">формировании понятий, суждений, чувств и убеждений, навыков и привычек поведения, соответствующих нормам общества, </w:t>
      </w:r>
      <w:r w:rsidRPr="003423C0">
        <w:rPr>
          <w:rFonts w:asciiTheme="majorHAnsi" w:hAnsiTheme="majorHAnsi" w:cs="Times New Roman"/>
          <w:sz w:val="24"/>
          <w:szCs w:val="24"/>
        </w:rPr>
        <w:t>определении своей личной позиции. Основной задачей является привлечение подрастающего поколения к общественно-значимой деятельности.</w:t>
      </w:r>
      <w:r w:rsidRPr="003423C0">
        <w:rPr>
          <w:rFonts w:asciiTheme="majorHAnsi" w:hAnsiTheme="majorHAnsi" w:cs="Times New Roman"/>
          <w:b/>
          <w:color w:val="000000" w:themeColor="text1"/>
          <w:sz w:val="24"/>
          <w:szCs w:val="24"/>
        </w:rPr>
        <w:t xml:space="preserve"> </w:t>
      </w:r>
    </w:p>
    <w:p w:rsidR="003F3115" w:rsidRPr="003F3115" w:rsidRDefault="00F72CC1" w:rsidP="003F3115">
      <w:pPr>
        <w:spacing w:line="276" w:lineRule="auto"/>
        <w:ind w:firstLine="708"/>
        <w:jc w:val="both"/>
        <w:rPr>
          <w:rFonts w:asciiTheme="majorHAnsi" w:hAnsiTheme="majorHAnsi" w:cs="Times New Roman"/>
          <w:sz w:val="24"/>
          <w:szCs w:val="24"/>
        </w:rPr>
      </w:pPr>
      <w:r w:rsidRPr="003F3115">
        <w:rPr>
          <w:rFonts w:asciiTheme="majorHAnsi" w:hAnsiTheme="majorHAnsi" w:cs="Times New Roman"/>
          <w:b/>
          <w:color w:val="000000" w:themeColor="text1"/>
          <w:sz w:val="24"/>
          <w:szCs w:val="24"/>
        </w:rPr>
        <w:t xml:space="preserve">          </w:t>
      </w:r>
      <w:r w:rsidR="003F3115" w:rsidRPr="003F3115">
        <w:rPr>
          <w:rFonts w:asciiTheme="majorHAnsi" w:eastAsia="Calibri" w:hAnsiTheme="majorHAnsi" w:cs="Times New Roman"/>
          <w:color w:val="000000"/>
          <w:sz w:val="24"/>
          <w:szCs w:val="24"/>
        </w:rPr>
        <w:t>В рамках программы в 2015</w:t>
      </w:r>
      <w:r w:rsidR="006C4CBD" w:rsidRPr="003F3115">
        <w:rPr>
          <w:rFonts w:asciiTheme="majorHAnsi" w:eastAsia="Calibri" w:hAnsiTheme="majorHAnsi" w:cs="Times New Roman"/>
          <w:color w:val="000000"/>
          <w:sz w:val="24"/>
          <w:szCs w:val="24"/>
        </w:rPr>
        <w:t xml:space="preserve"> году </w:t>
      </w:r>
      <w:r w:rsidR="003F3115" w:rsidRPr="003F3115">
        <w:rPr>
          <w:rFonts w:asciiTheme="majorHAnsi" w:eastAsia="Calibri" w:hAnsiTheme="majorHAnsi" w:cs="Times New Roman"/>
          <w:color w:val="000000"/>
          <w:sz w:val="24"/>
          <w:szCs w:val="24"/>
        </w:rPr>
        <w:t xml:space="preserve"> осуществляет работу  в</w:t>
      </w:r>
      <w:r w:rsidR="006C4CBD" w:rsidRPr="003F3115">
        <w:rPr>
          <w:rFonts w:asciiTheme="majorHAnsi" w:eastAsia="Calibri" w:hAnsiTheme="majorHAnsi" w:cs="Times New Roman"/>
          <w:color w:val="000000"/>
          <w:sz w:val="24"/>
          <w:szCs w:val="24"/>
        </w:rPr>
        <w:t>олонтерский отряд «</w:t>
      </w:r>
      <w:r w:rsidR="003F3115" w:rsidRPr="003F3115">
        <w:rPr>
          <w:rFonts w:asciiTheme="majorHAnsi" w:eastAsia="Calibri" w:hAnsiTheme="majorHAnsi" w:cs="Times New Roman"/>
          <w:color w:val="000000"/>
          <w:sz w:val="24"/>
          <w:szCs w:val="24"/>
        </w:rPr>
        <w:t>ЭРОН» (</w:t>
      </w:r>
      <w:r w:rsidR="006C4CBD" w:rsidRPr="003F3115">
        <w:rPr>
          <w:rFonts w:asciiTheme="majorHAnsi" w:eastAsia="Calibri" w:hAnsiTheme="majorHAnsi" w:cs="Times New Roman"/>
          <w:color w:val="000000"/>
          <w:sz w:val="24"/>
          <w:szCs w:val="24"/>
        </w:rPr>
        <w:t>клуб «Волонтер»</w:t>
      </w:r>
      <w:r w:rsidR="003F3115" w:rsidRPr="003F3115">
        <w:rPr>
          <w:rFonts w:asciiTheme="majorHAnsi" w:eastAsia="Calibri" w:hAnsiTheme="majorHAnsi" w:cs="Times New Roman"/>
          <w:color w:val="000000"/>
          <w:sz w:val="24"/>
          <w:szCs w:val="24"/>
        </w:rPr>
        <w:t>), в</w:t>
      </w:r>
      <w:r w:rsidR="006C4CBD" w:rsidRPr="003F3115">
        <w:rPr>
          <w:rFonts w:asciiTheme="majorHAnsi" w:eastAsia="Calibri" w:hAnsiTheme="majorHAnsi" w:cs="Times New Roman"/>
          <w:color w:val="000000"/>
          <w:sz w:val="24"/>
          <w:szCs w:val="24"/>
        </w:rPr>
        <w:t xml:space="preserve"> </w:t>
      </w:r>
      <w:r w:rsidR="006C4CBD" w:rsidRPr="003F3115">
        <w:rPr>
          <w:rFonts w:asciiTheme="majorHAnsi" w:eastAsia="Calibri" w:hAnsiTheme="majorHAnsi" w:cs="Times New Roman"/>
          <w:sz w:val="24"/>
          <w:szCs w:val="24"/>
        </w:rPr>
        <w:t xml:space="preserve">составе отряда 39 несовершеннолетних, из них </w:t>
      </w:r>
      <w:r w:rsidR="003F3115" w:rsidRPr="003F3115">
        <w:rPr>
          <w:rFonts w:asciiTheme="majorHAnsi" w:eastAsia="Calibri" w:hAnsiTheme="majorHAnsi" w:cs="Times New Roman"/>
          <w:sz w:val="24"/>
          <w:szCs w:val="24"/>
        </w:rPr>
        <w:t>5</w:t>
      </w:r>
      <w:r w:rsidR="006C4CBD" w:rsidRPr="003F3115">
        <w:rPr>
          <w:rFonts w:asciiTheme="majorHAnsi" w:eastAsia="Calibri" w:hAnsiTheme="majorHAnsi" w:cs="Times New Roman"/>
          <w:sz w:val="24"/>
          <w:szCs w:val="24"/>
        </w:rPr>
        <w:t xml:space="preserve"> несовершеннолетних состоящих на профилактическом учете. </w:t>
      </w:r>
      <w:r w:rsidR="003F3115" w:rsidRPr="003F3115">
        <w:rPr>
          <w:rFonts w:asciiTheme="majorHAnsi" w:eastAsia="Calibri" w:hAnsiTheme="majorHAnsi" w:cs="Times New Roman"/>
          <w:sz w:val="24"/>
          <w:szCs w:val="24"/>
        </w:rPr>
        <w:t>В рамках клуба для волонтеров была проведена 51 встреча</w:t>
      </w:r>
      <w:r w:rsidR="003F3115">
        <w:rPr>
          <w:rFonts w:asciiTheme="majorHAnsi" w:eastAsia="Calibri" w:hAnsiTheme="majorHAnsi" w:cs="Times New Roman"/>
          <w:sz w:val="24"/>
          <w:szCs w:val="24"/>
        </w:rPr>
        <w:t>,</w:t>
      </w:r>
      <w:r w:rsidR="003F3115" w:rsidRPr="003F3115">
        <w:rPr>
          <w:rFonts w:asciiTheme="majorHAnsi" w:hAnsiTheme="majorHAnsi" w:cs="Times New Roman"/>
          <w:sz w:val="24"/>
          <w:szCs w:val="24"/>
        </w:rPr>
        <w:t xml:space="preserve"> где для ребят были организованны тренинги личностного роста, групповые занятия по изучению основ безопасного поведения, мастер-классы по разработке и написанию сценариев профилактических мероприятий для сверстников, подготовка к ним, репетиции и пр.</w:t>
      </w:r>
    </w:p>
    <w:p w:rsidR="006C4CBD" w:rsidRPr="003423C0" w:rsidRDefault="003F3115" w:rsidP="003F3115">
      <w:pPr>
        <w:spacing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6740DD">
        <w:rPr>
          <w:rFonts w:asciiTheme="majorHAnsi" w:eastAsia="Calibri" w:hAnsiTheme="majorHAnsi" w:cs="Times New Roman"/>
          <w:sz w:val="24"/>
          <w:szCs w:val="24"/>
        </w:rPr>
        <w:t xml:space="preserve">Реализован </w:t>
      </w:r>
      <w:r w:rsidR="006C4CBD" w:rsidRPr="003423C0">
        <w:rPr>
          <w:rFonts w:asciiTheme="majorHAnsi" w:eastAsia="Calibri" w:hAnsiTheme="majorHAnsi" w:cs="Times New Roman"/>
          <w:sz w:val="24"/>
          <w:szCs w:val="24"/>
        </w:rPr>
        <w:t>проект «Будущее за нами»</w:t>
      </w:r>
      <w:r w:rsidR="006740DD">
        <w:rPr>
          <w:rFonts w:asciiTheme="majorHAnsi" w:eastAsia="Calibri" w:hAnsiTheme="majorHAnsi" w:cs="Times New Roman"/>
          <w:sz w:val="24"/>
          <w:szCs w:val="24"/>
        </w:rPr>
        <w:t xml:space="preserve"> по подготовке и обучению волонтеров</w:t>
      </w:r>
      <w:r w:rsidR="006C4CBD" w:rsidRPr="003423C0">
        <w:rPr>
          <w:rFonts w:asciiTheme="majorHAnsi" w:eastAsia="Calibri" w:hAnsiTheme="majorHAnsi" w:cs="Times New Roman"/>
          <w:sz w:val="24"/>
          <w:szCs w:val="24"/>
        </w:rPr>
        <w:t xml:space="preserve">, ранее представленный на фестивале идей по формированию законопослушного поведения и здорового образа жизни </w:t>
      </w:r>
      <w:r w:rsidR="006740DD">
        <w:rPr>
          <w:rFonts w:asciiTheme="majorHAnsi" w:eastAsia="Calibri" w:hAnsiTheme="majorHAnsi" w:cs="Times New Roman"/>
          <w:sz w:val="24"/>
          <w:szCs w:val="24"/>
        </w:rPr>
        <w:t xml:space="preserve">среди несовершеннолетних. В 2015 </w:t>
      </w:r>
      <w:r w:rsidR="006C4CBD" w:rsidRPr="003423C0">
        <w:rPr>
          <w:rFonts w:asciiTheme="majorHAnsi" w:eastAsia="Calibri" w:hAnsiTheme="majorHAnsi" w:cs="Times New Roman"/>
          <w:sz w:val="24"/>
          <w:szCs w:val="24"/>
        </w:rPr>
        <w:t xml:space="preserve">г. проектом охвачено </w:t>
      </w:r>
      <w:r w:rsidR="006740DD">
        <w:rPr>
          <w:rFonts w:asciiTheme="majorHAnsi" w:eastAsia="Calibri" w:hAnsiTheme="majorHAnsi" w:cs="Times New Roman"/>
          <w:sz w:val="24"/>
          <w:szCs w:val="24"/>
        </w:rPr>
        <w:t xml:space="preserve">35 человек, из  них 7 человек, находящихся на профилактическом учете (в 2014 г. – 48, в 2013г.- 82). </w:t>
      </w:r>
    </w:p>
    <w:p w:rsidR="00473163" w:rsidRPr="00F17346" w:rsidRDefault="003F3115" w:rsidP="00473163">
      <w:pPr>
        <w:pStyle w:val="a7"/>
        <w:widowControl w:val="0"/>
        <w:autoSpaceDE w:val="0"/>
        <w:autoSpaceDN w:val="0"/>
        <w:adjustRightInd w:val="0"/>
        <w:ind w:left="0" w:right="68"/>
        <w:jc w:val="both"/>
        <w:rPr>
          <w:rFonts w:asciiTheme="majorHAnsi" w:eastAsia="Times New Roman" w:hAnsiTheme="majorHAnsi" w:cs="Times New Roman"/>
          <w:sz w:val="24"/>
          <w:szCs w:val="24"/>
          <w:u w:val="single"/>
        </w:rPr>
      </w:pPr>
      <w:r>
        <w:rPr>
          <w:rFonts w:asciiTheme="majorHAnsi" w:eastAsia="Times New Roman" w:hAnsiTheme="majorHAnsi" w:cs="Times New Roman"/>
          <w:sz w:val="24"/>
          <w:szCs w:val="24"/>
        </w:rPr>
        <w:t xml:space="preserve"> </w:t>
      </w:r>
      <w:r w:rsidR="006740DD">
        <w:rPr>
          <w:rFonts w:asciiTheme="majorHAnsi" w:eastAsia="Times New Roman" w:hAnsiTheme="majorHAnsi" w:cs="Times New Roman"/>
          <w:sz w:val="24"/>
          <w:szCs w:val="24"/>
        </w:rPr>
        <w:t xml:space="preserve">                     </w:t>
      </w:r>
      <w:r w:rsidR="006C4CBD" w:rsidRPr="00F17346">
        <w:rPr>
          <w:rFonts w:asciiTheme="majorHAnsi" w:eastAsia="Times New Roman" w:hAnsiTheme="majorHAnsi" w:cs="Times New Roman"/>
          <w:sz w:val="24"/>
          <w:szCs w:val="24"/>
          <w:u w:val="single"/>
        </w:rPr>
        <w:t>Мероприятия, проводимые волонтерами:</w:t>
      </w:r>
    </w:p>
    <w:p w:rsidR="008A3DF1" w:rsidRDefault="008A3DF1" w:rsidP="008A3DF1">
      <w:pPr>
        <w:pStyle w:val="a7"/>
        <w:widowControl w:val="0"/>
        <w:numPr>
          <w:ilvl w:val="0"/>
          <w:numId w:val="23"/>
        </w:numPr>
        <w:autoSpaceDE w:val="0"/>
        <w:autoSpaceDN w:val="0"/>
        <w:adjustRightInd w:val="0"/>
        <w:ind w:right="68"/>
        <w:jc w:val="both"/>
        <w:rPr>
          <w:rFonts w:asciiTheme="majorHAnsi" w:eastAsia="Times New Roman" w:hAnsiTheme="majorHAnsi" w:cs="Times New Roman"/>
          <w:sz w:val="24"/>
          <w:szCs w:val="24"/>
        </w:rPr>
      </w:pPr>
      <w:r>
        <w:rPr>
          <w:rFonts w:asciiTheme="majorHAnsi" w:eastAsia="Calibri" w:hAnsiTheme="majorHAnsi" w:cs="Times New Roman"/>
          <w:sz w:val="24"/>
          <w:szCs w:val="24"/>
        </w:rPr>
        <w:t>с</w:t>
      </w:r>
      <w:r w:rsidR="003F3115" w:rsidRPr="00473163">
        <w:rPr>
          <w:rFonts w:asciiTheme="majorHAnsi" w:eastAsia="Calibri" w:hAnsiTheme="majorHAnsi" w:cs="Times New Roman"/>
          <w:sz w:val="24"/>
          <w:szCs w:val="24"/>
        </w:rPr>
        <w:t xml:space="preserve">илами волонтеров  </w:t>
      </w:r>
      <w:r w:rsidR="006740DD" w:rsidRPr="00473163">
        <w:rPr>
          <w:rFonts w:asciiTheme="majorHAnsi" w:eastAsia="Times New Roman" w:hAnsiTheme="majorHAnsi" w:cs="Times New Roman"/>
          <w:sz w:val="24"/>
          <w:szCs w:val="24"/>
        </w:rPr>
        <w:t>реализ</w:t>
      </w:r>
      <w:r w:rsidR="00473163">
        <w:rPr>
          <w:rFonts w:asciiTheme="majorHAnsi" w:eastAsia="Times New Roman" w:hAnsiTheme="majorHAnsi" w:cs="Times New Roman"/>
          <w:sz w:val="24"/>
          <w:szCs w:val="24"/>
        </w:rPr>
        <w:t xml:space="preserve">уется </w:t>
      </w:r>
      <w:r w:rsidR="006C4CBD" w:rsidRPr="00473163">
        <w:rPr>
          <w:rFonts w:asciiTheme="majorHAnsi" w:eastAsia="Times New Roman" w:hAnsiTheme="majorHAnsi" w:cs="Times New Roman"/>
          <w:sz w:val="24"/>
          <w:szCs w:val="24"/>
        </w:rPr>
        <w:t xml:space="preserve"> проект «Порок за порог</w:t>
      </w:r>
      <w:r w:rsidR="00473163">
        <w:rPr>
          <w:rFonts w:asciiTheme="majorHAnsi" w:eastAsia="Times New Roman" w:hAnsiTheme="majorHAnsi" w:cs="Times New Roman"/>
          <w:sz w:val="24"/>
          <w:szCs w:val="24"/>
        </w:rPr>
        <w:t xml:space="preserve">», </w:t>
      </w:r>
      <w:r w:rsidR="006C4CBD" w:rsidRPr="00473163">
        <w:rPr>
          <w:rFonts w:asciiTheme="majorHAnsi" w:eastAsia="Times New Roman" w:hAnsiTheme="majorHAnsi" w:cs="Times New Roman"/>
          <w:sz w:val="24"/>
          <w:szCs w:val="24"/>
        </w:rPr>
        <w:t xml:space="preserve"> для сверстников проведен</w:t>
      </w:r>
      <w:r w:rsidR="00473163">
        <w:rPr>
          <w:rFonts w:asciiTheme="majorHAnsi" w:eastAsia="Times New Roman" w:hAnsiTheme="majorHAnsi" w:cs="Times New Roman"/>
          <w:sz w:val="24"/>
          <w:szCs w:val="24"/>
        </w:rPr>
        <w:t>о</w:t>
      </w:r>
      <w:r w:rsidR="00473163" w:rsidRPr="00473163">
        <w:rPr>
          <w:rFonts w:asciiTheme="majorHAnsi" w:eastAsia="Times New Roman" w:hAnsiTheme="majorHAnsi" w:cs="Times New Roman"/>
          <w:sz w:val="24"/>
          <w:szCs w:val="24"/>
        </w:rPr>
        <w:t xml:space="preserve"> </w:t>
      </w:r>
      <w:r w:rsidR="00473163">
        <w:rPr>
          <w:rFonts w:asciiTheme="majorHAnsi" w:eastAsia="Times New Roman" w:hAnsiTheme="majorHAnsi" w:cs="Times New Roman"/>
          <w:sz w:val="24"/>
          <w:szCs w:val="24"/>
        </w:rPr>
        <w:t xml:space="preserve"> в 2015 году </w:t>
      </w:r>
      <w:r w:rsidR="00473163">
        <w:rPr>
          <w:rFonts w:asciiTheme="majorHAnsi" w:hAnsiTheme="majorHAnsi"/>
          <w:sz w:val="24"/>
          <w:szCs w:val="24"/>
        </w:rPr>
        <w:t xml:space="preserve"> </w:t>
      </w:r>
      <w:r>
        <w:rPr>
          <w:rFonts w:asciiTheme="majorHAnsi" w:hAnsiTheme="majorHAnsi"/>
          <w:sz w:val="24"/>
          <w:szCs w:val="24"/>
        </w:rPr>
        <w:t>19</w:t>
      </w:r>
      <w:r w:rsidR="00473163">
        <w:rPr>
          <w:rFonts w:asciiTheme="majorHAnsi" w:hAnsiTheme="majorHAnsi"/>
          <w:sz w:val="24"/>
          <w:szCs w:val="24"/>
        </w:rPr>
        <w:t xml:space="preserve"> мероприятий: п</w:t>
      </w:r>
      <w:r w:rsidR="00473163" w:rsidRPr="00473163">
        <w:rPr>
          <w:rFonts w:asciiTheme="majorHAnsi" w:hAnsiTheme="majorHAnsi"/>
          <w:sz w:val="24"/>
          <w:szCs w:val="24"/>
        </w:rPr>
        <w:t>равовая игра «Права и правонарушения»;</w:t>
      </w:r>
      <w:r w:rsidR="00473163">
        <w:rPr>
          <w:rFonts w:asciiTheme="majorHAnsi" w:hAnsiTheme="majorHAnsi"/>
          <w:sz w:val="24"/>
          <w:szCs w:val="24"/>
        </w:rPr>
        <w:t xml:space="preserve"> у</w:t>
      </w:r>
      <w:r w:rsidR="00473163" w:rsidRPr="00473163">
        <w:rPr>
          <w:rFonts w:asciiTheme="majorHAnsi" w:hAnsiTheme="majorHAnsi"/>
          <w:sz w:val="24"/>
          <w:szCs w:val="24"/>
        </w:rPr>
        <w:t>рок-викторина «Табачный туман обмана»;</w:t>
      </w:r>
      <w:r w:rsidR="00473163">
        <w:rPr>
          <w:rFonts w:asciiTheme="majorHAnsi" w:hAnsiTheme="majorHAnsi"/>
          <w:sz w:val="24"/>
          <w:szCs w:val="24"/>
        </w:rPr>
        <w:t xml:space="preserve"> в</w:t>
      </w:r>
      <w:r w:rsidR="00473163" w:rsidRPr="00473163">
        <w:rPr>
          <w:rFonts w:asciiTheme="majorHAnsi" w:hAnsiTheme="majorHAnsi"/>
          <w:sz w:val="24"/>
          <w:szCs w:val="24"/>
        </w:rPr>
        <w:t>олонтёрская акция «Мы выбираем жизнь!» в день борьбы со СПИДом;</w:t>
      </w:r>
      <w:r w:rsidR="00473163">
        <w:rPr>
          <w:rFonts w:asciiTheme="majorHAnsi" w:eastAsia="Times New Roman" w:hAnsiTheme="majorHAnsi" w:cs="Times New Roman"/>
          <w:sz w:val="24"/>
          <w:szCs w:val="24"/>
        </w:rPr>
        <w:t xml:space="preserve"> в</w:t>
      </w:r>
      <w:r w:rsidR="00473163" w:rsidRPr="00473163">
        <w:rPr>
          <w:rFonts w:asciiTheme="majorHAnsi" w:hAnsiTheme="majorHAnsi"/>
          <w:sz w:val="24"/>
          <w:szCs w:val="24"/>
        </w:rPr>
        <w:t>олонтёрская акция к Всемирному дню воло</w:t>
      </w:r>
      <w:r w:rsidR="00473163">
        <w:rPr>
          <w:rFonts w:asciiTheme="majorHAnsi" w:hAnsiTheme="majorHAnsi"/>
          <w:sz w:val="24"/>
          <w:szCs w:val="24"/>
        </w:rPr>
        <w:t xml:space="preserve">нтёра «Волонтёрство без границ» (охвачено </w:t>
      </w:r>
      <w:r>
        <w:rPr>
          <w:rFonts w:asciiTheme="majorHAnsi" w:hAnsiTheme="majorHAnsi"/>
          <w:sz w:val="24"/>
          <w:szCs w:val="24"/>
        </w:rPr>
        <w:t>649</w:t>
      </w:r>
      <w:r w:rsidR="00473163">
        <w:rPr>
          <w:rFonts w:asciiTheme="majorHAnsi" w:hAnsiTheme="majorHAnsi"/>
          <w:sz w:val="24"/>
          <w:szCs w:val="24"/>
        </w:rPr>
        <w:t xml:space="preserve"> человек).</w:t>
      </w:r>
    </w:p>
    <w:p w:rsidR="008A3DF1" w:rsidRPr="008A3DF1" w:rsidRDefault="008A3DF1" w:rsidP="008A3DF1">
      <w:pPr>
        <w:pStyle w:val="a7"/>
        <w:widowControl w:val="0"/>
        <w:numPr>
          <w:ilvl w:val="0"/>
          <w:numId w:val="23"/>
        </w:numPr>
        <w:autoSpaceDE w:val="0"/>
        <w:autoSpaceDN w:val="0"/>
        <w:adjustRightInd w:val="0"/>
        <w:ind w:right="68"/>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в </w:t>
      </w:r>
      <w:r w:rsidRPr="008A3DF1">
        <w:rPr>
          <w:rFonts w:asciiTheme="majorHAnsi" w:eastAsia="Times New Roman" w:hAnsiTheme="majorHAnsi" w:cs="Times New Roman"/>
          <w:sz w:val="24"/>
          <w:szCs w:val="24"/>
        </w:rPr>
        <w:t xml:space="preserve">«Музее вредных привычек» были </w:t>
      </w:r>
      <w:r w:rsidR="006C4CBD" w:rsidRPr="008A3DF1">
        <w:rPr>
          <w:rFonts w:asciiTheme="majorHAnsi" w:eastAsia="Times New Roman" w:hAnsiTheme="majorHAnsi" w:cs="Times New Roman"/>
          <w:sz w:val="24"/>
          <w:szCs w:val="24"/>
        </w:rPr>
        <w:t>органи</w:t>
      </w:r>
      <w:r w:rsidRPr="008A3DF1">
        <w:rPr>
          <w:rFonts w:asciiTheme="majorHAnsi" w:eastAsia="Times New Roman" w:hAnsiTheme="majorHAnsi" w:cs="Times New Roman"/>
          <w:sz w:val="24"/>
          <w:szCs w:val="24"/>
        </w:rPr>
        <w:t xml:space="preserve">зовываны тематические выставки: </w:t>
      </w:r>
      <w:r w:rsidRPr="008A3DF1">
        <w:rPr>
          <w:rFonts w:asciiTheme="majorHAnsi" w:hAnsiTheme="majorHAnsi"/>
          <w:color w:val="000000"/>
          <w:sz w:val="24"/>
          <w:szCs w:val="24"/>
        </w:rPr>
        <w:t>«Мы против вредных привычек!»</w:t>
      </w:r>
      <w:r w:rsidRPr="008A3DF1">
        <w:rPr>
          <w:rFonts w:asciiTheme="majorHAnsi" w:hAnsiTheme="majorHAnsi"/>
          <w:sz w:val="24"/>
          <w:szCs w:val="24"/>
        </w:rPr>
        <w:t xml:space="preserve"> «Мы за здоровый образ жизни!», которыми охвачено 380 человек.</w:t>
      </w:r>
    </w:p>
    <w:p w:rsidR="008A3DF1" w:rsidRPr="008A3DF1" w:rsidRDefault="008A3DF1" w:rsidP="008A3DF1">
      <w:pPr>
        <w:pStyle w:val="a7"/>
        <w:widowControl w:val="0"/>
        <w:numPr>
          <w:ilvl w:val="0"/>
          <w:numId w:val="23"/>
        </w:numPr>
        <w:autoSpaceDE w:val="0"/>
        <w:autoSpaceDN w:val="0"/>
        <w:adjustRightInd w:val="0"/>
        <w:spacing w:after="0"/>
        <w:ind w:right="68"/>
        <w:jc w:val="both"/>
        <w:rPr>
          <w:rFonts w:asciiTheme="majorHAnsi" w:eastAsia="Times New Roman" w:hAnsiTheme="majorHAnsi" w:cs="Times New Roman"/>
          <w:sz w:val="24"/>
          <w:szCs w:val="24"/>
        </w:rPr>
      </w:pPr>
      <w:r>
        <w:rPr>
          <w:rFonts w:asciiTheme="majorHAnsi" w:hAnsiTheme="majorHAnsi"/>
          <w:sz w:val="24"/>
          <w:szCs w:val="24"/>
        </w:rPr>
        <w:t>в</w:t>
      </w:r>
      <w:r w:rsidRPr="008A3DF1">
        <w:rPr>
          <w:rFonts w:asciiTheme="majorHAnsi" w:hAnsiTheme="majorHAnsi"/>
          <w:sz w:val="24"/>
          <w:szCs w:val="24"/>
        </w:rPr>
        <w:t xml:space="preserve"> 2015 году была </w:t>
      </w:r>
      <w:r>
        <w:rPr>
          <w:rFonts w:asciiTheme="majorHAnsi" w:hAnsiTheme="majorHAnsi"/>
          <w:sz w:val="24"/>
          <w:szCs w:val="24"/>
        </w:rPr>
        <w:t xml:space="preserve">отпразднована </w:t>
      </w:r>
      <w:r w:rsidRPr="008A3DF1">
        <w:rPr>
          <w:rFonts w:asciiTheme="majorHAnsi" w:hAnsiTheme="majorHAnsi"/>
          <w:sz w:val="24"/>
          <w:szCs w:val="24"/>
        </w:rPr>
        <w:t xml:space="preserve">знаменательная дата </w:t>
      </w:r>
      <w:r>
        <w:rPr>
          <w:rFonts w:asciiTheme="majorHAnsi" w:hAnsiTheme="majorHAnsi"/>
          <w:sz w:val="24"/>
          <w:szCs w:val="24"/>
        </w:rPr>
        <w:t xml:space="preserve"> - </w:t>
      </w:r>
      <w:r w:rsidRPr="008A3DF1">
        <w:rPr>
          <w:rFonts w:asciiTheme="majorHAnsi" w:hAnsiTheme="majorHAnsi"/>
          <w:sz w:val="24"/>
          <w:szCs w:val="24"/>
        </w:rPr>
        <w:t xml:space="preserve">70 лет со дня Победы в Великой Отечественной Войне, волонтеры отряда ЭРОН были зарегистрированы на сайте “70волонтер” и  приняли участие в следующих мероприятиях: </w:t>
      </w:r>
      <w:r w:rsidRPr="008A3DF1">
        <w:rPr>
          <w:rFonts w:asciiTheme="majorHAnsi" w:eastAsia="Times New Roman" w:hAnsiTheme="majorHAnsi"/>
          <w:sz w:val="24"/>
          <w:szCs w:val="24"/>
        </w:rPr>
        <w:t xml:space="preserve">Всероссийская акция «Георгиевская ленточка», </w:t>
      </w:r>
      <w:r w:rsidRPr="008A3DF1">
        <w:rPr>
          <w:rFonts w:asciiTheme="majorHAnsi" w:hAnsiTheme="majorHAnsi"/>
          <w:sz w:val="24"/>
          <w:szCs w:val="24"/>
        </w:rPr>
        <w:t>Всероссийская  Акция «Свеча памяти»,  Всероссийская  акция «Письмо победы», Окружная поздравительная акция  «Спасибо за победу», Всероссийская акция «День неизвестного солдата», Всероссийская акция «День Героев Отечества», Всероссийская Акция «Леса Победы».  Охвачено данными мероприятиями 27 ветерана ВОВ.</w:t>
      </w:r>
    </w:p>
    <w:p w:rsidR="008A3DF1" w:rsidRPr="008A3DF1" w:rsidRDefault="008A3DF1" w:rsidP="008A3DF1">
      <w:pPr>
        <w:pStyle w:val="ad"/>
        <w:numPr>
          <w:ilvl w:val="0"/>
          <w:numId w:val="23"/>
        </w:numPr>
        <w:spacing w:line="276" w:lineRule="auto"/>
        <w:jc w:val="both"/>
        <w:rPr>
          <w:rFonts w:asciiTheme="majorHAnsi" w:hAnsiTheme="majorHAnsi"/>
          <w:sz w:val="24"/>
          <w:szCs w:val="24"/>
        </w:rPr>
      </w:pPr>
      <w:r w:rsidRPr="008A3DF1">
        <w:rPr>
          <w:rFonts w:asciiTheme="majorHAnsi" w:hAnsiTheme="majorHAnsi"/>
          <w:sz w:val="24"/>
          <w:szCs w:val="24"/>
        </w:rPr>
        <w:t>Так же волонтеры отряда ЭРОН  приняли участие в реализации программы БУ «Реабилитационный центр для детей и подростков с ограниченными возможностями «Дельфин» «Созвездие» по оказанию помощи в работе с детьми с ограниченными возможностями здоровья, посещающих реабилитационный центр</w:t>
      </w:r>
      <w:r>
        <w:rPr>
          <w:rFonts w:asciiTheme="majorHAnsi" w:hAnsiTheme="majorHAnsi"/>
          <w:sz w:val="24"/>
          <w:szCs w:val="24"/>
        </w:rPr>
        <w:t xml:space="preserve">. </w:t>
      </w:r>
      <w:r w:rsidR="00F72CC1" w:rsidRPr="008A3DF1">
        <w:rPr>
          <w:rFonts w:asciiTheme="majorHAnsi" w:hAnsiTheme="majorHAnsi" w:cs="Times New Roman"/>
          <w:sz w:val="24"/>
          <w:szCs w:val="24"/>
        </w:rPr>
        <w:t>Так</w:t>
      </w:r>
      <w:r w:rsidR="006C4CBD" w:rsidRPr="008A3DF1">
        <w:rPr>
          <w:rFonts w:asciiTheme="majorHAnsi" w:hAnsiTheme="majorHAnsi" w:cs="Times New Roman"/>
          <w:sz w:val="24"/>
          <w:szCs w:val="24"/>
        </w:rPr>
        <w:t>,</w:t>
      </w:r>
      <w:r w:rsidR="006740DD" w:rsidRPr="008A3DF1">
        <w:rPr>
          <w:rFonts w:asciiTheme="majorHAnsi" w:hAnsiTheme="majorHAnsi" w:cs="Times New Roman"/>
          <w:sz w:val="24"/>
          <w:szCs w:val="24"/>
        </w:rPr>
        <w:t xml:space="preserve"> в 2015 </w:t>
      </w:r>
      <w:r w:rsidR="00F72CC1" w:rsidRPr="008A3DF1">
        <w:rPr>
          <w:rFonts w:asciiTheme="majorHAnsi" w:hAnsiTheme="majorHAnsi" w:cs="Times New Roman"/>
          <w:sz w:val="24"/>
          <w:szCs w:val="24"/>
        </w:rPr>
        <w:t xml:space="preserve"> году было проведено</w:t>
      </w:r>
      <w:r w:rsidR="006740DD" w:rsidRPr="008A3DF1">
        <w:rPr>
          <w:rFonts w:asciiTheme="majorHAnsi" w:hAnsiTheme="majorHAnsi" w:cs="Times New Roman"/>
          <w:sz w:val="24"/>
          <w:szCs w:val="24"/>
        </w:rPr>
        <w:t xml:space="preserve"> 7 мероприятий, которыми охвачено 96 детей с ограниченными возможностями здоровья (в 2014 г. - </w:t>
      </w:r>
      <w:r w:rsidR="00F72CC1" w:rsidRPr="008A3DF1">
        <w:rPr>
          <w:rFonts w:asciiTheme="majorHAnsi" w:hAnsiTheme="majorHAnsi" w:cs="Times New Roman"/>
          <w:sz w:val="24"/>
          <w:szCs w:val="24"/>
        </w:rPr>
        <w:t xml:space="preserve"> 5 мероприятий</w:t>
      </w:r>
      <w:r w:rsidR="006740DD" w:rsidRPr="008A3DF1">
        <w:rPr>
          <w:rFonts w:asciiTheme="majorHAnsi" w:hAnsiTheme="majorHAnsi" w:cs="Times New Roman"/>
          <w:sz w:val="24"/>
          <w:szCs w:val="24"/>
        </w:rPr>
        <w:t>/</w:t>
      </w:r>
      <w:r w:rsidR="00F72CC1" w:rsidRPr="008A3DF1">
        <w:rPr>
          <w:rFonts w:asciiTheme="majorHAnsi" w:hAnsiTheme="majorHAnsi" w:cs="Times New Roman"/>
          <w:sz w:val="24"/>
          <w:szCs w:val="24"/>
        </w:rPr>
        <w:t xml:space="preserve"> 125 детей </w:t>
      </w:r>
      <w:r w:rsidR="006740DD" w:rsidRPr="008A3DF1">
        <w:rPr>
          <w:rFonts w:asciiTheme="majorHAnsi" w:hAnsiTheme="majorHAnsi" w:cs="Times New Roman"/>
          <w:sz w:val="24"/>
          <w:szCs w:val="24"/>
        </w:rPr>
        <w:t>с ограниченными возможностями здоровья)</w:t>
      </w:r>
      <w:r w:rsidR="00F72CC1" w:rsidRPr="008A3DF1">
        <w:rPr>
          <w:rFonts w:asciiTheme="majorHAnsi" w:hAnsiTheme="majorHAnsi" w:cs="Times New Roman"/>
          <w:sz w:val="24"/>
          <w:szCs w:val="24"/>
        </w:rPr>
        <w:t>.</w:t>
      </w:r>
    </w:p>
    <w:p w:rsidR="008A3DF1" w:rsidRPr="008A3DF1" w:rsidRDefault="008A3DF1" w:rsidP="008A3DF1">
      <w:pPr>
        <w:pStyle w:val="ad"/>
        <w:spacing w:line="276" w:lineRule="auto"/>
        <w:ind w:left="360"/>
        <w:jc w:val="both"/>
        <w:rPr>
          <w:rFonts w:asciiTheme="majorHAnsi" w:hAnsiTheme="majorHAnsi"/>
          <w:sz w:val="24"/>
          <w:szCs w:val="24"/>
        </w:rPr>
      </w:pPr>
    </w:p>
    <w:p w:rsidR="00F17346" w:rsidRDefault="00F17346" w:rsidP="003423C0">
      <w:pPr>
        <w:spacing w:after="240" w:line="276" w:lineRule="auto"/>
        <w:rPr>
          <w:rFonts w:asciiTheme="majorHAnsi" w:hAnsiTheme="majorHAnsi" w:cs="Times New Roman"/>
          <w:b/>
          <w:color w:val="0F243E" w:themeColor="text2" w:themeShade="80"/>
          <w:sz w:val="24"/>
          <w:szCs w:val="24"/>
        </w:rPr>
      </w:pPr>
    </w:p>
    <w:p w:rsidR="00F17346" w:rsidRDefault="00F17346" w:rsidP="003423C0">
      <w:pPr>
        <w:spacing w:after="240" w:line="276" w:lineRule="auto"/>
        <w:rPr>
          <w:rFonts w:asciiTheme="majorHAnsi" w:hAnsiTheme="majorHAnsi" w:cs="Times New Roman"/>
          <w:b/>
          <w:color w:val="0F243E" w:themeColor="text2" w:themeShade="80"/>
          <w:sz w:val="24"/>
          <w:szCs w:val="24"/>
        </w:rPr>
      </w:pPr>
    </w:p>
    <w:p w:rsidR="0093057F" w:rsidRPr="00F17346" w:rsidRDefault="00161DE2" w:rsidP="003423C0">
      <w:pPr>
        <w:spacing w:after="240" w:line="276" w:lineRule="auto"/>
        <w:rPr>
          <w:rFonts w:asciiTheme="majorHAnsi" w:hAnsiTheme="majorHAnsi"/>
          <w:b/>
          <w:color w:val="0F243E" w:themeColor="text2" w:themeShade="80"/>
          <w:sz w:val="28"/>
          <w:szCs w:val="28"/>
        </w:rPr>
      </w:pPr>
      <w:r w:rsidRPr="00F17346">
        <w:rPr>
          <w:rFonts w:asciiTheme="majorHAnsi" w:hAnsiTheme="majorHAnsi" w:cs="Times New Roman"/>
          <w:b/>
          <w:color w:val="0F243E" w:themeColor="text2" w:themeShade="80"/>
          <w:sz w:val="28"/>
          <w:szCs w:val="28"/>
        </w:rPr>
        <w:lastRenderedPageBreak/>
        <w:t>Комплексная</w:t>
      </w:r>
      <w:r w:rsidRPr="00F17346">
        <w:rPr>
          <w:rFonts w:asciiTheme="majorHAnsi" w:hAnsiTheme="majorHAnsi"/>
          <w:b/>
          <w:color w:val="0F243E" w:themeColor="text2" w:themeShade="80"/>
          <w:sz w:val="28"/>
          <w:szCs w:val="28"/>
        </w:rPr>
        <w:t xml:space="preserve"> </w:t>
      </w:r>
      <w:r w:rsidRPr="00F17346">
        <w:rPr>
          <w:rFonts w:asciiTheme="majorHAnsi" w:hAnsiTheme="majorHAnsi" w:cs="Times New Roman"/>
          <w:b/>
          <w:color w:val="0F243E" w:themeColor="text2" w:themeShade="80"/>
          <w:sz w:val="28"/>
          <w:szCs w:val="28"/>
        </w:rPr>
        <w:t>п</w:t>
      </w:r>
      <w:r w:rsidR="0093057F" w:rsidRPr="00F17346">
        <w:rPr>
          <w:rFonts w:asciiTheme="majorHAnsi" w:hAnsiTheme="majorHAnsi" w:cs="Times New Roman"/>
          <w:b/>
          <w:color w:val="0F243E" w:themeColor="text2" w:themeShade="80"/>
          <w:sz w:val="28"/>
          <w:szCs w:val="28"/>
        </w:rPr>
        <w:t>рограмма</w:t>
      </w:r>
      <w:r w:rsidR="0093057F" w:rsidRPr="00F17346">
        <w:rPr>
          <w:rFonts w:asciiTheme="majorHAnsi" w:hAnsiTheme="majorHAnsi"/>
          <w:b/>
          <w:color w:val="0F243E" w:themeColor="text2" w:themeShade="80"/>
          <w:sz w:val="28"/>
          <w:szCs w:val="28"/>
        </w:rPr>
        <w:t xml:space="preserve"> «</w:t>
      </w:r>
      <w:r w:rsidR="0093057F" w:rsidRPr="00F17346">
        <w:rPr>
          <w:rFonts w:asciiTheme="majorHAnsi" w:hAnsiTheme="majorHAnsi" w:cs="Times New Roman"/>
          <w:b/>
          <w:color w:val="0F243E" w:themeColor="text2" w:themeShade="80"/>
          <w:sz w:val="28"/>
          <w:szCs w:val="28"/>
        </w:rPr>
        <w:t>Семья</w:t>
      </w:r>
      <w:r w:rsidR="0093057F" w:rsidRPr="00F17346">
        <w:rPr>
          <w:rFonts w:asciiTheme="majorHAnsi" w:hAnsiTheme="majorHAnsi"/>
          <w:b/>
          <w:color w:val="0F243E" w:themeColor="text2" w:themeShade="80"/>
          <w:sz w:val="28"/>
          <w:szCs w:val="28"/>
        </w:rPr>
        <w:t>»</w:t>
      </w:r>
    </w:p>
    <w:p w:rsidR="00EA7AAD" w:rsidRPr="003423C0" w:rsidRDefault="00D6404F" w:rsidP="003423C0">
      <w:pPr>
        <w:spacing w:line="276" w:lineRule="auto"/>
        <w:jc w:val="both"/>
        <w:rPr>
          <w:rFonts w:asciiTheme="majorHAnsi" w:hAnsiTheme="majorHAnsi"/>
          <w:color w:val="000000" w:themeColor="text1"/>
          <w:sz w:val="24"/>
          <w:szCs w:val="24"/>
        </w:rPr>
      </w:pPr>
      <w:r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b/>
          <w:color w:val="000000" w:themeColor="text1"/>
          <w:sz w:val="24"/>
          <w:szCs w:val="24"/>
        </w:rPr>
        <w:t>Целевая</w:t>
      </w:r>
      <w:r w:rsidR="00EA7AAD"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b/>
          <w:color w:val="000000" w:themeColor="text1"/>
          <w:sz w:val="24"/>
          <w:szCs w:val="24"/>
        </w:rPr>
        <w:t>группа</w:t>
      </w:r>
      <w:r w:rsidR="00EA7AAD"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color w:val="000000" w:themeColor="text1"/>
          <w:sz w:val="24"/>
          <w:szCs w:val="24"/>
        </w:rPr>
        <w:t>несовершеннолетние</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семьи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МО</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Нефтеюганский</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район</w:t>
      </w:r>
      <w:r w:rsidR="00EA7AAD" w:rsidRPr="003423C0">
        <w:rPr>
          <w:rFonts w:asciiTheme="majorHAnsi" w:hAnsiTheme="majorHAnsi"/>
          <w:color w:val="000000" w:themeColor="text1"/>
          <w:sz w:val="24"/>
          <w:szCs w:val="24"/>
        </w:rPr>
        <w:t>.</w:t>
      </w:r>
    </w:p>
    <w:p w:rsidR="00EA7AAD" w:rsidRPr="003423C0" w:rsidRDefault="00D6404F" w:rsidP="003423C0">
      <w:pPr>
        <w:spacing w:line="276" w:lineRule="auto"/>
        <w:jc w:val="both"/>
        <w:rPr>
          <w:rFonts w:asciiTheme="majorHAnsi" w:hAnsiTheme="majorHAnsi"/>
          <w:sz w:val="28"/>
          <w:szCs w:val="28"/>
        </w:rPr>
      </w:pPr>
      <w:r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b/>
          <w:color w:val="000000" w:themeColor="text1"/>
          <w:sz w:val="24"/>
          <w:szCs w:val="24"/>
        </w:rPr>
        <w:t>Целью</w:t>
      </w:r>
      <w:r w:rsidR="00EA7AAD"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color w:val="000000" w:themeColor="text1"/>
          <w:sz w:val="24"/>
          <w:szCs w:val="24"/>
        </w:rPr>
        <w:t>деятельности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учреждения</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в</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рамках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комплексной</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программы</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Семья</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является</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своевременное</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квалифицированное</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оказание</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различным</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категориям</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семей</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несовершеннолетним</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социально</w:t>
      </w:r>
      <w:r w:rsidR="00EA7AAD" w:rsidRPr="003423C0">
        <w:rPr>
          <w:rFonts w:asciiTheme="majorHAnsi" w:hAnsiTheme="majorHAnsi"/>
          <w:color w:val="000000" w:themeColor="text1"/>
          <w:sz w:val="24"/>
          <w:szCs w:val="24"/>
        </w:rPr>
        <w:t>-</w:t>
      </w:r>
      <w:r w:rsidR="00EA7AAD" w:rsidRPr="003423C0">
        <w:rPr>
          <w:rFonts w:asciiTheme="majorHAnsi" w:hAnsiTheme="majorHAnsi" w:cs="Times New Roman"/>
          <w:color w:val="000000" w:themeColor="text1"/>
          <w:sz w:val="24"/>
          <w:szCs w:val="24"/>
        </w:rPr>
        <w:t>педагогических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социально</w:t>
      </w:r>
      <w:r w:rsidR="00EA7AAD" w:rsidRPr="003423C0">
        <w:rPr>
          <w:rFonts w:asciiTheme="majorHAnsi" w:hAnsiTheme="majorHAnsi"/>
          <w:color w:val="000000" w:themeColor="text1"/>
          <w:sz w:val="24"/>
          <w:szCs w:val="24"/>
        </w:rPr>
        <w:t>-</w:t>
      </w:r>
      <w:r w:rsidR="00EA7AAD" w:rsidRPr="003423C0">
        <w:rPr>
          <w:rFonts w:asciiTheme="majorHAnsi" w:hAnsiTheme="majorHAnsi" w:cs="Times New Roman"/>
          <w:color w:val="000000" w:themeColor="text1"/>
          <w:sz w:val="24"/>
          <w:szCs w:val="24"/>
        </w:rPr>
        <w:t>психологических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социально</w:t>
      </w:r>
      <w:r w:rsidR="00EA7AAD" w:rsidRPr="003423C0">
        <w:rPr>
          <w:rFonts w:asciiTheme="majorHAnsi" w:hAnsiTheme="majorHAnsi"/>
          <w:color w:val="000000" w:themeColor="text1"/>
          <w:sz w:val="24"/>
          <w:szCs w:val="24"/>
        </w:rPr>
        <w:t>-</w:t>
      </w:r>
      <w:r w:rsidR="00EA7AAD" w:rsidRPr="003423C0">
        <w:rPr>
          <w:rFonts w:asciiTheme="majorHAnsi" w:hAnsiTheme="majorHAnsi" w:cs="Times New Roman"/>
          <w:color w:val="000000" w:themeColor="text1"/>
          <w:sz w:val="24"/>
          <w:szCs w:val="24"/>
        </w:rPr>
        <w:t>медицинских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социально</w:t>
      </w:r>
      <w:r w:rsidR="00EA7AAD" w:rsidRPr="003423C0">
        <w:rPr>
          <w:rFonts w:asciiTheme="majorHAnsi" w:hAnsiTheme="majorHAnsi"/>
          <w:color w:val="000000" w:themeColor="text1"/>
          <w:sz w:val="24"/>
          <w:szCs w:val="24"/>
        </w:rPr>
        <w:t>-</w:t>
      </w:r>
      <w:r w:rsidR="00EA7AAD" w:rsidRPr="003423C0">
        <w:rPr>
          <w:rFonts w:asciiTheme="majorHAnsi" w:hAnsiTheme="majorHAnsi" w:cs="Times New Roman"/>
          <w:color w:val="000000" w:themeColor="text1"/>
          <w:sz w:val="24"/>
          <w:szCs w:val="24"/>
        </w:rPr>
        <w:t>правовых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услуг</w:t>
      </w:r>
      <w:r w:rsidR="00EA7AAD" w:rsidRPr="003423C0">
        <w:rPr>
          <w:rFonts w:asciiTheme="majorHAnsi" w:hAnsiTheme="majorHAnsi"/>
          <w:sz w:val="28"/>
          <w:szCs w:val="28"/>
        </w:rPr>
        <w:t>.</w:t>
      </w:r>
    </w:p>
    <w:p w:rsidR="002A4187" w:rsidRPr="003423C0" w:rsidRDefault="002A4187" w:rsidP="003423C0">
      <w:pPr>
        <w:numPr>
          <w:ilvl w:val="0"/>
          <w:numId w:val="9"/>
        </w:numPr>
        <w:spacing w:line="276" w:lineRule="auto"/>
        <w:jc w:val="both"/>
        <w:rPr>
          <w:rFonts w:asciiTheme="majorHAnsi" w:hAnsiTheme="majorHAnsi"/>
          <w:sz w:val="24"/>
          <w:szCs w:val="24"/>
        </w:rPr>
      </w:pPr>
      <w:r w:rsidRPr="003423C0">
        <w:rPr>
          <w:rFonts w:asciiTheme="majorHAnsi" w:hAnsiTheme="majorHAnsi" w:cs="Times New Roman"/>
          <w:b/>
          <w:bCs/>
          <w:sz w:val="24"/>
          <w:szCs w:val="24"/>
        </w:rPr>
        <w:t>Подпрограмма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ВОЗРОЖДЕНИЕ</w:t>
      </w:r>
      <w:r w:rsidRPr="003423C0">
        <w:rPr>
          <w:rFonts w:asciiTheme="majorHAnsi" w:hAnsiTheme="majorHAnsi"/>
          <w:sz w:val="24"/>
          <w:szCs w:val="24"/>
        </w:rPr>
        <w:t xml:space="preserve">" - </w:t>
      </w:r>
      <w:r w:rsidRPr="003423C0">
        <w:rPr>
          <w:rFonts w:asciiTheme="majorHAnsi" w:hAnsiTheme="majorHAnsi" w:cs="Times New Roman"/>
          <w:i/>
          <w:iCs/>
          <w:sz w:val="24"/>
          <w:szCs w:val="24"/>
        </w:rPr>
        <w:t>выявление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и</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реабилитация</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семей</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находящихся</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в</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социально</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опасном</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положении</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в</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трудной</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жизненной</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ситуации</w:t>
      </w:r>
      <w:r w:rsidRPr="003423C0">
        <w:rPr>
          <w:rFonts w:asciiTheme="majorHAnsi" w:hAnsiTheme="majorHAnsi"/>
          <w:i/>
          <w:iCs/>
          <w:sz w:val="24"/>
          <w:szCs w:val="24"/>
        </w:rPr>
        <w:t>.</w:t>
      </w:r>
      <w:r w:rsidRPr="003423C0">
        <w:rPr>
          <w:rFonts w:asciiTheme="majorHAnsi" w:hAnsiTheme="majorHAnsi"/>
          <w:sz w:val="24"/>
          <w:szCs w:val="24"/>
        </w:rPr>
        <w:t xml:space="preserve"> </w:t>
      </w:r>
    </w:p>
    <w:p w:rsidR="002A4187" w:rsidRPr="003423C0" w:rsidRDefault="002A4187" w:rsidP="003423C0">
      <w:pPr>
        <w:numPr>
          <w:ilvl w:val="0"/>
          <w:numId w:val="9"/>
        </w:numPr>
        <w:spacing w:line="276" w:lineRule="auto"/>
        <w:jc w:val="both"/>
        <w:rPr>
          <w:rFonts w:asciiTheme="majorHAnsi" w:hAnsiTheme="majorHAnsi"/>
          <w:sz w:val="24"/>
          <w:szCs w:val="24"/>
        </w:rPr>
      </w:pPr>
      <w:r w:rsidRPr="003423C0">
        <w:rPr>
          <w:rFonts w:asciiTheme="majorHAnsi" w:hAnsiTheme="majorHAnsi" w:cs="Times New Roman"/>
          <w:b/>
          <w:bCs/>
          <w:sz w:val="24"/>
          <w:szCs w:val="24"/>
        </w:rPr>
        <w:t>Подпрограмма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УХОД</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ОТ</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ВСЕХ</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И</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ОТ</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СЕБЯ</w:t>
      </w:r>
      <w:r w:rsidRPr="003423C0">
        <w:rPr>
          <w:rFonts w:asciiTheme="majorHAnsi" w:hAnsiTheme="majorHAnsi"/>
          <w:b/>
          <w:bCs/>
          <w:sz w:val="24"/>
          <w:szCs w:val="24"/>
        </w:rPr>
        <w:t>"</w:t>
      </w:r>
      <w:r w:rsidRPr="003423C0">
        <w:rPr>
          <w:rFonts w:asciiTheme="majorHAnsi" w:hAnsiTheme="majorHAnsi"/>
          <w:sz w:val="24"/>
          <w:szCs w:val="24"/>
        </w:rPr>
        <w:t xml:space="preserve">  - </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профилактика</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проявления</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асоциального</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поведения</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в</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обществе</w:t>
      </w:r>
      <w:r w:rsidRPr="003423C0">
        <w:rPr>
          <w:rFonts w:asciiTheme="majorHAnsi" w:hAnsiTheme="majorHAnsi"/>
          <w:i/>
          <w:iCs/>
          <w:sz w:val="24"/>
          <w:szCs w:val="24"/>
        </w:rPr>
        <w:t>.</w:t>
      </w:r>
    </w:p>
    <w:p w:rsidR="002A4187" w:rsidRPr="003423C0" w:rsidRDefault="002A4187" w:rsidP="003423C0">
      <w:pPr>
        <w:numPr>
          <w:ilvl w:val="0"/>
          <w:numId w:val="8"/>
        </w:numPr>
        <w:spacing w:line="276" w:lineRule="auto"/>
        <w:jc w:val="both"/>
        <w:rPr>
          <w:rFonts w:asciiTheme="majorHAnsi" w:hAnsiTheme="majorHAnsi"/>
          <w:sz w:val="24"/>
          <w:szCs w:val="24"/>
        </w:rPr>
      </w:pPr>
      <w:r w:rsidRPr="003423C0">
        <w:rPr>
          <w:rFonts w:asciiTheme="majorHAnsi" w:hAnsiTheme="majorHAnsi" w:cs="Times New Roman"/>
          <w:b/>
          <w:bCs/>
          <w:sz w:val="24"/>
          <w:szCs w:val="24"/>
        </w:rPr>
        <w:t>Подпрограмма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ДОМАШНИЙ</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ОЧАГ</w:t>
      </w:r>
      <w:r w:rsidRPr="003423C0">
        <w:rPr>
          <w:rFonts w:asciiTheme="majorHAnsi" w:hAnsiTheme="majorHAnsi"/>
          <w:sz w:val="24"/>
          <w:szCs w:val="24"/>
        </w:rPr>
        <w:t xml:space="preserve">" - </w:t>
      </w:r>
      <w:r w:rsidRPr="003423C0">
        <w:rPr>
          <w:rFonts w:asciiTheme="majorHAnsi" w:hAnsiTheme="majorHAnsi" w:cs="Times New Roman"/>
          <w:i/>
          <w:iCs/>
          <w:sz w:val="24"/>
          <w:szCs w:val="24"/>
        </w:rPr>
        <w:t>социальное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сопровождение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замещающих</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семей</w:t>
      </w:r>
      <w:r w:rsidRPr="003423C0">
        <w:rPr>
          <w:rFonts w:asciiTheme="majorHAnsi" w:hAnsiTheme="majorHAnsi"/>
          <w:i/>
          <w:iCs/>
          <w:sz w:val="24"/>
          <w:szCs w:val="24"/>
        </w:rPr>
        <w:t xml:space="preserve"> </w:t>
      </w:r>
    </w:p>
    <w:p w:rsidR="002A4187" w:rsidRPr="003423C0" w:rsidRDefault="002A4187" w:rsidP="003423C0">
      <w:pPr>
        <w:numPr>
          <w:ilvl w:val="0"/>
          <w:numId w:val="8"/>
        </w:numPr>
        <w:spacing w:line="276" w:lineRule="auto"/>
        <w:jc w:val="both"/>
        <w:rPr>
          <w:rFonts w:asciiTheme="majorHAnsi" w:hAnsiTheme="majorHAnsi"/>
          <w:sz w:val="24"/>
          <w:szCs w:val="24"/>
        </w:rPr>
      </w:pPr>
      <w:r w:rsidRPr="003423C0">
        <w:rPr>
          <w:rFonts w:asciiTheme="majorHAnsi" w:hAnsiTheme="majorHAnsi" w:cs="Times New Roman"/>
          <w:b/>
          <w:bCs/>
          <w:sz w:val="24"/>
          <w:szCs w:val="24"/>
        </w:rPr>
        <w:t>Подпрограмма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ИСТОКИ</w:t>
      </w:r>
      <w:r w:rsidRPr="003423C0">
        <w:rPr>
          <w:rFonts w:asciiTheme="majorHAnsi" w:hAnsiTheme="majorHAnsi"/>
          <w:b/>
          <w:bCs/>
          <w:sz w:val="24"/>
          <w:szCs w:val="24"/>
        </w:rPr>
        <w:t xml:space="preserve">"  - </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повышение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статуса</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семьи</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в</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обществе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распространение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и</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укрепление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лучших</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семейных</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традиций</w:t>
      </w:r>
      <w:r w:rsidRPr="003423C0">
        <w:rPr>
          <w:rFonts w:asciiTheme="majorHAnsi" w:hAnsiTheme="majorHAnsi"/>
          <w:i/>
          <w:iCs/>
          <w:sz w:val="24"/>
          <w:szCs w:val="24"/>
        </w:rPr>
        <w:t>.</w:t>
      </w:r>
      <w:r w:rsidRPr="003423C0">
        <w:rPr>
          <w:rFonts w:asciiTheme="majorHAnsi" w:hAnsiTheme="majorHAnsi"/>
          <w:sz w:val="24"/>
          <w:szCs w:val="24"/>
        </w:rPr>
        <w:t xml:space="preserve"> </w:t>
      </w:r>
    </w:p>
    <w:p w:rsidR="00EA7AAD" w:rsidRPr="003423C0" w:rsidRDefault="002A4187" w:rsidP="003423C0">
      <w:pPr>
        <w:numPr>
          <w:ilvl w:val="0"/>
          <w:numId w:val="8"/>
        </w:numPr>
        <w:spacing w:line="276" w:lineRule="auto"/>
        <w:jc w:val="both"/>
        <w:rPr>
          <w:rFonts w:asciiTheme="majorHAnsi" w:hAnsiTheme="majorHAnsi"/>
          <w:sz w:val="24"/>
          <w:szCs w:val="24"/>
        </w:rPr>
      </w:pPr>
      <w:r w:rsidRPr="003423C0">
        <w:rPr>
          <w:rFonts w:asciiTheme="majorHAnsi" w:hAnsiTheme="majorHAnsi" w:cs="Times New Roman"/>
          <w:b/>
          <w:bCs/>
          <w:sz w:val="24"/>
          <w:szCs w:val="24"/>
        </w:rPr>
        <w:t>Технология</w:t>
      </w:r>
      <w:r w:rsidRPr="003423C0">
        <w:rPr>
          <w:rFonts w:asciiTheme="majorHAnsi" w:hAnsiTheme="majorHAnsi"/>
          <w:b/>
          <w:bCs/>
          <w:sz w:val="24"/>
          <w:szCs w:val="24"/>
        </w:rPr>
        <w:t xml:space="preserve"> " </w:t>
      </w:r>
      <w:r w:rsidRPr="003423C0">
        <w:rPr>
          <w:rFonts w:asciiTheme="majorHAnsi" w:hAnsiTheme="majorHAnsi" w:cs="Times New Roman"/>
          <w:b/>
          <w:bCs/>
          <w:sz w:val="24"/>
          <w:szCs w:val="24"/>
        </w:rPr>
        <w:t>Организация</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занятости</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и</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досуга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несовершеннолетних</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в</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летний</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период</w:t>
      </w:r>
      <w:r w:rsidRPr="003423C0">
        <w:rPr>
          <w:rFonts w:asciiTheme="majorHAnsi" w:hAnsiTheme="majorHAnsi"/>
          <w:b/>
          <w:bCs/>
          <w:sz w:val="24"/>
          <w:szCs w:val="24"/>
        </w:rPr>
        <w:t>"</w:t>
      </w:r>
    </w:p>
    <w:p w:rsidR="002A4187" w:rsidRPr="003423C0" w:rsidRDefault="002A4187" w:rsidP="003423C0">
      <w:pPr>
        <w:spacing w:line="276" w:lineRule="auto"/>
        <w:ind w:left="720"/>
        <w:jc w:val="both"/>
        <w:rPr>
          <w:rFonts w:asciiTheme="majorHAnsi" w:hAnsiTheme="majorHAnsi"/>
          <w:sz w:val="24"/>
          <w:szCs w:val="24"/>
        </w:rPr>
      </w:pPr>
    </w:p>
    <w:p w:rsidR="000F303B" w:rsidRPr="00F17346" w:rsidRDefault="0093057F" w:rsidP="003423C0">
      <w:pPr>
        <w:spacing w:line="276" w:lineRule="auto"/>
        <w:rPr>
          <w:rFonts w:asciiTheme="majorHAnsi" w:hAnsiTheme="majorHAnsi"/>
          <w:b/>
          <w:color w:val="0F243E" w:themeColor="text2" w:themeShade="80"/>
          <w:sz w:val="24"/>
          <w:szCs w:val="24"/>
        </w:rPr>
      </w:pPr>
      <w:r w:rsidRPr="00F17346">
        <w:rPr>
          <w:rFonts w:asciiTheme="majorHAnsi" w:hAnsiTheme="majorHAnsi" w:cs="Times New Roman"/>
          <w:b/>
          <w:color w:val="0F243E" w:themeColor="text2" w:themeShade="80"/>
          <w:sz w:val="24"/>
          <w:szCs w:val="24"/>
        </w:rPr>
        <w:t>Подпрограмма</w:t>
      </w:r>
      <w:r w:rsidRPr="00F17346">
        <w:rPr>
          <w:rFonts w:asciiTheme="majorHAnsi" w:hAnsiTheme="majorHAnsi"/>
          <w:b/>
          <w:color w:val="0F243E" w:themeColor="text2" w:themeShade="80"/>
          <w:sz w:val="24"/>
          <w:szCs w:val="24"/>
        </w:rPr>
        <w:t xml:space="preserve"> «</w:t>
      </w:r>
      <w:r w:rsidRPr="00F17346">
        <w:rPr>
          <w:rFonts w:asciiTheme="majorHAnsi" w:hAnsiTheme="majorHAnsi" w:cs="Times New Roman"/>
          <w:b/>
          <w:color w:val="0F243E" w:themeColor="text2" w:themeShade="80"/>
          <w:sz w:val="24"/>
          <w:szCs w:val="24"/>
        </w:rPr>
        <w:t>Возрождение</w:t>
      </w:r>
      <w:r w:rsidRPr="00F17346">
        <w:rPr>
          <w:rFonts w:asciiTheme="majorHAnsi" w:hAnsiTheme="majorHAnsi"/>
          <w:b/>
          <w:color w:val="0F243E" w:themeColor="text2" w:themeShade="80"/>
          <w:sz w:val="24"/>
          <w:szCs w:val="24"/>
        </w:rPr>
        <w:t>»</w:t>
      </w:r>
    </w:p>
    <w:p w:rsidR="00862313" w:rsidRPr="003423C0" w:rsidRDefault="00600AF0" w:rsidP="003423C0">
      <w:pPr>
        <w:spacing w:line="276" w:lineRule="auto"/>
        <w:jc w:val="both"/>
        <w:rPr>
          <w:rFonts w:asciiTheme="majorHAnsi" w:hAnsiTheme="majorHAnsi"/>
          <w:b/>
          <w:color w:val="0F243E" w:themeColor="text2" w:themeShade="80"/>
          <w:sz w:val="24"/>
          <w:szCs w:val="24"/>
        </w:rPr>
      </w:pPr>
      <w:r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b/>
          <w:bCs/>
          <w:color w:val="000000" w:themeColor="text1"/>
          <w:sz w:val="24"/>
          <w:szCs w:val="24"/>
        </w:rPr>
        <w:t>Целевая</w:t>
      </w:r>
      <w:r w:rsidR="00862313"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b/>
          <w:bCs/>
          <w:color w:val="000000" w:themeColor="text1"/>
          <w:sz w:val="24"/>
          <w:szCs w:val="24"/>
        </w:rPr>
        <w:t>группа</w:t>
      </w:r>
      <w:r w:rsidR="00862313"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color w:val="000000" w:themeColor="text1"/>
          <w:sz w:val="24"/>
          <w:szCs w:val="24"/>
        </w:rPr>
        <w:t>семьи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Нефтеюганского</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района</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находящиеся</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социально</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опасном</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положении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иной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трудной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жизненной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ситуации</w:t>
      </w:r>
    </w:p>
    <w:p w:rsidR="00862313" w:rsidRPr="003423C0" w:rsidRDefault="00600AF0" w:rsidP="003423C0">
      <w:pPr>
        <w:widowControl w:val="0"/>
        <w:autoSpaceDE w:val="0"/>
        <w:autoSpaceDN w:val="0"/>
        <w:adjustRightInd w:val="0"/>
        <w:spacing w:line="276" w:lineRule="auto"/>
        <w:ind w:right="68"/>
        <w:jc w:val="both"/>
        <w:rPr>
          <w:rFonts w:asciiTheme="majorHAnsi" w:hAnsiTheme="majorHAnsi"/>
          <w:color w:val="000000" w:themeColor="text1"/>
          <w:sz w:val="24"/>
          <w:szCs w:val="24"/>
        </w:rPr>
      </w:pPr>
      <w:r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b/>
          <w:bCs/>
          <w:color w:val="000000" w:themeColor="text1"/>
          <w:sz w:val="24"/>
          <w:szCs w:val="24"/>
        </w:rPr>
        <w:t>Цель</w:t>
      </w:r>
      <w:r w:rsidR="00862313"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b/>
          <w:bCs/>
          <w:color w:val="000000" w:themeColor="text1"/>
          <w:sz w:val="24"/>
          <w:szCs w:val="24"/>
        </w:rPr>
        <w:t>программы</w:t>
      </w:r>
      <w:r w:rsidR="00862313" w:rsidRPr="003423C0">
        <w:rPr>
          <w:rFonts w:asciiTheme="majorHAnsi" w:hAnsiTheme="majorHAnsi"/>
          <w:b/>
          <w:bCs/>
          <w:color w:val="000000" w:themeColor="text1"/>
          <w:sz w:val="24"/>
          <w:szCs w:val="24"/>
        </w:rPr>
        <w:t>:</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выведение</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семьи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из</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состояния</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неблагополучия</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интеграция</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семьи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здоровое</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общество</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ориентацией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на</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здоровый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образ</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жизни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восстановление</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ее</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социального</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статуса</w:t>
      </w:r>
      <w:r w:rsidR="00862313" w:rsidRPr="003423C0">
        <w:rPr>
          <w:rFonts w:asciiTheme="majorHAnsi" w:hAnsiTheme="majorHAnsi"/>
          <w:color w:val="000000" w:themeColor="text1"/>
          <w:sz w:val="24"/>
          <w:szCs w:val="24"/>
        </w:rPr>
        <w:t>.</w:t>
      </w:r>
    </w:p>
    <w:p w:rsidR="00862313" w:rsidRPr="003423C0" w:rsidRDefault="00600AF0" w:rsidP="003423C0">
      <w:pPr>
        <w:widowControl w:val="0"/>
        <w:autoSpaceDE w:val="0"/>
        <w:autoSpaceDN w:val="0"/>
        <w:adjustRightInd w:val="0"/>
        <w:spacing w:line="276" w:lineRule="auto"/>
        <w:ind w:right="68"/>
        <w:jc w:val="both"/>
        <w:rPr>
          <w:rFonts w:asciiTheme="majorHAnsi" w:hAnsiTheme="majorHAnsi" w:cs="Times New Roman"/>
          <w:b/>
          <w:color w:val="000000" w:themeColor="text1"/>
          <w:sz w:val="24"/>
          <w:szCs w:val="24"/>
        </w:rPr>
      </w:pPr>
      <w:r w:rsidRPr="003423C0">
        <w:rPr>
          <w:rFonts w:asciiTheme="majorHAnsi" w:hAnsiTheme="majorHAnsi" w:cs="Times New Roman"/>
          <w:b/>
          <w:color w:val="000000" w:themeColor="text1"/>
          <w:sz w:val="24"/>
          <w:szCs w:val="24"/>
        </w:rPr>
        <w:t xml:space="preserve">             </w:t>
      </w:r>
      <w:r w:rsidR="00043869" w:rsidRPr="003423C0">
        <w:rPr>
          <w:rFonts w:asciiTheme="majorHAnsi" w:hAnsiTheme="majorHAnsi" w:cs="Times New Roman"/>
          <w:b/>
          <w:color w:val="000000" w:themeColor="text1"/>
          <w:sz w:val="24"/>
          <w:szCs w:val="24"/>
        </w:rPr>
        <w:t>Технологии, реализуемые в рамках программы:</w:t>
      </w:r>
      <w:r w:rsidR="00BC3960" w:rsidRPr="003423C0">
        <w:rPr>
          <w:rFonts w:asciiTheme="majorHAnsi" w:hAnsiTheme="majorHAnsi" w:cs="Times New Roman"/>
          <w:b/>
          <w:color w:val="000000" w:themeColor="text1"/>
          <w:sz w:val="24"/>
          <w:szCs w:val="24"/>
        </w:rPr>
        <w:t xml:space="preserve"> т</w:t>
      </w:r>
      <w:r w:rsidR="00862313" w:rsidRPr="003423C0">
        <w:rPr>
          <w:rFonts w:asciiTheme="majorHAnsi" w:hAnsiTheme="majorHAnsi" w:cs="Times New Roman"/>
          <w:color w:val="000000" w:themeColor="text1"/>
          <w:sz w:val="24"/>
          <w:szCs w:val="24"/>
        </w:rPr>
        <w:t>елефонная служба «Помощь»</w:t>
      </w:r>
      <w:r w:rsidR="00BC3960" w:rsidRPr="003423C0">
        <w:rPr>
          <w:rFonts w:asciiTheme="majorHAnsi" w:hAnsiTheme="majorHAnsi" w:cs="Times New Roman"/>
          <w:color w:val="000000" w:themeColor="text1"/>
          <w:sz w:val="24"/>
          <w:szCs w:val="24"/>
        </w:rPr>
        <w:t>, «</w:t>
      </w:r>
      <w:r w:rsidR="006423D2" w:rsidRPr="003423C0">
        <w:rPr>
          <w:rFonts w:asciiTheme="majorHAnsi" w:hAnsiTheme="majorHAnsi" w:cs="Times New Roman"/>
          <w:color w:val="000000" w:themeColor="text1"/>
          <w:sz w:val="24"/>
          <w:szCs w:val="24"/>
        </w:rPr>
        <w:t>У</w:t>
      </w:r>
      <w:r w:rsidR="00862313" w:rsidRPr="003423C0">
        <w:rPr>
          <w:rFonts w:asciiTheme="majorHAnsi" w:hAnsiTheme="majorHAnsi" w:cs="Times New Roman"/>
          <w:color w:val="000000" w:themeColor="text1"/>
          <w:sz w:val="24"/>
          <w:szCs w:val="24"/>
        </w:rPr>
        <w:t>частковая социальная служба</w:t>
      </w:r>
      <w:r w:rsidR="00BC3960" w:rsidRPr="003423C0">
        <w:rPr>
          <w:rFonts w:asciiTheme="majorHAnsi" w:hAnsiTheme="majorHAnsi" w:cs="Times New Roman"/>
          <w:color w:val="000000" w:themeColor="text1"/>
          <w:sz w:val="24"/>
          <w:szCs w:val="24"/>
        </w:rPr>
        <w:t>»</w:t>
      </w:r>
      <w:r w:rsidR="00BC3960" w:rsidRPr="003423C0">
        <w:rPr>
          <w:rFonts w:asciiTheme="majorHAnsi" w:hAnsiTheme="majorHAnsi" w:cs="Times New Roman"/>
          <w:b/>
          <w:color w:val="000000" w:themeColor="text1"/>
          <w:sz w:val="24"/>
          <w:szCs w:val="24"/>
        </w:rPr>
        <w:t>,</w:t>
      </w:r>
      <w:r w:rsidR="00862313" w:rsidRPr="003423C0">
        <w:rPr>
          <w:rFonts w:asciiTheme="majorHAnsi" w:hAnsiTheme="majorHAnsi" w:cs="Times New Roman"/>
          <w:color w:val="000000" w:themeColor="text1"/>
          <w:sz w:val="24"/>
          <w:szCs w:val="24"/>
        </w:rPr>
        <w:t xml:space="preserve"> «Социальный патруль»</w:t>
      </w:r>
      <w:r w:rsidR="00BC3960" w:rsidRPr="003423C0">
        <w:rPr>
          <w:rFonts w:asciiTheme="majorHAnsi" w:hAnsiTheme="majorHAnsi" w:cs="Times New Roman"/>
          <w:b/>
          <w:color w:val="000000" w:themeColor="text1"/>
          <w:sz w:val="24"/>
          <w:szCs w:val="24"/>
        </w:rPr>
        <w:t>,</w:t>
      </w:r>
      <w:r w:rsidR="00862313" w:rsidRPr="003423C0">
        <w:rPr>
          <w:rFonts w:asciiTheme="majorHAnsi" w:hAnsiTheme="majorHAnsi" w:cs="Times New Roman"/>
          <w:color w:val="000000" w:themeColor="text1"/>
          <w:sz w:val="24"/>
          <w:szCs w:val="24"/>
        </w:rPr>
        <w:t xml:space="preserve"> «Экстренная детская помощь»</w:t>
      </w:r>
      <w:r w:rsidR="00BC3960" w:rsidRPr="003423C0">
        <w:rPr>
          <w:rFonts w:asciiTheme="majorHAnsi" w:hAnsiTheme="majorHAnsi" w:cs="Times New Roman"/>
          <w:b/>
          <w:color w:val="000000" w:themeColor="text1"/>
          <w:sz w:val="24"/>
          <w:szCs w:val="24"/>
        </w:rPr>
        <w:t>,</w:t>
      </w:r>
      <w:r w:rsidR="00043869" w:rsidRPr="003423C0">
        <w:rPr>
          <w:rFonts w:asciiTheme="majorHAnsi" w:hAnsiTheme="majorHAnsi" w:cs="Times New Roman"/>
          <w:color w:val="000000" w:themeColor="text1"/>
          <w:sz w:val="24"/>
          <w:szCs w:val="24"/>
        </w:rPr>
        <w:t xml:space="preserve"> «</w:t>
      </w:r>
      <w:r w:rsidR="00862313" w:rsidRPr="003423C0">
        <w:rPr>
          <w:rFonts w:asciiTheme="majorHAnsi" w:hAnsiTheme="majorHAnsi" w:cs="Times New Roman"/>
          <w:color w:val="000000" w:themeColor="text1"/>
          <w:sz w:val="24"/>
          <w:szCs w:val="24"/>
        </w:rPr>
        <w:t>Мобильная социальная бригада</w:t>
      </w:r>
      <w:r w:rsidR="00043869" w:rsidRPr="003423C0">
        <w:rPr>
          <w:rFonts w:asciiTheme="majorHAnsi" w:hAnsiTheme="majorHAnsi" w:cs="Times New Roman"/>
          <w:color w:val="000000" w:themeColor="text1"/>
          <w:sz w:val="24"/>
          <w:szCs w:val="24"/>
        </w:rPr>
        <w:t>»</w:t>
      </w:r>
      <w:r w:rsidR="006423D2" w:rsidRPr="003423C0">
        <w:rPr>
          <w:rFonts w:asciiTheme="majorHAnsi" w:hAnsiTheme="majorHAnsi" w:cs="Times New Roman"/>
          <w:b/>
          <w:color w:val="000000" w:themeColor="text1"/>
          <w:sz w:val="24"/>
          <w:szCs w:val="24"/>
        </w:rPr>
        <w:t xml:space="preserve">, </w:t>
      </w:r>
      <w:r w:rsidR="00862313" w:rsidRPr="003423C0">
        <w:rPr>
          <w:rFonts w:asciiTheme="majorHAnsi" w:hAnsiTheme="majorHAnsi" w:cs="Times New Roman"/>
          <w:sz w:val="24"/>
          <w:szCs w:val="24"/>
        </w:rPr>
        <w:t>Районный банк данных о несовершеннолетних и семьях, находящихся в социально опасном положении, трудной жизненной ситуации</w:t>
      </w:r>
    </w:p>
    <w:p w:rsidR="00600AF0" w:rsidRPr="003423C0" w:rsidRDefault="00BC3960" w:rsidP="003423C0">
      <w:pPr>
        <w:widowControl w:val="0"/>
        <w:tabs>
          <w:tab w:val="left" w:pos="10490"/>
        </w:tabs>
        <w:autoSpaceDE w:val="0"/>
        <w:autoSpaceDN w:val="0"/>
        <w:adjustRightInd w:val="0"/>
        <w:spacing w:line="276" w:lineRule="auto"/>
        <w:ind w:right="68"/>
        <w:jc w:val="both"/>
        <w:rPr>
          <w:rFonts w:asciiTheme="majorHAnsi" w:hAnsiTheme="majorHAnsi"/>
          <w:b/>
          <w:bCs/>
          <w:color w:val="000000" w:themeColor="text1"/>
          <w:sz w:val="24"/>
          <w:szCs w:val="24"/>
        </w:rPr>
      </w:pPr>
      <w:r w:rsidRPr="003423C0">
        <w:rPr>
          <w:rFonts w:asciiTheme="majorHAnsi" w:hAnsiTheme="majorHAnsi"/>
          <w:b/>
          <w:color w:val="0F243E" w:themeColor="text2" w:themeShade="80"/>
          <w:sz w:val="24"/>
          <w:szCs w:val="24"/>
        </w:rPr>
        <w:t xml:space="preserve">             </w:t>
      </w:r>
      <w:r w:rsidR="00043869" w:rsidRPr="003423C0">
        <w:rPr>
          <w:rFonts w:asciiTheme="majorHAnsi" w:hAnsiTheme="majorHAnsi" w:cs="Times New Roman"/>
          <w:b/>
          <w:bCs/>
          <w:color w:val="000000" w:themeColor="text1"/>
          <w:sz w:val="24"/>
          <w:szCs w:val="24"/>
        </w:rPr>
        <w:t>Программа</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Возрождение</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реализуется</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по</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двум</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направлениям</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реабилитационное</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и</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профилактическое</w:t>
      </w:r>
      <w:r w:rsidR="00043869" w:rsidRPr="003423C0">
        <w:rPr>
          <w:rFonts w:asciiTheme="majorHAnsi" w:hAnsiTheme="majorHAnsi"/>
          <w:b/>
          <w:bCs/>
          <w:color w:val="000000" w:themeColor="text1"/>
          <w:sz w:val="24"/>
          <w:szCs w:val="24"/>
        </w:rPr>
        <w:t>.</w:t>
      </w:r>
    </w:p>
    <w:p w:rsidR="00C20ED1" w:rsidRPr="003423C0" w:rsidRDefault="00D6404F" w:rsidP="003423C0">
      <w:pPr>
        <w:widowControl w:val="0"/>
        <w:tabs>
          <w:tab w:val="left" w:pos="10490"/>
        </w:tabs>
        <w:autoSpaceDE w:val="0"/>
        <w:autoSpaceDN w:val="0"/>
        <w:adjustRightInd w:val="0"/>
        <w:spacing w:line="276" w:lineRule="auto"/>
        <w:ind w:right="68"/>
        <w:jc w:val="both"/>
        <w:rPr>
          <w:rFonts w:asciiTheme="majorHAnsi" w:hAnsiTheme="majorHAnsi"/>
          <w:bCs/>
          <w:color w:val="000000" w:themeColor="text1"/>
          <w:sz w:val="24"/>
          <w:szCs w:val="24"/>
        </w:rPr>
      </w:pPr>
      <w:r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В</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рамках</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реабилитационного</w:t>
      </w:r>
      <w:r w:rsidR="00043869" w:rsidRPr="003423C0">
        <w:rPr>
          <w:rFonts w:asciiTheme="majorHAnsi" w:hAnsiTheme="majorHAnsi"/>
          <w:b/>
          <w:bCs/>
          <w:color w:val="000000" w:themeColor="text1"/>
          <w:sz w:val="24"/>
          <w:szCs w:val="24"/>
        </w:rPr>
        <w:t xml:space="preserve"> </w:t>
      </w:r>
      <w:r w:rsidR="00043869" w:rsidRPr="003423C0">
        <w:rPr>
          <w:rFonts w:asciiTheme="majorHAnsi" w:hAnsiTheme="majorHAnsi" w:cs="Times New Roman"/>
          <w:b/>
          <w:bCs/>
          <w:color w:val="000000" w:themeColor="text1"/>
          <w:sz w:val="24"/>
          <w:szCs w:val="24"/>
        </w:rPr>
        <w:t>направления</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осуществляется</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выявление</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учет</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несовершеннолетних</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семей</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находящихся</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в</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социально</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опасном</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положении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в</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трудной</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жизненной</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ситуации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далее</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СОП</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ТЖС</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разработка</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реализация</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индивидуальных</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программ</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реабилитации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семей</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несовершеннолетних</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по</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выходу</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СОП</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ТЖС</w:t>
      </w:r>
      <w:r w:rsidR="00043869" w:rsidRPr="003423C0">
        <w:rPr>
          <w:rFonts w:asciiTheme="majorHAnsi" w:hAnsiTheme="majorHAnsi"/>
          <w:bCs/>
          <w:color w:val="000000" w:themeColor="text1"/>
          <w:sz w:val="24"/>
          <w:szCs w:val="24"/>
        </w:rPr>
        <w:t>.</w:t>
      </w:r>
    </w:p>
    <w:p w:rsidR="002E6769" w:rsidRPr="002E6769" w:rsidRDefault="002E6769" w:rsidP="002E6769">
      <w:pPr>
        <w:spacing w:line="276" w:lineRule="auto"/>
        <w:ind w:firstLine="708"/>
        <w:jc w:val="both"/>
        <w:rPr>
          <w:rFonts w:asciiTheme="majorHAnsi" w:eastAsia="Calibri" w:hAnsiTheme="majorHAnsi" w:cs="Times New Roman"/>
          <w:sz w:val="24"/>
          <w:szCs w:val="24"/>
        </w:rPr>
      </w:pPr>
      <w:r w:rsidRPr="002E6769">
        <w:rPr>
          <w:rFonts w:asciiTheme="majorHAnsi" w:hAnsiTheme="majorHAnsi" w:cs="Times New Roman"/>
          <w:sz w:val="24"/>
          <w:szCs w:val="24"/>
        </w:rPr>
        <w:t xml:space="preserve"> </w:t>
      </w:r>
      <w:r w:rsidR="005D2318">
        <w:rPr>
          <w:rFonts w:asciiTheme="majorHAnsi" w:hAnsiTheme="majorHAnsi" w:cs="Times New Roman"/>
          <w:sz w:val="24"/>
          <w:szCs w:val="24"/>
        </w:rPr>
        <w:t xml:space="preserve">  </w:t>
      </w:r>
      <w:r w:rsidRPr="002E6769">
        <w:rPr>
          <w:rFonts w:asciiTheme="majorHAnsi" w:hAnsiTheme="majorHAnsi" w:cs="Times New Roman"/>
          <w:b/>
          <w:sz w:val="24"/>
          <w:szCs w:val="24"/>
        </w:rPr>
        <w:t>В районном банке данных</w:t>
      </w:r>
      <w:r w:rsidRPr="002E6769">
        <w:rPr>
          <w:rFonts w:asciiTheme="majorHAnsi" w:hAnsiTheme="majorHAnsi" w:cs="Times New Roman"/>
          <w:sz w:val="24"/>
          <w:szCs w:val="24"/>
        </w:rPr>
        <w:t xml:space="preserve"> о несовершеннолетних и семьях, находящихся в социально опасном положении</w:t>
      </w:r>
      <w:r>
        <w:rPr>
          <w:rFonts w:asciiTheme="majorHAnsi" w:hAnsiTheme="majorHAnsi" w:cs="Times New Roman"/>
          <w:sz w:val="24"/>
          <w:szCs w:val="24"/>
        </w:rPr>
        <w:t xml:space="preserve"> и иной трудной жизненной ситуации</w:t>
      </w:r>
      <w:r w:rsidRPr="002E6769">
        <w:rPr>
          <w:rFonts w:asciiTheme="majorHAnsi" w:hAnsiTheme="majorHAnsi" w:cs="Times New Roman"/>
          <w:sz w:val="24"/>
          <w:szCs w:val="24"/>
        </w:rPr>
        <w:t>,</w:t>
      </w:r>
      <w:r>
        <w:rPr>
          <w:rFonts w:asciiTheme="majorHAnsi" w:hAnsiTheme="majorHAnsi" w:cs="Times New Roman"/>
          <w:sz w:val="24"/>
          <w:szCs w:val="24"/>
        </w:rPr>
        <w:t xml:space="preserve"> произошло снижение состоящих на учете.  По сравнению с предыдущим годом</w:t>
      </w:r>
      <w:r w:rsidRPr="002E6769">
        <w:rPr>
          <w:rFonts w:asciiTheme="majorHAnsi" w:hAnsiTheme="majorHAnsi" w:cs="Times New Roman"/>
          <w:sz w:val="24"/>
          <w:szCs w:val="24"/>
        </w:rPr>
        <w:t xml:space="preserve">  </w:t>
      </w:r>
      <w:r>
        <w:rPr>
          <w:rFonts w:asciiTheme="majorHAnsi" w:hAnsiTheme="majorHAnsi" w:cs="Times New Roman"/>
          <w:sz w:val="24"/>
          <w:szCs w:val="24"/>
        </w:rPr>
        <w:t xml:space="preserve">показатель снизился </w:t>
      </w:r>
      <w:r w:rsidRPr="002E6769">
        <w:rPr>
          <w:rFonts w:asciiTheme="majorHAnsi" w:hAnsiTheme="majorHAnsi" w:cs="Times New Roman"/>
          <w:sz w:val="24"/>
          <w:szCs w:val="24"/>
        </w:rPr>
        <w:t xml:space="preserve"> </w:t>
      </w:r>
      <w:r w:rsidRPr="002E6769">
        <w:rPr>
          <w:rFonts w:asciiTheme="majorHAnsi" w:eastAsia="Calibri" w:hAnsiTheme="majorHAnsi" w:cs="Times New Roman"/>
          <w:sz w:val="24"/>
          <w:szCs w:val="24"/>
        </w:rPr>
        <w:t>на 26</w:t>
      </w:r>
      <w:r>
        <w:rPr>
          <w:rFonts w:asciiTheme="majorHAnsi" w:eastAsia="Calibri" w:hAnsiTheme="majorHAnsi" w:cs="Times New Roman"/>
          <w:sz w:val="24"/>
          <w:szCs w:val="24"/>
        </w:rPr>
        <w:t xml:space="preserve"> </w:t>
      </w:r>
      <w:r w:rsidRPr="002E6769">
        <w:rPr>
          <w:rFonts w:asciiTheme="majorHAnsi" w:eastAsia="Calibri" w:hAnsiTheme="majorHAnsi" w:cs="Times New Roman"/>
          <w:sz w:val="24"/>
          <w:szCs w:val="24"/>
        </w:rPr>
        <w:t>%</w:t>
      </w:r>
      <w:r>
        <w:rPr>
          <w:rFonts w:asciiTheme="majorHAnsi" w:hAnsiTheme="majorHAnsi" w:cs="Times New Roman"/>
          <w:sz w:val="24"/>
          <w:szCs w:val="24"/>
        </w:rPr>
        <w:t>, н</w:t>
      </w:r>
      <w:r w:rsidRPr="002E6769">
        <w:rPr>
          <w:rFonts w:asciiTheme="majorHAnsi" w:eastAsia="Calibri" w:hAnsiTheme="majorHAnsi" w:cs="Times New Roman"/>
          <w:sz w:val="24"/>
          <w:szCs w:val="24"/>
        </w:rPr>
        <w:t xml:space="preserve">а 1 декабря  2015 года   в </w:t>
      </w:r>
      <w:r>
        <w:rPr>
          <w:rFonts w:asciiTheme="majorHAnsi" w:hAnsiTheme="majorHAnsi" w:cs="Times New Roman"/>
          <w:sz w:val="24"/>
          <w:szCs w:val="24"/>
        </w:rPr>
        <w:t xml:space="preserve">РБД </w:t>
      </w:r>
      <w:r w:rsidRPr="002E6769">
        <w:rPr>
          <w:rFonts w:asciiTheme="majorHAnsi" w:hAnsiTheme="majorHAnsi" w:cs="Times New Roman"/>
          <w:sz w:val="24"/>
          <w:szCs w:val="24"/>
        </w:rPr>
        <w:t xml:space="preserve"> </w:t>
      </w:r>
      <w:r w:rsidRPr="002E6769">
        <w:rPr>
          <w:rFonts w:asciiTheme="majorHAnsi" w:eastAsia="Calibri" w:hAnsiTheme="majorHAnsi" w:cs="Times New Roman"/>
          <w:sz w:val="24"/>
          <w:szCs w:val="24"/>
        </w:rPr>
        <w:t xml:space="preserve"> состоит 62 семьи (</w:t>
      </w:r>
      <w:r w:rsidRPr="002E6769">
        <w:rPr>
          <w:rFonts w:asciiTheme="majorHAnsi" w:hAnsiTheme="majorHAnsi" w:cs="Times New Roman"/>
          <w:sz w:val="24"/>
          <w:szCs w:val="24"/>
        </w:rPr>
        <w:t xml:space="preserve">2014 г. </w:t>
      </w:r>
      <w:r w:rsidRPr="002E6769">
        <w:rPr>
          <w:rFonts w:asciiTheme="majorHAnsi" w:eastAsia="Calibri" w:hAnsiTheme="majorHAnsi" w:cs="Times New Roman"/>
          <w:sz w:val="24"/>
          <w:szCs w:val="24"/>
        </w:rPr>
        <w:t xml:space="preserve"> – 84</w:t>
      </w:r>
      <w:r w:rsidRPr="002E6769">
        <w:rPr>
          <w:rFonts w:asciiTheme="majorHAnsi" w:hAnsiTheme="majorHAnsi" w:cs="Times New Roman"/>
          <w:sz w:val="24"/>
          <w:szCs w:val="24"/>
        </w:rPr>
        <w:t>, 2013 г. – 61 семья</w:t>
      </w:r>
      <w:r w:rsidRPr="002E6769">
        <w:rPr>
          <w:rFonts w:asciiTheme="majorHAnsi" w:eastAsia="Calibri" w:hAnsiTheme="majorHAnsi" w:cs="Times New Roman"/>
          <w:sz w:val="24"/>
          <w:szCs w:val="24"/>
        </w:rPr>
        <w:t xml:space="preserve">). </w:t>
      </w:r>
      <w:r w:rsidRPr="002E6769">
        <w:rPr>
          <w:rFonts w:asciiTheme="majorHAnsi" w:hAnsiTheme="majorHAnsi" w:cs="Times New Roman"/>
          <w:sz w:val="24"/>
          <w:szCs w:val="24"/>
        </w:rPr>
        <w:t xml:space="preserve">Связано это со снижением </w:t>
      </w:r>
      <w:r w:rsidRPr="002E6769">
        <w:rPr>
          <w:rFonts w:asciiTheme="majorHAnsi" w:eastAsia="Calibri" w:hAnsiTheme="majorHAnsi" w:cs="Times New Roman"/>
          <w:sz w:val="24"/>
          <w:szCs w:val="24"/>
        </w:rPr>
        <w:t xml:space="preserve">на 32% поставленных на учет </w:t>
      </w:r>
      <w:r w:rsidRPr="002E6769">
        <w:rPr>
          <w:rFonts w:asciiTheme="majorHAnsi" w:hAnsiTheme="majorHAnsi" w:cs="Times New Roman"/>
          <w:sz w:val="24"/>
          <w:szCs w:val="24"/>
        </w:rPr>
        <w:t>(в 2015 г. - 50 семей, в 2014 г. – 72).</w:t>
      </w:r>
      <w:r w:rsidRPr="002E6769">
        <w:rPr>
          <w:rFonts w:asciiTheme="majorHAnsi" w:hAnsiTheme="majorHAnsi"/>
          <w:sz w:val="24"/>
          <w:szCs w:val="24"/>
          <w:shd w:val="clear" w:color="auto" w:fill="FFFFFF"/>
        </w:rPr>
        <w:t xml:space="preserve"> </w:t>
      </w:r>
      <w:r w:rsidRPr="002E6769">
        <w:rPr>
          <w:rFonts w:asciiTheme="majorHAnsi" w:eastAsia="Calibri" w:hAnsiTheme="majorHAnsi" w:cs="Times New Roman"/>
          <w:sz w:val="24"/>
          <w:szCs w:val="24"/>
        </w:rPr>
        <w:t>В сравнении с аналогичным периодом прошлого года, в отношении родителей постановка на учет</w:t>
      </w:r>
      <w:r w:rsidRPr="002E6769">
        <w:rPr>
          <w:rFonts w:asciiTheme="majorHAnsi" w:hAnsiTheme="majorHAnsi" w:cs="Times New Roman"/>
          <w:sz w:val="24"/>
          <w:szCs w:val="24"/>
        </w:rPr>
        <w:t xml:space="preserve"> </w:t>
      </w:r>
      <w:r w:rsidRPr="002E6769">
        <w:rPr>
          <w:rFonts w:asciiTheme="majorHAnsi" w:eastAsia="Calibri" w:hAnsiTheme="majorHAnsi" w:cs="Times New Roman"/>
          <w:sz w:val="24"/>
          <w:szCs w:val="24"/>
        </w:rPr>
        <w:t xml:space="preserve"> в связи с ненадлежащим исполнением </w:t>
      </w:r>
      <w:r w:rsidRPr="002E6769">
        <w:rPr>
          <w:rFonts w:asciiTheme="majorHAnsi" w:hAnsiTheme="majorHAnsi" w:cs="Times New Roman"/>
          <w:sz w:val="24"/>
          <w:szCs w:val="24"/>
        </w:rPr>
        <w:t xml:space="preserve">родительских </w:t>
      </w:r>
      <w:r w:rsidRPr="002E6769">
        <w:rPr>
          <w:rFonts w:asciiTheme="majorHAnsi" w:eastAsia="Calibri" w:hAnsiTheme="majorHAnsi" w:cs="Times New Roman"/>
          <w:sz w:val="24"/>
          <w:szCs w:val="24"/>
        </w:rPr>
        <w:t xml:space="preserve">  обязанностей</w:t>
      </w:r>
      <w:r w:rsidRPr="002E6769">
        <w:rPr>
          <w:rFonts w:asciiTheme="majorHAnsi" w:hAnsiTheme="majorHAnsi" w:cs="Times New Roman"/>
          <w:sz w:val="24"/>
          <w:szCs w:val="24"/>
        </w:rPr>
        <w:t xml:space="preserve"> по обучению и воспитанию</w:t>
      </w:r>
      <w:r w:rsidRPr="002E6769">
        <w:rPr>
          <w:rFonts w:asciiTheme="majorHAnsi" w:eastAsia="Calibri" w:hAnsiTheme="majorHAnsi" w:cs="Times New Roman"/>
          <w:sz w:val="24"/>
          <w:szCs w:val="24"/>
        </w:rPr>
        <w:t xml:space="preserve"> </w:t>
      </w:r>
      <w:r w:rsidRPr="002E6769">
        <w:rPr>
          <w:rFonts w:asciiTheme="majorHAnsi" w:hAnsiTheme="majorHAnsi" w:cs="Times New Roman"/>
          <w:sz w:val="24"/>
          <w:szCs w:val="24"/>
        </w:rPr>
        <w:t>снизилась</w:t>
      </w:r>
      <w:r w:rsidRPr="002E6769">
        <w:rPr>
          <w:rFonts w:asciiTheme="majorHAnsi" w:eastAsia="Calibri" w:hAnsiTheme="majorHAnsi" w:cs="Times New Roman"/>
          <w:sz w:val="24"/>
          <w:szCs w:val="24"/>
        </w:rPr>
        <w:t xml:space="preserve"> на 80%</w:t>
      </w:r>
      <w:r w:rsidRPr="002E6769">
        <w:rPr>
          <w:rFonts w:asciiTheme="majorHAnsi" w:hAnsiTheme="majorHAnsi" w:cs="Times New Roman"/>
          <w:sz w:val="24"/>
          <w:szCs w:val="24"/>
        </w:rPr>
        <w:t xml:space="preserve"> (в 2015 г.- 1 , в 2014 г. – 5)</w:t>
      </w:r>
      <w:r w:rsidRPr="002E6769">
        <w:rPr>
          <w:rFonts w:asciiTheme="majorHAnsi" w:eastAsia="Calibri" w:hAnsiTheme="majorHAnsi" w:cs="Times New Roman"/>
          <w:sz w:val="24"/>
          <w:szCs w:val="24"/>
        </w:rPr>
        <w:t xml:space="preserve">.  В отношении детей снизилось количество поставленных на учет </w:t>
      </w:r>
      <w:r w:rsidRPr="002E6769">
        <w:rPr>
          <w:rFonts w:asciiTheme="majorHAnsi" w:eastAsia="Calibri" w:hAnsiTheme="majorHAnsi" w:cs="Times New Roman"/>
          <w:sz w:val="24"/>
          <w:szCs w:val="24"/>
        </w:rPr>
        <w:lastRenderedPageBreak/>
        <w:t>в связи с употреблением алкоголя на 58%</w:t>
      </w:r>
      <w:r w:rsidRPr="002E6769">
        <w:rPr>
          <w:rFonts w:asciiTheme="majorHAnsi" w:hAnsiTheme="majorHAnsi" w:cs="Times New Roman"/>
          <w:sz w:val="24"/>
          <w:szCs w:val="24"/>
        </w:rPr>
        <w:t xml:space="preserve">  (в 2015 г. – 15 несовершеннолетних, в 2014 г. – 26), </w:t>
      </w:r>
      <w:r w:rsidRPr="002E6769">
        <w:rPr>
          <w:rFonts w:asciiTheme="majorHAnsi" w:eastAsia="Calibri" w:hAnsiTheme="majorHAnsi" w:cs="Times New Roman"/>
          <w:sz w:val="24"/>
          <w:szCs w:val="24"/>
        </w:rPr>
        <w:t xml:space="preserve"> совершением самовольных уходов из дома на 67%</w:t>
      </w:r>
      <w:r w:rsidRPr="002E6769">
        <w:rPr>
          <w:rFonts w:asciiTheme="majorHAnsi" w:hAnsiTheme="majorHAnsi" w:cs="Times New Roman"/>
          <w:sz w:val="24"/>
          <w:szCs w:val="24"/>
        </w:rPr>
        <w:t xml:space="preserve">  (в 2015 г. – 1, в 2014 – 3)</w:t>
      </w:r>
      <w:r w:rsidRPr="002E6769">
        <w:rPr>
          <w:rFonts w:asciiTheme="majorHAnsi" w:eastAsia="Calibri" w:hAnsiTheme="majorHAnsi" w:cs="Times New Roman"/>
          <w:sz w:val="24"/>
          <w:szCs w:val="24"/>
        </w:rPr>
        <w:t xml:space="preserve">,  </w:t>
      </w:r>
      <w:r w:rsidRPr="002E6769">
        <w:rPr>
          <w:rFonts w:asciiTheme="majorHAnsi" w:hAnsiTheme="majorHAnsi" w:cs="Times New Roman"/>
          <w:sz w:val="24"/>
          <w:szCs w:val="24"/>
        </w:rPr>
        <w:t xml:space="preserve"> </w:t>
      </w:r>
      <w:r w:rsidRPr="002E6769">
        <w:rPr>
          <w:rFonts w:asciiTheme="majorHAnsi" w:eastAsia="Calibri" w:hAnsiTheme="majorHAnsi" w:cs="Times New Roman"/>
          <w:sz w:val="24"/>
          <w:szCs w:val="24"/>
        </w:rPr>
        <w:t>но выросла позиция поставленных на учет в связи с совершением преступления на 34%</w:t>
      </w:r>
      <w:r w:rsidRPr="002E6769">
        <w:rPr>
          <w:rFonts w:asciiTheme="majorHAnsi" w:hAnsiTheme="majorHAnsi" w:cs="Times New Roman"/>
          <w:sz w:val="24"/>
          <w:szCs w:val="24"/>
        </w:rPr>
        <w:t xml:space="preserve"> (в 2015 г. – 9 чел., в 2014 г. – 6).</w:t>
      </w:r>
      <w:r w:rsidRPr="002E6769">
        <w:rPr>
          <w:rFonts w:asciiTheme="majorHAnsi" w:eastAsia="Calibri" w:hAnsiTheme="majorHAnsi" w:cs="Times New Roman"/>
          <w:sz w:val="24"/>
          <w:szCs w:val="24"/>
        </w:rPr>
        <w:t xml:space="preserve"> </w:t>
      </w:r>
      <w:r w:rsidRPr="002E6769">
        <w:rPr>
          <w:rFonts w:asciiTheme="majorHAnsi" w:hAnsiTheme="majorHAnsi" w:cs="Times New Roman"/>
          <w:sz w:val="24"/>
          <w:szCs w:val="24"/>
        </w:rPr>
        <w:t>Таким образом</w:t>
      </w:r>
      <w:r w:rsidRPr="002E6769">
        <w:rPr>
          <w:rFonts w:asciiTheme="majorHAnsi" w:eastAsia="Calibri" w:hAnsiTheme="majorHAnsi" w:cs="Times New Roman"/>
          <w:sz w:val="24"/>
          <w:szCs w:val="24"/>
        </w:rPr>
        <w:t>,  на 01.12.2015г. на учёте РБД состоят 38 семей и 32 несовершеннолетних</w:t>
      </w:r>
      <w:r w:rsidRPr="002E6769">
        <w:rPr>
          <w:rFonts w:asciiTheme="majorHAnsi" w:eastAsia="Calibri" w:hAnsiTheme="majorHAnsi" w:cs="Times New Roman"/>
          <w:color w:val="FF0000"/>
          <w:sz w:val="24"/>
          <w:szCs w:val="24"/>
        </w:rPr>
        <w:t xml:space="preserve"> </w:t>
      </w:r>
      <w:r w:rsidRPr="002E6769">
        <w:rPr>
          <w:rFonts w:asciiTheme="majorHAnsi" w:eastAsia="Calibri" w:hAnsiTheme="majorHAnsi" w:cs="Times New Roman"/>
          <w:sz w:val="24"/>
          <w:szCs w:val="24"/>
        </w:rPr>
        <w:t>(</w:t>
      </w:r>
      <w:r w:rsidRPr="002E6769">
        <w:rPr>
          <w:rFonts w:asciiTheme="majorHAnsi" w:hAnsiTheme="majorHAnsi" w:cs="Times New Roman"/>
          <w:sz w:val="24"/>
          <w:szCs w:val="24"/>
        </w:rPr>
        <w:t>в 2014 г.</w:t>
      </w:r>
      <w:r w:rsidRPr="002E6769">
        <w:rPr>
          <w:rFonts w:asciiTheme="majorHAnsi" w:eastAsia="Calibri" w:hAnsiTheme="majorHAnsi" w:cs="Times New Roman"/>
          <w:sz w:val="24"/>
          <w:szCs w:val="24"/>
        </w:rPr>
        <w:t xml:space="preserve"> – 51 семья, 39 несовершеннолетних)</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2"/>
        <w:gridCol w:w="1276"/>
        <w:gridCol w:w="1276"/>
      </w:tblGrid>
      <w:tr w:rsidR="002E6769" w:rsidRPr="00A00F28" w:rsidTr="002E6769">
        <w:trPr>
          <w:trHeight w:val="299"/>
        </w:trPr>
        <w:tc>
          <w:tcPr>
            <w:tcW w:w="6662" w:type="dxa"/>
            <w:vMerge w:val="restart"/>
            <w:tcBorders>
              <w:top w:val="single" w:sz="4" w:space="0" w:color="auto"/>
              <w:left w:val="single" w:sz="4" w:space="0" w:color="auto"/>
              <w:right w:val="single" w:sz="4" w:space="0" w:color="auto"/>
            </w:tcBorders>
            <w:hideMark/>
          </w:tcPr>
          <w:p w:rsidR="002E6769" w:rsidRPr="002E6769" w:rsidRDefault="002E6769" w:rsidP="00877397">
            <w:pPr>
              <w:jc w:val="both"/>
              <w:rPr>
                <w:rFonts w:asciiTheme="majorHAnsi" w:hAnsiTheme="majorHAnsi"/>
                <w:b/>
              </w:rPr>
            </w:pPr>
            <w:r w:rsidRPr="002E6769">
              <w:rPr>
                <w:rFonts w:asciiTheme="majorHAnsi" w:hAnsiTheme="majorHAnsi"/>
                <w:b/>
              </w:rPr>
              <w:t>Основание нахождения семьи на учете в РБД</w:t>
            </w:r>
          </w:p>
        </w:tc>
        <w:tc>
          <w:tcPr>
            <w:tcW w:w="2552" w:type="dxa"/>
            <w:gridSpan w:val="2"/>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b/>
              </w:rPr>
            </w:pPr>
            <w:r w:rsidRPr="002E6769">
              <w:rPr>
                <w:rFonts w:asciiTheme="majorHAnsi" w:hAnsiTheme="majorHAnsi"/>
                <w:b/>
              </w:rPr>
              <w:t>По итогам</w:t>
            </w:r>
          </w:p>
        </w:tc>
      </w:tr>
      <w:tr w:rsidR="002E6769" w:rsidRPr="00A00F28" w:rsidTr="002E6769">
        <w:trPr>
          <w:trHeight w:val="921"/>
        </w:trPr>
        <w:tc>
          <w:tcPr>
            <w:tcW w:w="6662" w:type="dxa"/>
            <w:vMerge/>
            <w:tcBorders>
              <w:left w:val="single" w:sz="4" w:space="0" w:color="auto"/>
              <w:right w:val="single" w:sz="4" w:space="0" w:color="auto"/>
            </w:tcBorders>
            <w:hideMark/>
          </w:tcPr>
          <w:p w:rsidR="002E6769" w:rsidRPr="002E6769" w:rsidRDefault="002E6769" w:rsidP="00877397">
            <w:pPr>
              <w:jc w:val="both"/>
              <w:rPr>
                <w:rFonts w:asciiTheme="majorHAnsi" w:hAnsiTheme="majorHAnsi"/>
                <w:b/>
              </w:rPr>
            </w:pP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b/>
              </w:rPr>
            </w:pPr>
            <w:r w:rsidRPr="002E6769">
              <w:rPr>
                <w:rFonts w:asciiTheme="majorHAnsi" w:hAnsiTheme="majorHAnsi"/>
                <w:b/>
              </w:rPr>
              <w:t>2014</w:t>
            </w:r>
          </w:p>
          <w:p w:rsidR="002E6769" w:rsidRPr="002E6769" w:rsidRDefault="002E6769" w:rsidP="00877397">
            <w:pPr>
              <w:rPr>
                <w:rFonts w:asciiTheme="majorHAnsi" w:hAnsiTheme="majorHAnsi"/>
                <w:b/>
              </w:rPr>
            </w:pPr>
            <w:r w:rsidRPr="002E6769">
              <w:rPr>
                <w:rFonts w:asciiTheme="majorHAnsi" w:hAnsiTheme="majorHAnsi"/>
                <w:b/>
              </w:rPr>
              <w:t>(01 – 11)</w:t>
            </w: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b/>
              </w:rPr>
            </w:pPr>
            <w:r w:rsidRPr="002E6769">
              <w:rPr>
                <w:rFonts w:asciiTheme="majorHAnsi" w:hAnsiTheme="majorHAnsi"/>
                <w:b/>
              </w:rPr>
              <w:t>2015</w:t>
            </w:r>
          </w:p>
          <w:p w:rsidR="002E6769" w:rsidRPr="002E6769" w:rsidRDefault="002E6769" w:rsidP="00877397">
            <w:pPr>
              <w:rPr>
                <w:rFonts w:asciiTheme="majorHAnsi" w:hAnsiTheme="majorHAnsi"/>
                <w:b/>
              </w:rPr>
            </w:pPr>
            <w:r w:rsidRPr="002E6769">
              <w:rPr>
                <w:rFonts w:asciiTheme="majorHAnsi" w:hAnsiTheme="majorHAnsi"/>
                <w:b/>
              </w:rPr>
              <w:t>(01 – 11)</w:t>
            </w:r>
          </w:p>
        </w:tc>
      </w:tr>
      <w:tr w:rsidR="002E6769" w:rsidRPr="00A00F28" w:rsidTr="002E6769">
        <w:trPr>
          <w:trHeight w:val="330"/>
        </w:trPr>
        <w:tc>
          <w:tcPr>
            <w:tcW w:w="6662" w:type="dxa"/>
            <w:tcBorders>
              <w:left w:val="single" w:sz="4" w:space="0" w:color="auto"/>
              <w:right w:val="single" w:sz="4" w:space="0" w:color="auto"/>
            </w:tcBorders>
            <w:hideMark/>
          </w:tcPr>
          <w:p w:rsidR="002E6769" w:rsidRPr="002E6769" w:rsidRDefault="002E6769" w:rsidP="00877397">
            <w:pPr>
              <w:jc w:val="both"/>
              <w:rPr>
                <w:rFonts w:asciiTheme="majorHAnsi" w:hAnsiTheme="majorHAnsi"/>
                <w:b/>
              </w:rPr>
            </w:pPr>
            <w:r w:rsidRPr="002E6769">
              <w:rPr>
                <w:rFonts w:asciiTheme="majorHAnsi" w:hAnsiTheme="majorHAnsi"/>
                <w:b/>
              </w:rPr>
              <w:t>семьи</w:t>
            </w: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b/>
              </w:rPr>
            </w:pPr>
            <w:r w:rsidRPr="002E6769">
              <w:rPr>
                <w:rFonts w:asciiTheme="majorHAnsi" w:hAnsiTheme="majorHAnsi"/>
                <w:b/>
              </w:rPr>
              <w:t>51</w:t>
            </w: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b/>
              </w:rPr>
            </w:pPr>
            <w:r w:rsidRPr="002E6769">
              <w:rPr>
                <w:rFonts w:asciiTheme="majorHAnsi" w:hAnsiTheme="majorHAnsi"/>
                <w:b/>
              </w:rPr>
              <w:t>38</w:t>
            </w:r>
          </w:p>
        </w:tc>
      </w:tr>
      <w:tr w:rsidR="002E6769" w:rsidRPr="00A00F28" w:rsidTr="002E6769">
        <w:trPr>
          <w:trHeight w:val="690"/>
        </w:trPr>
        <w:tc>
          <w:tcPr>
            <w:tcW w:w="6662" w:type="dxa"/>
            <w:tcBorders>
              <w:top w:val="single" w:sz="4" w:space="0" w:color="auto"/>
              <w:left w:val="single" w:sz="4" w:space="0" w:color="auto"/>
              <w:right w:val="single" w:sz="4" w:space="0" w:color="auto"/>
            </w:tcBorders>
            <w:hideMark/>
          </w:tcPr>
          <w:p w:rsidR="002E6769" w:rsidRPr="002E6769" w:rsidRDefault="002E6769" w:rsidP="00877397">
            <w:pPr>
              <w:jc w:val="both"/>
              <w:rPr>
                <w:rFonts w:asciiTheme="majorHAnsi" w:hAnsiTheme="majorHAnsi"/>
              </w:rPr>
            </w:pPr>
            <w:r w:rsidRPr="002E6769">
              <w:rPr>
                <w:rFonts w:asciiTheme="majorHAnsi" w:hAnsiTheme="majorHAnsi"/>
              </w:rPr>
              <w:t xml:space="preserve">Неисполнение или ненадлежащее исполнение родителями или иными законными представителями несовершеннолетних обязанностей по содержанию, обучению, воспитанию, защите прав и законных интересов несовершеннолетних   </w:t>
            </w: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17</w:t>
            </w: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11</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jc w:val="both"/>
              <w:rPr>
                <w:rFonts w:asciiTheme="majorHAnsi" w:hAnsiTheme="majorHAnsi"/>
              </w:rPr>
            </w:pPr>
            <w:r w:rsidRPr="002E6769">
              <w:rPr>
                <w:rFonts w:asciiTheme="majorHAnsi" w:hAnsiTheme="majorHAnsi"/>
              </w:rPr>
              <w:t>Ненадлежащее исполнение родительских обязанностей в связи с употреблением алкоголя родителями</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31</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25</w:t>
            </w:r>
          </w:p>
        </w:tc>
      </w:tr>
      <w:tr w:rsidR="002E6769" w:rsidRPr="00A00F28" w:rsidTr="002E6769">
        <w:trPr>
          <w:trHeight w:val="422"/>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jc w:val="both"/>
              <w:rPr>
                <w:rFonts w:asciiTheme="majorHAnsi" w:hAnsiTheme="majorHAnsi"/>
              </w:rPr>
            </w:pPr>
            <w:r w:rsidRPr="002E6769">
              <w:rPr>
                <w:rFonts w:asciiTheme="majorHAnsi" w:hAnsiTheme="majorHAnsi"/>
              </w:rPr>
              <w:t>Ненадлежащее исполнение родительских обязанностей в связи с употреблением наркотических средств родителями</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jc w:val="both"/>
              <w:rPr>
                <w:rFonts w:asciiTheme="majorHAnsi" w:hAnsiTheme="majorHAnsi"/>
              </w:rPr>
            </w:pPr>
            <w:r w:rsidRPr="002E6769">
              <w:rPr>
                <w:rFonts w:asciiTheme="majorHAnsi" w:hAnsiTheme="majorHAnsi"/>
              </w:rPr>
              <w:t>Жестокое обращение с детьми в семье, нанесение детям телесных повреждений родителями (законными представителями)</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0</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0</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2E6769">
            <w:pPr>
              <w:jc w:val="both"/>
              <w:rPr>
                <w:rFonts w:asciiTheme="majorHAnsi" w:hAnsiTheme="majorHAnsi"/>
              </w:rPr>
            </w:pPr>
            <w:r w:rsidRPr="002E6769">
              <w:rPr>
                <w:rFonts w:asciiTheme="majorHAnsi" w:hAnsiTheme="majorHAnsi"/>
              </w:rPr>
              <w:t>Нарушение детско-родительских отношений</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0</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2E6769">
            <w:pPr>
              <w:jc w:val="both"/>
              <w:rPr>
                <w:rFonts w:asciiTheme="majorHAnsi" w:hAnsiTheme="majorHAnsi"/>
              </w:rPr>
            </w:pPr>
            <w:r w:rsidRPr="002E6769">
              <w:rPr>
                <w:rFonts w:asciiTheme="majorHAnsi" w:hAnsiTheme="majorHAnsi"/>
              </w:rPr>
              <w:t>Трудная жизненная ситуация</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rPr>
                <w:rFonts w:asciiTheme="majorHAnsi" w:hAnsiTheme="majorHAnsi"/>
                <w:b/>
              </w:rPr>
            </w:pPr>
            <w:r w:rsidRPr="002E6769">
              <w:rPr>
                <w:rFonts w:asciiTheme="majorHAnsi" w:hAnsiTheme="majorHAnsi"/>
                <w:b/>
              </w:rPr>
              <w:t>несовершеннолетние</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b/>
              </w:rPr>
            </w:pPr>
            <w:r w:rsidRPr="002E6769">
              <w:rPr>
                <w:rFonts w:asciiTheme="majorHAnsi" w:hAnsiTheme="majorHAnsi"/>
                <w:b/>
              </w:rPr>
              <w:t>33(6)</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b/>
              </w:rPr>
            </w:pPr>
            <w:r w:rsidRPr="002E6769">
              <w:rPr>
                <w:rFonts w:asciiTheme="majorHAnsi" w:hAnsiTheme="majorHAnsi"/>
                <w:b/>
              </w:rPr>
              <w:t>24(8)</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rPr>
                <w:rFonts w:asciiTheme="majorHAnsi" w:hAnsiTheme="majorHAnsi"/>
                <w:highlight w:val="yellow"/>
              </w:rPr>
            </w:pPr>
            <w:r w:rsidRPr="002E6769">
              <w:rPr>
                <w:rFonts w:asciiTheme="majorHAnsi" w:hAnsiTheme="majorHAnsi"/>
              </w:rPr>
              <w:t>Совершение преступления несовершеннолетним</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7(2)</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5(1)</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jc w:val="both"/>
              <w:rPr>
                <w:rFonts w:asciiTheme="majorHAnsi" w:hAnsiTheme="majorHAnsi"/>
              </w:rPr>
            </w:pPr>
            <w:r w:rsidRPr="002E6769">
              <w:rPr>
                <w:rFonts w:asciiTheme="majorHAnsi" w:hAnsiTheme="majorHAnsi"/>
              </w:rPr>
              <w:t>Совершение общественно опасного деяния несовершеннолетним</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5(1)</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1(3)</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jc w:val="both"/>
              <w:rPr>
                <w:rFonts w:asciiTheme="majorHAnsi" w:hAnsiTheme="majorHAnsi"/>
              </w:rPr>
            </w:pPr>
            <w:r w:rsidRPr="002E6769">
              <w:rPr>
                <w:rFonts w:asciiTheme="majorHAnsi" w:hAnsiTheme="majorHAnsi"/>
              </w:rPr>
              <w:t>Совершение административного правонарушения несовершеннолетним</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5(1)</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3</w:t>
            </w:r>
          </w:p>
        </w:tc>
      </w:tr>
      <w:tr w:rsidR="002E6769" w:rsidRPr="00A00F28" w:rsidTr="002E6769">
        <w:trPr>
          <w:trHeight w:val="270"/>
        </w:trPr>
        <w:tc>
          <w:tcPr>
            <w:tcW w:w="6662" w:type="dxa"/>
            <w:tcBorders>
              <w:top w:val="single" w:sz="4" w:space="0" w:color="auto"/>
              <w:left w:val="single" w:sz="4" w:space="0" w:color="auto"/>
              <w:right w:val="single" w:sz="4" w:space="0" w:color="auto"/>
            </w:tcBorders>
            <w:hideMark/>
          </w:tcPr>
          <w:p w:rsidR="002E6769" w:rsidRPr="002E6769" w:rsidRDefault="002E6769" w:rsidP="00877397">
            <w:pPr>
              <w:rPr>
                <w:rFonts w:asciiTheme="majorHAnsi" w:hAnsiTheme="majorHAnsi"/>
              </w:rPr>
            </w:pPr>
            <w:r w:rsidRPr="002E6769">
              <w:rPr>
                <w:rFonts w:asciiTheme="majorHAnsi" w:hAnsiTheme="majorHAnsi"/>
              </w:rPr>
              <w:t>Употребление алкоголя несовершеннолетним</w:t>
            </w: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14</w:t>
            </w: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13(3)</w:t>
            </w:r>
          </w:p>
        </w:tc>
      </w:tr>
      <w:tr w:rsidR="002E6769" w:rsidRPr="00A00F28" w:rsidTr="002E6769">
        <w:trPr>
          <w:trHeight w:val="270"/>
        </w:trPr>
        <w:tc>
          <w:tcPr>
            <w:tcW w:w="6662" w:type="dxa"/>
            <w:tcBorders>
              <w:top w:val="single" w:sz="4" w:space="0" w:color="auto"/>
              <w:left w:val="single" w:sz="4" w:space="0" w:color="auto"/>
              <w:right w:val="single" w:sz="4" w:space="0" w:color="auto"/>
            </w:tcBorders>
            <w:hideMark/>
          </w:tcPr>
          <w:p w:rsidR="002E6769" w:rsidRPr="002E6769" w:rsidRDefault="002E6769" w:rsidP="00877397">
            <w:pPr>
              <w:rPr>
                <w:rFonts w:asciiTheme="majorHAnsi" w:hAnsiTheme="majorHAnsi"/>
              </w:rPr>
            </w:pPr>
            <w:r w:rsidRPr="002E6769">
              <w:rPr>
                <w:rFonts w:asciiTheme="majorHAnsi" w:hAnsiTheme="majorHAnsi"/>
              </w:rPr>
              <w:t>Употребление наркотических средств несовершеннолетним</w:t>
            </w: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0</w:t>
            </w:r>
          </w:p>
        </w:tc>
        <w:tc>
          <w:tcPr>
            <w:tcW w:w="1276" w:type="dxa"/>
            <w:tcBorders>
              <w:top w:val="single" w:sz="4" w:space="0" w:color="auto"/>
              <w:left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0</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jc w:val="both"/>
              <w:rPr>
                <w:rFonts w:asciiTheme="majorHAnsi" w:hAnsiTheme="majorHAnsi"/>
              </w:rPr>
            </w:pPr>
            <w:r w:rsidRPr="002E6769">
              <w:rPr>
                <w:rFonts w:asciiTheme="majorHAnsi" w:hAnsiTheme="majorHAnsi"/>
              </w:rPr>
              <w:t>Самовольный уход несовершеннолетнего из дома (бродяжничество)</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2(1)</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2(1)</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jc w:val="both"/>
              <w:rPr>
                <w:rFonts w:asciiTheme="majorHAnsi" w:hAnsiTheme="majorHAnsi"/>
              </w:rPr>
            </w:pPr>
            <w:r w:rsidRPr="002E6769">
              <w:rPr>
                <w:rFonts w:asciiTheme="majorHAnsi" w:hAnsiTheme="majorHAnsi"/>
              </w:rPr>
              <w:t>Совершение суицидальной попытки несовершеннолетним</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0</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jc w:val="both"/>
              <w:rPr>
                <w:rFonts w:asciiTheme="majorHAnsi" w:hAnsiTheme="majorHAnsi"/>
              </w:rPr>
            </w:pPr>
            <w:r w:rsidRPr="002E6769">
              <w:rPr>
                <w:rFonts w:asciiTheme="majorHAnsi" w:hAnsiTheme="majorHAnsi"/>
              </w:rPr>
              <w:t>Девиантное поведение несовершеннолетнего (нарушение общепризнанных норм и правил поведения, нарушение Устава ОУ и др.)</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(1)</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rPr>
            </w:pPr>
            <w:r w:rsidRPr="002E6769">
              <w:rPr>
                <w:rFonts w:asciiTheme="majorHAnsi" w:hAnsiTheme="majorHAnsi"/>
              </w:rPr>
              <w:t>0</w:t>
            </w:r>
          </w:p>
        </w:tc>
      </w:tr>
      <w:tr w:rsidR="002E6769" w:rsidRPr="00A00F28" w:rsidTr="002E6769">
        <w:trPr>
          <w:trHeight w:val="20"/>
        </w:trPr>
        <w:tc>
          <w:tcPr>
            <w:tcW w:w="6662" w:type="dxa"/>
            <w:tcBorders>
              <w:top w:val="single" w:sz="4" w:space="0" w:color="auto"/>
              <w:left w:val="single" w:sz="4" w:space="0" w:color="auto"/>
              <w:bottom w:val="single" w:sz="4" w:space="0" w:color="auto"/>
              <w:right w:val="single" w:sz="4" w:space="0" w:color="auto"/>
            </w:tcBorders>
            <w:hideMark/>
          </w:tcPr>
          <w:p w:rsidR="002E6769" w:rsidRPr="002E6769" w:rsidRDefault="002E6769" w:rsidP="00877397">
            <w:pPr>
              <w:jc w:val="both"/>
              <w:rPr>
                <w:rFonts w:asciiTheme="majorHAnsi" w:hAnsiTheme="majorHAnsi"/>
                <w:b/>
              </w:rPr>
            </w:pPr>
            <w:r w:rsidRPr="002E6769">
              <w:rPr>
                <w:rFonts w:asciiTheme="majorHAnsi" w:hAnsiTheme="majorHAnsi"/>
                <w:b/>
              </w:rPr>
              <w:t>Итого:</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b/>
              </w:rPr>
            </w:pPr>
            <w:r w:rsidRPr="002E6769">
              <w:rPr>
                <w:rFonts w:asciiTheme="majorHAnsi" w:hAnsiTheme="majorHAnsi"/>
                <w:b/>
              </w:rPr>
              <w:t>84(6)</w:t>
            </w:r>
          </w:p>
        </w:tc>
        <w:tc>
          <w:tcPr>
            <w:tcW w:w="1276" w:type="dxa"/>
            <w:tcBorders>
              <w:top w:val="single" w:sz="4" w:space="0" w:color="auto"/>
              <w:left w:val="single" w:sz="4" w:space="0" w:color="auto"/>
              <w:bottom w:val="single" w:sz="4" w:space="0" w:color="auto"/>
              <w:right w:val="single" w:sz="4" w:space="0" w:color="auto"/>
            </w:tcBorders>
          </w:tcPr>
          <w:p w:rsidR="002E6769" w:rsidRPr="002E6769" w:rsidRDefault="002E6769" w:rsidP="00877397">
            <w:pPr>
              <w:rPr>
                <w:rFonts w:asciiTheme="majorHAnsi" w:hAnsiTheme="majorHAnsi"/>
                <w:b/>
              </w:rPr>
            </w:pPr>
            <w:r w:rsidRPr="002E6769">
              <w:rPr>
                <w:rFonts w:asciiTheme="majorHAnsi" w:hAnsiTheme="majorHAnsi"/>
                <w:b/>
              </w:rPr>
              <w:t>62(8)</w:t>
            </w:r>
          </w:p>
        </w:tc>
      </w:tr>
    </w:tbl>
    <w:p w:rsidR="0044797E" w:rsidRPr="003423C0" w:rsidRDefault="0044797E" w:rsidP="003423C0">
      <w:pPr>
        <w:widowControl w:val="0"/>
        <w:tabs>
          <w:tab w:val="left" w:pos="10490"/>
        </w:tabs>
        <w:autoSpaceDE w:val="0"/>
        <w:autoSpaceDN w:val="0"/>
        <w:adjustRightInd w:val="0"/>
        <w:spacing w:line="276" w:lineRule="auto"/>
        <w:ind w:right="68"/>
        <w:jc w:val="both"/>
        <w:rPr>
          <w:rFonts w:asciiTheme="majorHAnsi" w:eastAsia="Calibri" w:hAnsiTheme="majorHAnsi" w:cs="Times New Roman"/>
          <w:b/>
          <w:sz w:val="24"/>
          <w:szCs w:val="24"/>
        </w:rPr>
      </w:pPr>
    </w:p>
    <w:p w:rsidR="00BE2E63" w:rsidRPr="003423C0" w:rsidRDefault="0044797E" w:rsidP="003423C0">
      <w:pPr>
        <w:widowControl w:val="0"/>
        <w:tabs>
          <w:tab w:val="left" w:pos="10490"/>
        </w:tabs>
        <w:autoSpaceDE w:val="0"/>
        <w:autoSpaceDN w:val="0"/>
        <w:adjustRightInd w:val="0"/>
        <w:spacing w:line="276" w:lineRule="auto"/>
        <w:ind w:right="68"/>
        <w:jc w:val="both"/>
        <w:rPr>
          <w:rFonts w:asciiTheme="majorHAnsi" w:eastAsia="Calibri" w:hAnsiTheme="majorHAnsi" w:cs="Times New Roman"/>
          <w:sz w:val="24"/>
          <w:szCs w:val="24"/>
        </w:rPr>
      </w:pPr>
      <w:r w:rsidRPr="003423C0">
        <w:rPr>
          <w:rFonts w:asciiTheme="majorHAnsi" w:eastAsia="Calibri" w:hAnsiTheme="majorHAnsi" w:cs="Times New Roman"/>
          <w:b/>
          <w:sz w:val="24"/>
          <w:szCs w:val="24"/>
        </w:rPr>
        <w:t xml:space="preserve">               </w:t>
      </w:r>
      <w:r w:rsidR="00BE2E63" w:rsidRPr="003423C0">
        <w:rPr>
          <w:rFonts w:asciiTheme="majorHAnsi" w:eastAsia="Calibri" w:hAnsiTheme="majorHAnsi" w:cs="Times New Roman"/>
          <w:b/>
          <w:sz w:val="24"/>
          <w:szCs w:val="24"/>
        </w:rPr>
        <w:t xml:space="preserve"> Деятельность социальных служб учреждения </w:t>
      </w:r>
      <w:r w:rsidR="00BE2E63" w:rsidRPr="003423C0">
        <w:rPr>
          <w:rFonts w:asciiTheme="majorHAnsi" w:eastAsia="Calibri" w:hAnsiTheme="majorHAnsi" w:cs="Times New Roman"/>
          <w:sz w:val="24"/>
          <w:szCs w:val="24"/>
        </w:rPr>
        <w:t>по устранению  проблем социального неблагополучия  совершенствуется, внедряются новые формы, методы, алгоритмы работы, что позволяет более качественно решать поставленные задачи.</w:t>
      </w:r>
    </w:p>
    <w:tbl>
      <w:tblPr>
        <w:tblStyle w:val="ae"/>
        <w:tblW w:w="9214" w:type="dxa"/>
        <w:tblInd w:w="250" w:type="dxa"/>
        <w:tblLook w:val="04A0"/>
      </w:tblPr>
      <w:tblGrid>
        <w:gridCol w:w="1653"/>
        <w:gridCol w:w="2368"/>
        <w:gridCol w:w="2641"/>
        <w:gridCol w:w="2552"/>
      </w:tblGrid>
      <w:tr w:rsidR="005D2318" w:rsidRPr="003423C0" w:rsidTr="00877397">
        <w:tc>
          <w:tcPr>
            <w:tcW w:w="1653" w:type="dxa"/>
          </w:tcPr>
          <w:p w:rsidR="005D2318" w:rsidRPr="005D2318" w:rsidRDefault="005D2318" w:rsidP="003423C0">
            <w:pPr>
              <w:spacing w:line="276" w:lineRule="auto"/>
              <w:jc w:val="both"/>
              <w:rPr>
                <w:rFonts w:asciiTheme="majorHAnsi" w:eastAsia="Calibri" w:hAnsiTheme="majorHAnsi" w:cs="Times New Roman"/>
                <w:b/>
                <w:sz w:val="20"/>
                <w:szCs w:val="20"/>
              </w:rPr>
            </w:pPr>
            <w:r>
              <w:rPr>
                <w:rFonts w:asciiTheme="majorHAnsi" w:eastAsia="Calibri" w:hAnsiTheme="majorHAnsi" w:cs="Times New Roman"/>
                <w:b/>
                <w:sz w:val="20"/>
                <w:szCs w:val="20"/>
              </w:rPr>
              <w:t>Наименование службы</w:t>
            </w:r>
          </w:p>
        </w:tc>
        <w:tc>
          <w:tcPr>
            <w:tcW w:w="2368" w:type="dxa"/>
          </w:tcPr>
          <w:p w:rsidR="005D2318" w:rsidRPr="005D2318" w:rsidRDefault="005D2318" w:rsidP="003423C0">
            <w:pPr>
              <w:spacing w:line="276" w:lineRule="auto"/>
              <w:rPr>
                <w:rFonts w:asciiTheme="majorHAnsi" w:eastAsia="Calibri" w:hAnsiTheme="majorHAnsi" w:cs="Times New Roman"/>
                <w:b/>
                <w:sz w:val="20"/>
                <w:szCs w:val="20"/>
              </w:rPr>
            </w:pPr>
            <w:r w:rsidRPr="005D2318">
              <w:rPr>
                <w:rFonts w:asciiTheme="majorHAnsi" w:eastAsia="Calibri" w:hAnsiTheme="majorHAnsi" w:cs="Times New Roman"/>
                <w:b/>
                <w:sz w:val="20"/>
                <w:szCs w:val="20"/>
              </w:rPr>
              <w:t>2013</w:t>
            </w:r>
          </w:p>
        </w:tc>
        <w:tc>
          <w:tcPr>
            <w:tcW w:w="2641" w:type="dxa"/>
          </w:tcPr>
          <w:p w:rsidR="005D2318" w:rsidRPr="005D2318" w:rsidRDefault="005D2318" w:rsidP="003423C0">
            <w:pPr>
              <w:spacing w:line="276" w:lineRule="auto"/>
              <w:rPr>
                <w:rFonts w:asciiTheme="majorHAnsi" w:eastAsia="Calibri" w:hAnsiTheme="majorHAnsi" w:cs="Times New Roman"/>
                <w:b/>
                <w:sz w:val="20"/>
                <w:szCs w:val="20"/>
              </w:rPr>
            </w:pPr>
            <w:r w:rsidRPr="005D2318">
              <w:rPr>
                <w:rFonts w:asciiTheme="majorHAnsi" w:eastAsia="Calibri" w:hAnsiTheme="majorHAnsi" w:cs="Times New Roman"/>
                <w:b/>
                <w:sz w:val="20"/>
                <w:szCs w:val="20"/>
              </w:rPr>
              <w:t xml:space="preserve">2014 </w:t>
            </w:r>
          </w:p>
        </w:tc>
        <w:tc>
          <w:tcPr>
            <w:tcW w:w="2552" w:type="dxa"/>
          </w:tcPr>
          <w:p w:rsidR="005D2318" w:rsidRPr="005D2318" w:rsidRDefault="005D2318" w:rsidP="003423C0">
            <w:pPr>
              <w:spacing w:line="276" w:lineRule="auto"/>
              <w:rPr>
                <w:rFonts w:asciiTheme="majorHAnsi" w:eastAsia="Calibri" w:hAnsiTheme="majorHAnsi" w:cs="Times New Roman"/>
                <w:b/>
                <w:sz w:val="20"/>
                <w:szCs w:val="20"/>
              </w:rPr>
            </w:pPr>
            <w:r>
              <w:rPr>
                <w:rFonts w:asciiTheme="majorHAnsi" w:eastAsia="Calibri" w:hAnsiTheme="majorHAnsi" w:cs="Times New Roman"/>
                <w:b/>
                <w:sz w:val="20"/>
                <w:szCs w:val="20"/>
              </w:rPr>
              <w:t>2015</w:t>
            </w:r>
          </w:p>
        </w:tc>
      </w:tr>
      <w:tr w:rsidR="00877397" w:rsidRPr="003423C0" w:rsidTr="00877397">
        <w:tc>
          <w:tcPr>
            <w:tcW w:w="1653" w:type="dxa"/>
          </w:tcPr>
          <w:p w:rsidR="00877397" w:rsidRPr="005D2318" w:rsidRDefault="00877397"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t>Участковая социальная служба</w:t>
            </w:r>
          </w:p>
        </w:tc>
        <w:tc>
          <w:tcPr>
            <w:tcW w:w="2368" w:type="dxa"/>
          </w:tcPr>
          <w:p w:rsidR="00877397" w:rsidRPr="005D2318" w:rsidRDefault="00877397" w:rsidP="003423C0">
            <w:pPr>
              <w:spacing w:line="276" w:lineRule="auto"/>
              <w:jc w:val="both"/>
              <w:rPr>
                <w:rFonts w:asciiTheme="majorHAnsi" w:eastAsia="Calibri" w:hAnsiTheme="majorHAnsi" w:cs="Times New Roman"/>
                <w:sz w:val="20"/>
                <w:szCs w:val="20"/>
              </w:rPr>
            </w:pPr>
            <w:r w:rsidRPr="005D2318">
              <w:rPr>
                <w:rFonts w:asciiTheme="majorHAnsi" w:eastAsia="Calibri" w:hAnsiTheme="majorHAnsi" w:cs="Times New Roman"/>
                <w:sz w:val="20"/>
                <w:szCs w:val="20"/>
              </w:rPr>
              <w:t xml:space="preserve">На учете службы состояло 206 семей, в них 305 детей, находящихся в СОП, ТЖС. (Из них  51 – </w:t>
            </w:r>
            <w:r w:rsidRPr="005D2318">
              <w:rPr>
                <w:rFonts w:asciiTheme="majorHAnsi" w:eastAsia="Calibri" w:hAnsiTheme="majorHAnsi" w:cs="Times New Roman"/>
                <w:sz w:val="20"/>
                <w:szCs w:val="20"/>
              </w:rPr>
              <w:lastRenderedPageBreak/>
              <w:t xml:space="preserve">состоящие на учете РБД, 43 – социальный учет, 112 – социальный контроль). За отчетный период снято с учета 36 семей (по нормализации – 33, преодоление ТЖС – 3), службой разработано 28 ИПР, 114 программ социальной адаптации, осуществлено 1714 патронажей. </w:t>
            </w:r>
          </w:p>
        </w:tc>
        <w:tc>
          <w:tcPr>
            <w:tcW w:w="2641" w:type="dxa"/>
          </w:tcPr>
          <w:p w:rsidR="00877397" w:rsidRPr="005D2318" w:rsidRDefault="00877397" w:rsidP="003423C0">
            <w:pPr>
              <w:spacing w:line="276" w:lineRule="auto"/>
              <w:jc w:val="both"/>
              <w:rPr>
                <w:rFonts w:asciiTheme="majorHAnsi" w:hAnsiTheme="majorHAnsi" w:cs="Times New Roman"/>
                <w:sz w:val="20"/>
                <w:szCs w:val="20"/>
              </w:rPr>
            </w:pPr>
            <w:r w:rsidRPr="005D2318">
              <w:rPr>
                <w:rFonts w:asciiTheme="majorHAnsi" w:hAnsiTheme="majorHAnsi" w:cs="Times New Roman"/>
                <w:sz w:val="20"/>
                <w:szCs w:val="20"/>
              </w:rPr>
              <w:lastRenderedPageBreak/>
              <w:t>На</w:t>
            </w:r>
            <w:r w:rsidRPr="005D2318">
              <w:rPr>
                <w:rFonts w:asciiTheme="majorHAnsi" w:hAnsiTheme="majorHAnsi" w:cs="Times New Roman"/>
                <w:bCs/>
                <w:sz w:val="20"/>
                <w:szCs w:val="20"/>
              </w:rPr>
              <w:t xml:space="preserve"> учете службы </w:t>
            </w:r>
            <w:r w:rsidRPr="005D2318">
              <w:rPr>
                <w:rFonts w:asciiTheme="majorHAnsi" w:hAnsiTheme="majorHAnsi" w:cs="Times New Roman"/>
                <w:sz w:val="20"/>
                <w:szCs w:val="20"/>
              </w:rPr>
              <w:t>состояло 247 семей, в них 471</w:t>
            </w:r>
            <w:r w:rsidRPr="005D2318">
              <w:rPr>
                <w:rFonts w:asciiTheme="majorHAnsi" w:hAnsiTheme="majorHAnsi" w:cs="Times New Roman"/>
                <w:bCs/>
                <w:sz w:val="20"/>
                <w:szCs w:val="20"/>
              </w:rPr>
              <w:t xml:space="preserve"> </w:t>
            </w:r>
            <w:r w:rsidRPr="005D2318">
              <w:rPr>
                <w:rFonts w:asciiTheme="majorHAnsi" w:hAnsiTheme="majorHAnsi" w:cs="Times New Roman"/>
                <w:sz w:val="20"/>
                <w:szCs w:val="20"/>
              </w:rPr>
              <w:t xml:space="preserve">детей </w:t>
            </w:r>
            <w:r>
              <w:rPr>
                <w:rFonts w:asciiTheme="majorHAnsi" w:hAnsiTheme="majorHAnsi" w:cs="Times New Roman"/>
                <w:bCs/>
                <w:sz w:val="20"/>
                <w:szCs w:val="20"/>
              </w:rPr>
              <w:t>находящихся в СОП, ТЖС (</w:t>
            </w:r>
            <w:r w:rsidRPr="005D2318">
              <w:rPr>
                <w:rFonts w:asciiTheme="majorHAnsi" w:hAnsiTheme="majorHAnsi" w:cs="Times New Roman"/>
                <w:bCs/>
                <w:sz w:val="20"/>
                <w:szCs w:val="20"/>
              </w:rPr>
              <w:t xml:space="preserve">из них -многодетные семьи – 57, </w:t>
            </w:r>
            <w:r w:rsidRPr="005D2318">
              <w:rPr>
                <w:rFonts w:asciiTheme="majorHAnsi" w:hAnsiTheme="majorHAnsi" w:cs="Times New Roman"/>
                <w:bCs/>
                <w:sz w:val="20"/>
                <w:szCs w:val="20"/>
              </w:rPr>
              <w:lastRenderedPageBreak/>
              <w:t xml:space="preserve">неполные семьи –101, полные – 83, опекаемые –  6 семей).  </w:t>
            </w:r>
            <w:r w:rsidRPr="005D2318">
              <w:rPr>
                <w:rFonts w:asciiTheme="majorHAnsi" w:hAnsiTheme="majorHAnsi" w:cs="Times New Roman"/>
                <w:sz w:val="20"/>
                <w:szCs w:val="20"/>
              </w:rPr>
              <w:t>Разработаны «ИПР семьи, отдельных категорий граждан, оказавшихся в ТЖС» для вывода семьи из сложившейся ситуации  - 40), программы социальной адаптации для оказания ГСП  - 192 программы, утверждено на комиссии по оказанию социальной помощи для заключения социального контракта в  - 100 программ)</w:t>
            </w:r>
          </w:p>
          <w:p w:rsidR="00877397" w:rsidRPr="005D2318" w:rsidRDefault="00877397" w:rsidP="003423C0">
            <w:pPr>
              <w:tabs>
                <w:tab w:val="left" w:pos="0"/>
                <w:tab w:val="left" w:pos="851"/>
              </w:tabs>
              <w:suppressAutoHyphens/>
              <w:spacing w:line="276" w:lineRule="auto"/>
              <w:jc w:val="both"/>
              <w:rPr>
                <w:rFonts w:asciiTheme="majorHAnsi" w:hAnsiTheme="majorHAnsi" w:cs="Times New Roman"/>
                <w:sz w:val="20"/>
                <w:szCs w:val="20"/>
              </w:rPr>
            </w:pPr>
            <w:r w:rsidRPr="005D2318">
              <w:rPr>
                <w:rFonts w:asciiTheme="majorHAnsi" w:hAnsiTheme="majorHAnsi" w:cs="Times New Roman"/>
                <w:sz w:val="20"/>
                <w:szCs w:val="20"/>
              </w:rPr>
              <w:t xml:space="preserve">- оказано содействие в решении вопросов трудоустройства 61 человеку, содействие в получении полагающихся льгот, пособий, компенсаций, алиментов и других выплат, улучшении жилищных условий в соответствии с законодательством РФ оказано 214 семьям, </w:t>
            </w:r>
            <w:r w:rsidRPr="005D2318">
              <w:rPr>
                <w:rFonts w:asciiTheme="majorHAnsi" w:hAnsiTheme="majorHAnsi" w:cs="Times New Roman"/>
                <w:bCs/>
                <w:sz w:val="20"/>
                <w:szCs w:val="20"/>
              </w:rPr>
              <w:t>осуществлено  1467 социальных патронажей, у</w:t>
            </w:r>
            <w:r w:rsidRPr="005D2318">
              <w:rPr>
                <w:rFonts w:asciiTheme="majorHAnsi" w:hAnsiTheme="majorHAnsi" w:cs="Times New Roman"/>
                <w:sz w:val="20"/>
                <w:szCs w:val="20"/>
              </w:rPr>
              <w:t>частие в проведении рейдов совместно со специалистами учреждений системы (68 рейдов).</w:t>
            </w:r>
          </w:p>
        </w:tc>
        <w:tc>
          <w:tcPr>
            <w:tcW w:w="2552" w:type="dxa"/>
          </w:tcPr>
          <w:p w:rsidR="00877397" w:rsidRPr="00761D1E" w:rsidRDefault="00877397" w:rsidP="00877397">
            <w:pPr>
              <w:jc w:val="both"/>
              <w:rPr>
                <w:rFonts w:asciiTheme="majorHAnsi" w:hAnsiTheme="majorHAnsi" w:cs="Times New Roman"/>
                <w:sz w:val="20"/>
                <w:szCs w:val="20"/>
              </w:rPr>
            </w:pPr>
            <w:r w:rsidRPr="00761D1E">
              <w:rPr>
                <w:rFonts w:asciiTheme="majorHAnsi" w:hAnsiTheme="majorHAnsi" w:cs="Times New Roman"/>
                <w:sz w:val="20"/>
                <w:szCs w:val="20"/>
              </w:rPr>
              <w:lastRenderedPageBreak/>
              <w:t>На</w:t>
            </w:r>
            <w:r w:rsidRPr="00761D1E">
              <w:rPr>
                <w:rFonts w:asciiTheme="majorHAnsi" w:hAnsiTheme="majorHAnsi" w:cs="Times New Roman"/>
                <w:bCs/>
                <w:sz w:val="20"/>
                <w:szCs w:val="20"/>
              </w:rPr>
              <w:t xml:space="preserve"> учете службы </w:t>
            </w:r>
            <w:r w:rsidRPr="00761D1E">
              <w:rPr>
                <w:rFonts w:asciiTheme="majorHAnsi" w:hAnsiTheme="majorHAnsi" w:cs="Times New Roman"/>
                <w:sz w:val="20"/>
                <w:szCs w:val="20"/>
              </w:rPr>
              <w:t xml:space="preserve">состояло 317 семей, в них 527детей </w:t>
            </w:r>
            <w:r>
              <w:rPr>
                <w:rFonts w:asciiTheme="majorHAnsi" w:hAnsiTheme="majorHAnsi" w:cs="Times New Roman"/>
                <w:bCs/>
                <w:sz w:val="20"/>
                <w:szCs w:val="20"/>
              </w:rPr>
              <w:t>находящихся в СОП, ТЖС (</w:t>
            </w:r>
            <w:r w:rsidRPr="00761D1E">
              <w:rPr>
                <w:rFonts w:asciiTheme="majorHAnsi" w:hAnsiTheme="majorHAnsi" w:cs="Times New Roman"/>
                <w:bCs/>
                <w:sz w:val="20"/>
                <w:szCs w:val="20"/>
              </w:rPr>
              <w:t>из них -</w:t>
            </w:r>
            <w:r>
              <w:rPr>
                <w:rFonts w:asciiTheme="majorHAnsi" w:hAnsiTheme="majorHAnsi" w:cs="Times New Roman"/>
                <w:bCs/>
                <w:sz w:val="20"/>
                <w:szCs w:val="20"/>
              </w:rPr>
              <w:t xml:space="preserve"> </w:t>
            </w:r>
            <w:r w:rsidRPr="00761D1E">
              <w:rPr>
                <w:rFonts w:asciiTheme="majorHAnsi" w:hAnsiTheme="majorHAnsi" w:cs="Times New Roman"/>
                <w:bCs/>
                <w:sz w:val="20"/>
                <w:szCs w:val="20"/>
              </w:rPr>
              <w:t xml:space="preserve">многодетные семьи – 61, неполные </w:t>
            </w:r>
            <w:r w:rsidRPr="00761D1E">
              <w:rPr>
                <w:rFonts w:asciiTheme="majorHAnsi" w:hAnsiTheme="majorHAnsi" w:cs="Times New Roman"/>
                <w:bCs/>
                <w:sz w:val="20"/>
                <w:szCs w:val="20"/>
              </w:rPr>
              <w:lastRenderedPageBreak/>
              <w:t>семьи –92, полные – 71</w:t>
            </w:r>
            <w:r w:rsidRPr="00877397">
              <w:rPr>
                <w:rFonts w:asciiTheme="majorHAnsi" w:hAnsiTheme="majorHAnsi" w:cs="Times New Roman"/>
                <w:bCs/>
                <w:sz w:val="20"/>
                <w:szCs w:val="20"/>
              </w:rPr>
              <w:t>).</w:t>
            </w:r>
            <w:r w:rsidRPr="0044797E">
              <w:rPr>
                <w:rFonts w:asciiTheme="majorHAnsi" w:hAnsiTheme="majorHAnsi" w:cs="Times New Roman"/>
                <w:bCs/>
                <w:sz w:val="20"/>
                <w:szCs w:val="20"/>
              </w:rPr>
              <w:t xml:space="preserve">  </w:t>
            </w:r>
            <w:r>
              <w:rPr>
                <w:rFonts w:asciiTheme="majorHAnsi" w:hAnsiTheme="majorHAnsi" w:cs="Times New Roman"/>
                <w:bCs/>
                <w:sz w:val="20"/>
                <w:szCs w:val="20"/>
              </w:rPr>
              <w:t>(</w:t>
            </w:r>
            <w:r>
              <w:rPr>
                <w:rFonts w:asciiTheme="majorHAnsi" w:hAnsiTheme="majorHAnsi" w:cs="Times New Roman"/>
                <w:sz w:val="20"/>
                <w:szCs w:val="20"/>
              </w:rPr>
              <w:t>Разработано 90 программ</w:t>
            </w:r>
            <w:r w:rsidRPr="0044797E">
              <w:rPr>
                <w:rFonts w:asciiTheme="majorHAnsi" w:hAnsiTheme="majorHAnsi" w:cs="Times New Roman"/>
                <w:sz w:val="20"/>
                <w:szCs w:val="20"/>
              </w:rPr>
              <w:t xml:space="preserve"> социаль</w:t>
            </w:r>
            <w:r>
              <w:rPr>
                <w:rFonts w:asciiTheme="majorHAnsi" w:hAnsiTheme="majorHAnsi" w:cs="Times New Roman"/>
                <w:sz w:val="20"/>
                <w:szCs w:val="20"/>
              </w:rPr>
              <w:t>ной адаптации для оказания ГСП,</w:t>
            </w:r>
            <w:r w:rsidRPr="00761D1E">
              <w:rPr>
                <w:rFonts w:asciiTheme="majorHAnsi" w:hAnsiTheme="majorHAnsi" w:cs="Times New Roman"/>
                <w:sz w:val="20"/>
                <w:szCs w:val="20"/>
              </w:rPr>
              <w:t xml:space="preserve"> утверждено на комиссии по оказанию социальной помощи для заключения социального контракта в  - 140 программ)</w:t>
            </w:r>
          </w:p>
          <w:p w:rsidR="00877397" w:rsidRPr="00372E2D" w:rsidRDefault="00877397" w:rsidP="00877397">
            <w:pPr>
              <w:spacing w:line="276" w:lineRule="auto"/>
              <w:jc w:val="both"/>
              <w:rPr>
                <w:rFonts w:ascii="Cambria" w:eastAsia="Calibri" w:hAnsi="Cambria" w:cs="Times New Roman"/>
                <w:sz w:val="20"/>
                <w:szCs w:val="20"/>
              </w:rPr>
            </w:pPr>
            <w:r w:rsidRPr="00761D1E">
              <w:rPr>
                <w:rFonts w:asciiTheme="majorHAnsi" w:hAnsiTheme="majorHAnsi" w:cs="Times New Roman"/>
                <w:sz w:val="20"/>
                <w:szCs w:val="20"/>
              </w:rPr>
              <w:t>- оказано содействие в решении вопросов трудоустройства 134 ч</w:t>
            </w:r>
            <w:r>
              <w:rPr>
                <w:rFonts w:asciiTheme="majorHAnsi" w:hAnsiTheme="majorHAnsi" w:cs="Times New Roman"/>
                <w:sz w:val="20"/>
                <w:szCs w:val="20"/>
              </w:rPr>
              <w:t>еловеку, содействие в получении</w:t>
            </w:r>
            <w:r w:rsidRPr="00761D1E">
              <w:rPr>
                <w:rFonts w:asciiTheme="majorHAnsi" w:hAnsiTheme="majorHAnsi" w:cs="Times New Roman"/>
                <w:sz w:val="20"/>
                <w:szCs w:val="20"/>
              </w:rPr>
              <w:t xml:space="preserve">полагающихся льгот, пособий, компенсаций, алиментов и других выплат, улучшении жилищных условий в соответствии с законодательством РФ оказано 91 семьям, </w:t>
            </w:r>
            <w:r w:rsidRPr="00761D1E">
              <w:rPr>
                <w:rFonts w:asciiTheme="majorHAnsi" w:hAnsiTheme="majorHAnsi" w:cs="Times New Roman"/>
                <w:bCs/>
                <w:sz w:val="20"/>
                <w:szCs w:val="20"/>
              </w:rPr>
              <w:t>осуществлено  2155 социальных патронажей, у</w:t>
            </w:r>
            <w:r w:rsidRPr="00761D1E">
              <w:rPr>
                <w:rFonts w:asciiTheme="majorHAnsi" w:hAnsiTheme="majorHAnsi" w:cs="Times New Roman"/>
                <w:sz w:val="20"/>
                <w:szCs w:val="20"/>
              </w:rPr>
              <w:t>частие в проведении рейдов совместно со специалистами учреждений</w:t>
            </w:r>
            <w:r w:rsidRPr="0044797E">
              <w:rPr>
                <w:rFonts w:asciiTheme="majorHAnsi" w:hAnsiTheme="majorHAnsi" w:cs="Times New Roman"/>
                <w:sz w:val="20"/>
                <w:szCs w:val="20"/>
              </w:rPr>
              <w:t xml:space="preserve"> системы (</w:t>
            </w:r>
            <w:r>
              <w:rPr>
                <w:rFonts w:asciiTheme="majorHAnsi" w:hAnsiTheme="majorHAnsi" w:cs="Times New Roman"/>
                <w:sz w:val="20"/>
                <w:szCs w:val="20"/>
              </w:rPr>
              <w:t>57</w:t>
            </w:r>
            <w:r w:rsidRPr="0044797E">
              <w:rPr>
                <w:rFonts w:asciiTheme="majorHAnsi" w:hAnsiTheme="majorHAnsi" w:cs="Times New Roman"/>
                <w:sz w:val="20"/>
                <w:szCs w:val="20"/>
              </w:rPr>
              <w:t xml:space="preserve"> рейдов).</w:t>
            </w:r>
          </w:p>
        </w:tc>
      </w:tr>
      <w:tr w:rsidR="00877397" w:rsidRPr="003423C0" w:rsidTr="00877397">
        <w:tc>
          <w:tcPr>
            <w:tcW w:w="1653" w:type="dxa"/>
          </w:tcPr>
          <w:p w:rsidR="00877397" w:rsidRPr="005D2318" w:rsidRDefault="00877397"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lastRenderedPageBreak/>
              <w:t>Телефонная служба «Помощь»</w:t>
            </w:r>
          </w:p>
        </w:tc>
        <w:tc>
          <w:tcPr>
            <w:tcW w:w="2368" w:type="dxa"/>
          </w:tcPr>
          <w:p w:rsidR="00877397" w:rsidRPr="005D2318" w:rsidRDefault="00877397" w:rsidP="003423C0">
            <w:pPr>
              <w:spacing w:line="276" w:lineRule="auto"/>
              <w:jc w:val="both"/>
              <w:rPr>
                <w:rFonts w:asciiTheme="majorHAnsi" w:eastAsia="Calibri" w:hAnsiTheme="majorHAnsi" w:cs="Times New Roman"/>
                <w:sz w:val="20"/>
                <w:szCs w:val="20"/>
              </w:rPr>
            </w:pPr>
            <w:r w:rsidRPr="005D2318">
              <w:rPr>
                <w:rFonts w:asciiTheme="majorHAnsi" w:hAnsiTheme="majorHAnsi" w:cs="Times New Roman"/>
                <w:sz w:val="20"/>
                <w:szCs w:val="20"/>
              </w:rPr>
              <w:t>В</w:t>
            </w:r>
            <w:r w:rsidRPr="005D2318">
              <w:rPr>
                <w:rFonts w:asciiTheme="majorHAnsi" w:hAnsiTheme="majorHAnsi"/>
                <w:sz w:val="20"/>
                <w:szCs w:val="20"/>
              </w:rPr>
              <w:t xml:space="preserve"> </w:t>
            </w:r>
            <w:r w:rsidRPr="005D2318">
              <w:rPr>
                <w:rFonts w:asciiTheme="majorHAnsi" w:hAnsiTheme="majorHAnsi" w:cs="Times New Roman"/>
                <w:sz w:val="20"/>
                <w:szCs w:val="20"/>
              </w:rPr>
              <w:t>телефонную</w:t>
            </w:r>
            <w:r w:rsidRPr="005D2318">
              <w:rPr>
                <w:rFonts w:asciiTheme="majorHAnsi" w:hAnsiTheme="majorHAnsi"/>
                <w:sz w:val="20"/>
                <w:szCs w:val="20"/>
              </w:rPr>
              <w:t xml:space="preserve"> </w:t>
            </w:r>
            <w:r w:rsidRPr="005D2318">
              <w:rPr>
                <w:rFonts w:asciiTheme="majorHAnsi" w:hAnsiTheme="majorHAnsi" w:cs="Times New Roman"/>
                <w:sz w:val="20"/>
                <w:szCs w:val="20"/>
              </w:rPr>
              <w:t>службу</w:t>
            </w:r>
            <w:r w:rsidRPr="005D2318">
              <w:rPr>
                <w:rFonts w:asciiTheme="majorHAnsi" w:hAnsiTheme="majorHAnsi"/>
                <w:sz w:val="20"/>
                <w:szCs w:val="20"/>
              </w:rPr>
              <w:t xml:space="preserve"> </w:t>
            </w:r>
            <w:r w:rsidRPr="005D2318">
              <w:rPr>
                <w:rFonts w:asciiTheme="majorHAnsi" w:hAnsiTheme="majorHAnsi" w:cs="Times New Roman"/>
                <w:sz w:val="20"/>
                <w:szCs w:val="20"/>
              </w:rPr>
              <w:t>в</w:t>
            </w:r>
            <w:r w:rsidRPr="005D2318">
              <w:rPr>
                <w:rFonts w:asciiTheme="majorHAnsi" w:hAnsiTheme="majorHAnsi"/>
                <w:sz w:val="20"/>
                <w:szCs w:val="20"/>
              </w:rPr>
              <w:t xml:space="preserve"> </w:t>
            </w:r>
            <w:r w:rsidRPr="005D2318">
              <w:rPr>
                <w:rFonts w:asciiTheme="majorHAnsi" w:hAnsiTheme="majorHAnsi" w:cs="Times New Roman"/>
                <w:sz w:val="20"/>
                <w:szCs w:val="20"/>
              </w:rPr>
              <w:t>текущем</w:t>
            </w:r>
            <w:r w:rsidRPr="005D2318">
              <w:rPr>
                <w:rFonts w:asciiTheme="majorHAnsi" w:hAnsiTheme="majorHAnsi"/>
                <w:sz w:val="20"/>
                <w:szCs w:val="20"/>
              </w:rPr>
              <w:t xml:space="preserve"> </w:t>
            </w:r>
            <w:r w:rsidRPr="005D2318">
              <w:rPr>
                <w:rFonts w:asciiTheme="majorHAnsi" w:hAnsiTheme="majorHAnsi" w:cs="Times New Roman"/>
                <w:sz w:val="20"/>
                <w:szCs w:val="20"/>
              </w:rPr>
              <w:t>году</w:t>
            </w:r>
            <w:r w:rsidRPr="005D2318">
              <w:rPr>
                <w:rFonts w:asciiTheme="majorHAnsi" w:hAnsiTheme="majorHAnsi"/>
                <w:sz w:val="20"/>
                <w:szCs w:val="20"/>
              </w:rPr>
              <w:t xml:space="preserve"> </w:t>
            </w:r>
            <w:r w:rsidRPr="005D2318">
              <w:rPr>
                <w:rFonts w:asciiTheme="majorHAnsi" w:hAnsiTheme="majorHAnsi" w:cs="Times New Roman"/>
                <w:sz w:val="20"/>
                <w:szCs w:val="20"/>
              </w:rPr>
              <w:t>поступило</w:t>
            </w:r>
            <w:r w:rsidRPr="005D2318">
              <w:rPr>
                <w:rFonts w:asciiTheme="majorHAnsi" w:hAnsiTheme="majorHAnsi"/>
                <w:sz w:val="20"/>
                <w:szCs w:val="20"/>
              </w:rPr>
              <w:t xml:space="preserve"> 1505  </w:t>
            </w:r>
            <w:r w:rsidRPr="005D2318">
              <w:rPr>
                <w:rFonts w:asciiTheme="majorHAnsi" w:hAnsiTheme="majorHAnsi" w:cs="Times New Roman"/>
                <w:sz w:val="20"/>
                <w:szCs w:val="20"/>
              </w:rPr>
              <w:t>звонков</w:t>
            </w:r>
            <w:r w:rsidRPr="005D2318">
              <w:rPr>
                <w:rFonts w:asciiTheme="majorHAnsi" w:hAnsiTheme="majorHAnsi"/>
                <w:sz w:val="20"/>
                <w:szCs w:val="20"/>
              </w:rPr>
              <w:t xml:space="preserve">, </w:t>
            </w:r>
            <w:r w:rsidRPr="005D2318">
              <w:rPr>
                <w:rFonts w:asciiTheme="majorHAnsi" w:hAnsiTheme="majorHAnsi" w:cs="Times New Roman"/>
                <w:sz w:val="20"/>
                <w:szCs w:val="20"/>
              </w:rPr>
              <w:t>помощь</w:t>
            </w:r>
            <w:r w:rsidRPr="005D2318">
              <w:rPr>
                <w:rFonts w:asciiTheme="majorHAnsi" w:hAnsiTheme="majorHAnsi"/>
                <w:sz w:val="20"/>
                <w:szCs w:val="20"/>
              </w:rPr>
              <w:t xml:space="preserve"> </w:t>
            </w:r>
            <w:r w:rsidRPr="005D2318">
              <w:rPr>
                <w:rFonts w:asciiTheme="majorHAnsi" w:hAnsiTheme="majorHAnsi" w:cs="Times New Roman"/>
                <w:sz w:val="20"/>
                <w:szCs w:val="20"/>
              </w:rPr>
              <w:t>оказана</w:t>
            </w:r>
            <w:r w:rsidRPr="005D2318">
              <w:rPr>
                <w:rFonts w:asciiTheme="majorHAnsi" w:hAnsiTheme="majorHAnsi"/>
                <w:sz w:val="20"/>
                <w:szCs w:val="20"/>
              </w:rPr>
              <w:t xml:space="preserve"> 841 </w:t>
            </w:r>
            <w:r w:rsidRPr="005D2318">
              <w:rPr>
                <w:rFonts w:asciiTheme="majorHAnsi" w:hAnsiTheme="majorHAnsi" w:cs="Times New Roman"/>
                <w:sz w:val="20"/>
                <w:szCs w:val="20"/>
              </w:rPr>
              <w:t>гражданам</w:t>
            </w:r>
            <w:r w:rsidRPr="005D2318">
              <w:rPr>
                <w:rFonts w:asciiTheme="majorHAnsi" w:hAnsiTheme="majorHAnsi"/>
                <w:sz w:val="20"/>
                <w:szCs w:val="20"/>
              </w:rPr>
              <w:t>.</w:t>
            </w:r>
          </w:p>
        </w:tc>
        <w:tc>
          <w:tcPr>
            <w:tcW w:w="2641" w:type="dxa"/>
          </w:tcPr>
          <w:p w:rsidR="00877397" w:rsidRPr="005D2318" w:rsidRDefault="00877397" w:rsidP="003423C0">
            <w:pPr>
              <w:widowControl w:val="0"/>
              <w:autoSpaceDE w:val="0"/>
              <w:autoSpaceDN w:val="0"/>
              <w:adjustRightInd w:val="0"/>
              <w:spacing w:line="276" w:lineRule="auto"/>
              <w:ind w:right="68"/>
              <w:jc w:val="both"/>
              <w:rPr>
                <w:rFonts w:asciiTheme="majorHAnsi" w:hAnsiTheme="majorHAnsi" w:cs="Times New Roman"/>
                <w:color w:val="000000" w:themeColor="text1"/>
                <w:sz w:val="20"/>
                <w:szCs w:val="20"/>
              </w:rPr>
            </w:pPr>
            <w:r w:rsidRPr="005D2318">
              <w:rPr>
                <w:rFonts w:asciiTheme="majorHAnsi" w:hAnsiTheme="majorHAnsi" w:cs="Times New Roman"/>
                <w:color w:val="000000" w:themeColor="text1"/>
                <w:sz w:val="20"/>
                <w:szCs w:val="20"/>
              </w:rPr>
              <w:t xml:space="preserve">Служба предоставила  консультирование для 818 человек, по  1106 обращениям  </w:t>
            </w:r>
          </w:p>
        </w:tc>
        <w:tc>
          <w:tcPr>
            <w:tcW w:w="2552" w:type="dxa"/>
          </w:tcPr>
          <w:p w:rsidR="00877397" w:rsidRPr="00372E2D" w:rsidRDefault="00877397" w:rsidP="00877397">
            <w:pPr>
              <w:spacing w:line="276" w:lineRule="auto"/>
              <w:jc w:val="both"/>
              <w:rPr>
                <w:rFonts w:asciiTheme="majorHAnsi" w:eastAsia="Calibri" w:hAnsiTheme="majorHAnsi" w:cs="Times New Roman"/>
                <w:sz w:val="20"/>
                <w:szCs w:val="20"/>
              </w:rPr>
            </w:pPr>
            <w:r>
              <w:rPr>
                <w:rFonts w:asciiTheme="majorHAnsi" w:hAnsiTheme="majorHAnsi" w:cs="Times New Roman"/>
                <w:color w:val="000000" w:themeColor="text1"/>
                <w:sz w:val="20"/>
                <w:szCs w:val="20"/>
              </w:rPr>
              <w:t xml:space="preserve">Служба </w:t>
            </w:r>
            <w:r w:rsidRPr="007D233B">
              <w:rPr>
                <w:rFonts w:asciiTheme="majorHAnsi" w:hAnsiTheme="majorHAnsi" w:cs="Times New Roman"/>
                <w:color w:val="000000" w:themeColor="text1"/>
                <w:sz w:val="20"/>
                <w:szCs w:val="20"/>
              </w:rPr>
              <w:t xml:space="preserve">предоставила  </w:t>
            </w:r>
            <w:r w:rsidRPr="00761D1E">
              <w:rPr>
                <w:rFonts w:asciiTheme="majorHAnsi" w:hAnsiTheme="majorHAnsi" w:cs="Times New Roman"/>
                <w:sz w:val="20"/>
                <w:szCs w:val="20"/>
              </w:rPr>
              <w:t>консультирование для 897 человек, по  1063 обращениям</w:t>
            </w:r>
            <w:r w:rsidRPr="007D233B">
              <w:rPr>
                <w:rFonts w:asciiTheme="majorHAnsi" w:hAnsiTheme="majorHAnsi" w:cs="Times New Roman"/>
                <w:color w:val="000000" w:themeColor="text1"/>
                <w:sz w:val="20"/>
                <w:szCs w:val="20"/>
              </w:rPr>
              <w:t xml:space="preserve">  </w:t>
            </w:r>
          </w:p>
        </w:tc>
      </w:tr>
      <w:tr w:rsidR="00877397" w:rsidRPr="003423C0" w:rsidTr="00877397">
        <w:tc>
          <w:tcPr>
            <w:tcW w:w="1653" w:type="dxa"/>
          </w:tcPr>
          <w:p w:rsidR="00877397" w:rsidRPr="005D2318" w:rsidRDefault="00877397"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t>Служба «Социальный патруль»</w:t>
            </w:r>
          </w:p>
        </w:tc>
        <w:tc>
          <w:tcPr>
            <w:tcW w:w="2368" w:type="dxa"/>
          </w:tcPr>
          <w:p w:rsidR="00877397" w:rsidRPr="005D2318" w:rsidRDefault="00877397" w:rsidP="003423C0">
            <w:pPr>
              <w:spacing w:line="276" w:lineRule="auto"/>
              <w:jc w:val="both"/>
              <w:rPr>
                <w:rFonts w:asciiTheme="majorHAnsi" w:eastAsia="Calibri" w:hAnsiTheme="majorHAnsi" w:cs="Times New Roman"/>
                <w:sz w:val="20"/>
                <w:szCs w:val="20"/>
              </w:rPr>
            </w:pPr>
            <w:r w:rsidRPr="005D2318">
              <w:rPr>
                <w:rFonts w:asciiTheme="majorHAnsi" w:eastAsia="Calibri" w:hAnsiTheme="majorHAnsi" w:cs="Times New Roman"/>
                <w:sz w:val="20"/>
                <w:szCs w:val="20"/>
              </w:rPr>
              <w:t>Осуществлено  156 рейдов, выявлено 17 лиц БОМЖ, беспризорных и безнадзорных несовершеннолетних не выявлено</w:t>
            </w:r>
          </w:p>
        </w:tc>
        <w:tc>
          <w:tcPr>
            <w:tcW w:w="2641" w:type="dxa"/>
          </w:tcPr>
          <w:p w:rsidR="00877397" w:rsidRPr="005D2318" w:rsidRDefault="00877397" w:rsidP="003423C0">
            <w:pPr>
              <w:widowControl w:val="0"/>
              <w:autoSpaceDE w:val="0"/>
              <w:autoSpaceDN w:val="0"/>
              <w:adjustRightInd w:val="0"/>
              <w:spacing w:line="276" w:lineRule="auto"/>
              <w:ind w:right="68"/>
              <w:jc w:val="both"/>
              <w:rPr>
                <w:rFonts w:asciiTheme="majorHAnsi" w:hAnsiTheme="majorHAnsi" w:cs="Times New Roman"/>
                <w:sz w:val="20"/>
                <w:szCs w:val="20"/>
              </w:rPr>
            </w:pPr>
            <w:r w:rsidRPr="005D2318">
              <w:rPr>
                <w:rFonts w:asciiTheme="majorHAnsi" w:hAnsiTheme="majorHAnsi" w:cs="Times New Roman"/>
                <w:sz w:val="20"/>
                <w:szCs w:val="20"/>
              </w:rPr>
              <w:t>Осуществлено 146 выездов службы, выявлено 10 лиц БОМЖ, безнадзорных несовершеннолетних не выявлено.</w:t>
            </w:r>
          </w:p>
          <w:p w:rsidR="00877397" w:rsidRPr="005D2318" w:rsidRDefault="00877397" w:rsidP="003423C0">
            <w:pPr>
              <w:spacing w:line="276" w:lineRule="auto"/>
              <w:jc w:val="both"/>
              <w:rPr>
                <w:rFonts w:asciiTheme="majorHAnsi" w:eastAsia="Calibri" w:hAnsiTheme="majorHAnsi" w:cs="Times New Roman"/>
                <w:sz w:val="20"/>
                <w:szCs w:val="20"/>
              </w:rPr>
            </w:pPr>
          </w:p>
        </w:tc>
        <w:tc>
          <w:tcPr>
            <w:tcW w:w="2552" w:type="dxa"/>
          </w:tcPr>
          <w:p w:rsidR="00877397" w:rsidRPr="00761D1E" w:rsidRDefault="00877397" w:rsidP="00877397">
            <w:pPr>
              <w:widowControl w:val="0"/>
              <w:autoSpaceDE w:val="0"/>
              <w:autoSpaceDN w:val="0"/>
              <w:adjustRightInd w:val="0"/>
              <w:ind w:right="68"/>
              <w:jc w:val="both"/>
              <w:rPr>
                <w:rFonts w:asciiTheme="majorHAnsi" w:hAnsiTheme="majorHAnsi" w:cs="Times New Roman"/>
                <w:sz w:val="20"/>
                <w:szCs w:val="20"/>
              </w:rPr>
            </w:pPr>
            <w:r w:rsidRPr="00761D1E">
              <w:rPr>
                <w:rFonts w:asciiTheme="majorHAnsi" w:hAnsiTheme="majorHAnsi" w:cs="Times New Roman"/>
                <w:sz w:val="20"/>
                <w:szCs w:val="20"/>
              </w:rPr>
              <w:t>Осуществлено 117 выездов службы, выявлено 14 лиц БОМЖ, безнадзорных несовершеннолетних не выявлено.</w:t>
            </w:r>
          </w:p>
          <w:p w:rsidR="00877397" w:rsidRPr="00761D1E" w:rsidRDefault="00877397" w:rsidP="00877397">
            <w:pPr>
              <w:spacing w:line="276" w:lineRule="auto"/>
              <w:jc w:val="both"/>
              <w:rPr>
                <w:rFonts w:ascii="Cambria" w:eastAsia="Calibri" w:hAnsi="Cambria" w:cs="Times New Roman"/>
                <w:sz w:val="20"/>
                <w:szCs w:val="20"/>
              </w:rPr>
            </w:pPr>
          </w:p>
        </w:tc>
      </w:tr>
      <w:tr w:rsidR="00877397" w:rsidRPr="003423C0" w:rsidTr="00877397">
        <w:tc>
          <w:tcPr>
            <w:tcW w:w="1653" w:type="dxa"/>
          </w:tcPr>
          <w:p w:rsidR="00877397" w:rsidRPr="005D2318" w:rsidRDefault="00877397"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t>Служба «Экстренная детская помощь»</w:t>
            </w:r>
          </w:p>
        </w:tc>
        <w:tc>
          <w:tcPr>
            <w:tcW w:w="2368" w:type="dxa"/>
          </w:tcPr>
          <w:p w:rsidR="00877397" w:rsidRPr="005D2318" w:rsidRDefault="00877397" w:rsidP="003423C0">
            <w:pPr>
              <w:spacing w:line="276" w:lineRule="auto"/>
              <w:jc w:val="both"/>
              <w:rPr>
                <w:rFonts w:asciiTheme="majorHAnsi" w:eastAsia="Calibri" w:hAnsiTheme="majorHAnsi" w:cs="Times New Roman"/>
                <w:sz w:val="20"/>
                <w:szCs w:val="20"/>
              </w:rPr>
            </w:pPr>
            <w:r w:rsidRPr="005D2318">
              <w:rPr>
                <w:rFonts w:asciiTheme="majorHAnsi" w:hAnsiTheme="majorHAnsi" w:cs="Times New Roman"/>
                <w:sz w:val="20"/>
                <w:szCs w:val="20"/>
              </w:rPr>
              <w:t xml:space="preserve">Осуществлено 108 выездов в 103 семьи, из них 53 выезда экстренных </w:t>
            </w:r>
            <w:r w:rsidRPr="005D2318">
              <w:rPr>
                <w:rFonts w:asciiTheme="majorHAnsi" w:hAnsiTheme="majorHAnsi" w:cs="Times New Roman"/>
                <w:sz w:val="20"/>
                <w:szCs w:val="20"/>
              </w:rPr>
              <w:lastRenderedPageBreak/>
              <w:t>(внеплановых), выявлено 31 несовершеннолетних из 19 семей, находящихся в социально-опасном положении, либо трудной жизненной ситуации, (из них  для 14 семей разработаны межведомственные индивидуальные программы реабилитации с семьями, с 4 семьями организовано психолого-педагогическое сопровождение службы профилактики семейного неблагополучия)</w:t>
            </w:r>
          </w:p>
        </w:tc>
        <w:tc>
          <w:tcPr>
            <w:tcW w:w="2641" w:type="dxa"/>
          </w:tcPr>
          <w:p w:rsidR="00877397" w:rsidRPr="005D2318" w:rsidRDefault="00877397" w:rsidP="003423C0">
            <w:pPr>
              <w:spacing w:line="276" w:lineRule="auto"/>
              <w:jc w:val="both"/>
              <w:rPr>
                <w:rFonts w:asciiTheme="majorHAnsi" w:hAnsiTheme="majorHAnsi" w:cs="Times New Roman"/>
                <w:sz w:val="20"/>
                <w:szCs w:val="20"/>
              </w:rPr>
            </w:pPr>
            <w:r w:rsidRPr="005D2318">
              <w:rPr>
                <w:rFonts w:asciiTheme="majorHAnsi" w:hAnsiTheme="majorHAnsi" w:cs="Times New Roman"/>
                <w:sz w:val="20"/>
                <w:szCs w:val="20"/>
              </w:rPr>
              <w:lastRenderedPageBreak/>
              <w:t xml:space="preserve">Поступило 85 сообщений (устных, письменных, анонимных) о чрезвычайных </w:t>
            </w:r>
            <w:r w:rsidRPr="005D2318">
              <w:rPr>
                <w:rFonts w:asciiTheme="majorHAnsi" w:hAnsiTheme="majorHAnsi" w:cs="Times New Roman"/>
                <w:sz w:val="20"/>
                <w:szCs w:val="20"/>
              </w:rPr>
              <w:lastRenderedPageBreak/>
              <w:t xml:space="preserve">происшествиях, нарушении прав, жестоком обращении и нахождении в СОП 119 несовершеннолетних. Было осуществлено 117  выездов в 135 семей, из них 57 выездов экстренных (внеплановых) В  связи с угрозой жизни и здоровью несовершеннолетнего при выезде службы из семьи был изъят 1 несовершеннолетний, которого временно поместили в детское отделение БУ НРБ, позже размещен в «Реабилитационном центре «Дельфин» </w:t>
            </w:r>
          </w:p>
        </w:tc>
        <w:tc>
          <w:tcPr>
            <w:tcW w:w="2552" w:type="dxa"/>
          </w:tcPr>
          <w:p w:rsidR="00877397" w:rsidRPr="00142A3A" w:rsidRDefault="00877397" w:rsidP="00877397">
            <w:pPr>
              <w:spacing w:line="276" w:lineRule="auto"/>
              <w:jc w:val="both"/>
              <w:rPr>
                <w:rFonts w:asciiTheme="majorHAnsi" w:eastAsia="Calibri" w:hAnsiTheme="majorHAnsi" w:cs="Times New Roman"/>
                <w:sz w:val="20"/>
                <w:szCs w:val="20"/>
              </w:rPr>
            </w:pPr>
            <w:r>
              <w:rPr>
                <w:rFonts w:asciiTheme="majorHAnsi" w:hAnsiTheme="majorHAnsi" w:cs="Times New Roman"/>
                <w:sz w:val="20"/>
                <w:szCs w:val="20"/>
              </w:rPr>
              <w:lastRenderedPageBreak/>
              <w:t>Поступило</w:t>
            </w:r>
            <w:r w:rsidRPr="00360465">
              <w:rPr>
                <w:rFonts w:asciiTheme="majorHAnsi" w:hAnsiTheme="majorHAnsi" w:cs="Times New Roman"/>
                <w:sz w:val="20"/>
                <w:szCs w:val="20"/>
              </w:rPr>
              <w:t xml:space="preserve"> </w:t>
            </w:r>
            <w:r>
              <w:rPr>
                <w:rFonts w:asciiTheme="majorHAnsi" w:hAnsiTheme="majorHAnsi" w:cs="Times New Roman"/>
                <w:sz w:val="20"/>
                <w:szCs w:val="20"/>
              </w:rPr>
              <w:t>74 сообщения</w:t>
            </w:r>
            <w:r w:rsidRPr="00360465">
              <w:rPr>
                <w:rFonts w:asciiTheme="majorHAnsi" w:hAnsiTheme="majorHAnsi" w:cs="Times New Roman"/>
                <w:sz w:val="20"/>
                <w:szCs w:val="20"/>
              </w:rPr>
              <w:t xml:space="preserve"> (устных, письменных, анонимных) о чрезвычайных </w:t>
            </w:r>
            <w:r w:rsidRPr="00360465">
              <w:rPr>
                <w:rFonts w:asciiTheme="majorHAnsi" w:hAnsiTheme="majorHAnsi" w:cs="Times New Roman"/>
                <w:sz w:val="20"/>
                <w:szCs w:val="20"/>
              </w:rPr>
              <w:lastRenderedPageBreak/>
              <w:t xml:space="preserve">происшествиях, нарушении прав, жестоком обращении и нахождении в </w:t>
            </w:r>
            <w:r>
              <w:rPr>
                <w:rFonts w:asciiTheme="majorHAnsi" w:hAnsiTheme="majorHAnsi" w:cs="Times New Roman"/>
                <w:sz w:val="20"/>
                <w:szCs w:val="20"/>
              </w:rPr>
              <w:t>СОП</w:t>
            </w:r>
            <w:r w:rsidRPr="00360465">
              <w:rPr>
                <w:rFonts w:asciiTheme="majorHAnsi" w:hAnsiTheme="majorHAnsi" w:cs="Times New Roman"/>
                <w:sz w:val="20"/>
                <w:szCs w:val="20"/>
              </w:rPr>
              <w:t xml:space="preserve"> </w:t>
            </w:r>
            <w:r>
              <w:rPr>
                <w:rFonts w:asciiTheme="majorHAnsi" w:hAnsiTheme="majorHAnsi" w:cs="Times New Roman"/>
                <w:sz w:val="20"/>
                <w:szCs w:val="20"/>
              </w:rPr>
              <w:t>98</w:t>
            </w:r>
            <w:r w:rsidRPr="00360465">
              <w:rPr>
                <w:rFonts w:asciiTheme="majorHAnsi" w:hAnsiTheme="majorHAnsi" w:cs="Times New Roman"/>
                <w:sz w:val="20"/>
                <w:szCs w:val="20"/>
              </w:rPr>
              <w:t xml:space="preserve"> несовершеннолетних. Было осуществлено </w:t>
            </w:r>
            <w:r>
              <w:rPr>
                <w:rFonts w:asciiTheme="majorHAnsi" w:hAnsiTheme="majorHAnsi" w:cs="Times New Roman"/>
                <w:sz w:val="20"/>
                <w:szCs w:val="20"/>
              </w:rPr>
              <w:t>104  выезда</w:t>
            </w:r>
            <w:r w:rsidRPr="00360465">
              <w:rPr>
                <w:rFonts w:asciiTheme="majorHAnsi" w:hAnsiTheme="majorHAnsi" w:cs="Times New Roman"/>
                <w:sz w:val="20"/>
                <w:szCs w:val="20"/>
              </w:rPr>
              <w:t xml:space="preserve"> в 1</w:t>
            </w:r>
            <w:r>
              <w:rPr>
                <w:rFonts w:asciiTheme="majorHAnsi" w:hAnsiTheme="majorHAnsi" w:cs="Times New Roman"/>
                <w:sz w:val="20"/>
                <w:szCs w:val="20"/>
              </w:rPr>
              <w:t>0</w:t>
            </w:r>
            <w:r w:rsidRPr="00360465">
              <w:rPr>
                <w:rFonts w:asciiTheme="majorHAnsi" w:hAnsiTheme="majorHAnsi" w:cs="Times New Roman"/>
                <w:sz w:val="20"/>
                <w:szCs w:val="20"/>
              </w:rPr>
              <w:t>5 семей, из них 5</w:t>
            </w:r>
            <w:r>
              <w:rPr>
                <w:rFonts w:asciiTheme="majorHAnsi" w:hAnsiTheme="majorHAnsi" w:cs="Times New Roman"/>
                <w:sz w:val="20"/>
                <w:szCs w:val="20"/>
              </w:rPr>
              <w:t>5</w:t>
            </w:r>
            <w:r w:rsidRPr="00360465">
              <w:rPr>
                <w:rFonts w:asciiTheme="majorHAnsi" w:hAnsiTheme="majorHAnsi" w:cs="Times New Roman"/>
                <w:sz w:val="20"/>
                <w:szCs w:val="20"/>
              </w:rPr>
              <w:t xml:space="preserve"> выездов экстренных (внеплановых)</w:t>
            </w:r>
            <w:r>
              <w:rPr>
                <w:rFonts w:asciiTheme="majorHAnsi" w:hAnsiTheme="majorHAnsi" w:cs="Times New Roman"/>
                <w:sz w:val="20"/>
                <w:szCs w:val="20"/>
              </w:rPr>
              <w:t>.</w:t>
            </w:r>
            <w:r w:rsidRPr="00360465">
              <w:rPr>
                <w:rFonts w:asciiTheme="majorHAnsi" w:hAnsiTheme="majorHAnsi" w:cs="Times New Roman"/>
                <w:sz w:val="20"/>
                <w:szCs w:val="20"/>
              </w:rPr>
              <w:t xml:space="preserve"> </w:t>
            </w:r>
          </w:p>
        </w:tc>
      </w:tr>
      <w:tr w:rsidR="00877397" w:rsidRPr="003423C0" w:rsidTr="00877397">
        <w:tc>
          <w:tcPr>
            <w:tcW w:w="1653" w:type="dxa"/>
          </w:tcPr>
          <w:p w:rsidR="00877397" w:rsidRPr="005D2318" w:rsidRDefault="00877397"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lastRenderedPageBreak/>
              <w:t>Служба «Мобильная социальная бригада»</w:t>
            </w:r>
          </w:p>
        </w:tc>
        <w:tc>
          <w:tcPr>
            <w:tcW w:w="2368" w:type="dxa"/>
          </w:tcPr>
          <w:p w:rsidR="00877397" w:rsidRPr="005D2318" w:rsidRDefault="00877397" w:rsidP="003423C0">
            <w:pPr>
              <w:widowControl w:val="0"/>
              <w:autoSpaceDE w:val="0"/>
              <w:autoSpaceDN w:val="0"/>
              <w:adjustRightInd w:val="0"/>
              <w:spacing w:line="276" w:lineRule="auto"/>
              <w:ind w:right="68"/>
              <w:jc w:val="both"/>
              <w:rPr>
                <w:rFonts w:asciiTheme="majorHAnsi" w:eastAsia="Calibri" w:hAnsiTheme="majorHAnsi" w:cs="Times New Roman"/>
                <w:sz w:val="20"/>
                <w:szCs w:val="20"/>
              </w:rPr>
            </w:pPr>
            <w:r w:rsidRPr="005D2318">
              <w:rPr>
                <w:rFonts w:asciiTheme="majorHAnsi" w:hAnsiTheme="majorHAnsi" w:cs="Times New Roman"/>
                <w:sz w:val="20"/>
                <w:szCs w:val="20"/>
              </w:rPr>
              <w:t>Осуществлено 8  выездов, обслужено 55 граждан (44 взрослых,11 несовершеннолетних), 30 семей (7 – состоящих в РД), им предоставлено 78 консультаций, осуществлено 18 патронажей.</w:t>
            </w:r>
          </w:p>
        </w:tc>
        <w:tc>
          <w:tcPr>
            <w:tcW w:w="2641" w:type="dxa"/>
          </w:tcPr>
          <w:p w:rsidR="00877397" w:rsidRPr="005D2318" w:rsidRDefault="00877397" w:rsidP="003423C0">
            <w:pPr>
              <w:spacing w:line="276" w:lineRule="auto"/>
              <w:jc w:val="both"/>
              <w:rPr>
                <w:rFonts w:asciiTheme="majorHAnsi" w:hAnsiTheme="majorHAnsi" w:cs="Times New Roman"/>
                <w:sz w:val="20"/>
                <w:szCs w:val="20"/>
              </w:rPr>
            </w:pPr>
            <w:r w:rsidRPr="005D2318">
              <w:rPr>
                <w:rFonts w:asciiTheme="majorHAnsi" w:hAnsiTheme="majorHAnsi" w:cs="Times New Roman"/>
                <w:sz w:val="20"/>
                <w:szCs w:val="20"/>
              </w:rPr>
              <w:t>Осуществлено 11 профилактических выездов с целью профилактики неблагополучия в семьях (обслужено 32 семей/ 17 несовершеннолетних).</w:t>
            </w:r>
          </w:p>
          <w:p w:rsidR="00877397" w:rsidRPr="005D2318" w:rsidRDefault="00877397" w:rsidP="003423C0">
            <w:pPr>
              <w:spacing w:line="276" w:lineRule="auto"/>
              <w:jc w:val="both"/>
              <w:rPr>
                <w:rFonts w:asciiTheme="majorHAnsi" w:eastAsia="Calibri" w:hAnsiTheme="majorHAnsi" w:cs="Times New Roman"/>
                <w:sz w:val="20"/>
                <w:szCs w:val="20"/>
              </w:rPr>
            </w:pPr>
          </w:p>
        </w:tc>
        <w:tc>
          <w:tcPr>
            <w:tcW w:w="2552" w:type="dxa"/>
          </w:tcPr>
          <w:p w:rsidR="00877397" w:rsidRPr="007D233B" w:rsidRDefault="00877397" w:rsidP="00877397">
            <w:pPr>
              <w:jc w:val="both"/>
              <w:rPr>
                <w:rFonts w:asciiTheme="majorHAnsi" w:hAnsiTheme="majorHAnsi" w:cs="Times New Roman"/>
                <w:sz w:val="20"/>
                <w:szCs w:val="20"/>
              </w:rPr>
            </w:pPr>
            <w:r>
              <w:rPr>
                <w:rFonts w:asciiTheme="majorHAnsi" w:hAnsiTheme="majorHAnsi" w:cs="Times New Roman"/>
                <w:sz w:val="20"/>
                <w:szCs w:val="20"/>
              </w:rPr>
              <w:t>О</w:t>
            </w:r>
            <w:r w:rsidRPr="007D233B">
              <w:rPr>
                <w:rFonts w:asciiTheme="majorHAnsi" w:hAnsiTheme="majorHAnsi" w:cs="Times New Roman"/>
                <w:sz w:val="20"/>
                <w:szCs w:val="20"/>
              </w:rPr>
              <w:t xml:space="preserve">существлено </w:t>
            </w:r>
            <w:r w:rsidR="00ED4F4F">
              <w:rPr>
                <w:rFonts w:asciiTheme="majorHAnsi" w:hAnsiTheme="majorHAnsi" w:cs="Times New Roman"/>
                <w:sz w:val="20"/>
                <w:szCs w:val="20"/>
              </w:rPr>
              <w:t>7</w:t>
            </w:r>
            <w:r>
              <w:rPr>
                <w:rFonts w:asciiTheme="majorHAnsi" w:hAnsiTheme="majorHAnsi" w:cs="Times New Roman"/>
                <w:sz w:val="20"/>
                <w:szCs w:val="20"/>
              </w:rPr>
              <w:t xml:space="preserve"> </w:t>
            </w:r>
            <w:r w:rsidRPr="007D233B">
              <w:rPr>
                <w:rFonts w:asciiTheme="majorHAnsi" w:hAnsiTheme="majorHAnsi" w:cs="Times New Roman"/>
                <w:sz w:val="20"/>
                <w:szCs w:val="20"/>
              </w:rPr>
              <w:t>профилактических выездов с целью профилактики небл</w:t>
            </w:r>
            <w:r>
              <w:rPr>
                <w:rFonts w:asciiTheme="majorHAnsi" w:hAnsiTheme="majorHAnsi" w:cs="Times New Roman"/>
                <w:sz w:val="20"/>
                <w:szCs w:val="20"/>
              </w:rPr>
              <w:t xml:space="preserve">агополучия в семьях (обслужено </w:t>
            </w:r>
            <w:r w:rsidRPr="007D233B">
              <w:rPr>
                <w:rFonts w:asciiTheme="majorHAnsi" w:hAnsiTheme="majorHAnsi" w:cs="Times New Roman"/>
                <w:sz w:val="20"/>
                <w:szCs w:val="20"/>
              </w:rPr>
              <w:t>2 сем</w:t>
            </w:r>
            <w:r>
              <w:rPr>
                <w:rFonts w:asciiTheme="majorHAnsi" w:hAnsiTheme="majorHAnsi" w:cs="Times New Roman"/>
                <w:sz w:val="20"/>
                <w:szCs w:val="20"/>
              </w:rPr>
              <w:t>ьи</w:t>
            </w:r>
            <w:r w:rsidRPr="007D233B">
              <w:rPr>
                <w:rFonts w:asciiTheme="majorHAnsi" w:hAnsiTheme="majorHAnsi" w:cs="Times New Roman"/>
                <w:sz w:val="20"/>
                <w:szCs w:val="20"/>
              </w:rPr>
              <w:t xml:space="preserve">/ </w:t>
            </w:r>
            <w:r>
              <w:rPr>
                <w:rFonts w:asciiTheme="majorHAnsi" w:hAnsiTheme="majorHAnsi" w:cs="Times New Roman"/>
                <w:sz w:val="20"/>
                <w:szCs w:val="20"/>
              </w:rPr>
              <w:t xml:space="preserve">3 несовершеннолетних), </w:t>
            </w:r>
            <w:r w:rsidR="00ED4F4F">
              <w:rPr>
                <w:rFonts w:asciiTheme="majorHAnsi" w:hAnsiTheme="majorHAnsi" w:cs="Times New Roman"/>
                <w:sz w:val="20"/>
                <w:szCs w:val="20"/>
              </w:rPr>
              <w:t xml:space="preserve">обслужено 12 граждан, для 11 инвалидов (в том числе детей-инвалидов) предоставлены средства </w:t>
            </w:r>
            <w:r>
              <w:rPr>
                <w:rFonts w:asciiTheme="majorHAnsi" w:hAnsiTheme="majorHAnsi" w:cs="Times New Roman"/>
                <w:sz w:val="20"/>
                <w:szCs w:val="20"/>
              </w:rPr>
              <w:t xml:space="preserve">ТСР </w:t>
            </w:r>
            <w:r w:rsidR="00ED4F4F">
              <w:rPr>
                <w:rFonts w:asciiTheme="majorHAnsi" w:hAnsiTheme="majorHAnsi" w:cs="Times New Roman"/>
                <w:sz w:val="20"/>
                <w:szCs w:val="20"/>
              </w:rPr>
              <w:t>-  39  ед.</w:t>
            </w:r>
          </w:p>
          <w:p w:rsidR="00877397" w:rsidRPr="00D674E9" w:rsidRDefault="00877397" w:rsidP="00877397">
            <w:pPr>
              <w:widowControl w:val="0"/>
              <w:autoSpaceDE w:val="0"/>
              <w:autoSpaceDN w:val="0"/>
              <w:adjustRightInd w:val="0"/>
              <w:spacing w:line="276" w:lineRule="auto"/>
              <w:ind w:right="68"/>
              <w:jc w:val="both"/>
              <w:rPr>
                <w:rFonts w:ascii="Cambria" w:eastAsia="Calibri" w:hAnsi="Cambria" w:cs="Times New Roman"/>
                <w:sz w:val="20"/>
                <w:szCs w:val="20"/>
              </w:rPr>
            </w:pPr>
          </w:p>
        </w:tc>
      </w:tr>
    </w:tbl>
    <w:p w:rsidR="00182409" w:rsidRPr="003423C0" w:rsidRDefault="00151F61" w:rsidP="003423C0">
      <w:pPr>
        <w:spacing w:line="276" w:lineRule="auto"/>
        <w:jc w:val="both"/>
        <w:rPr>
          <w:rFonts w:asciiTheme="majorHAnsi" w:eastAsia="Calibri" w:hAnsiTheme="majorHAnsi" w:cs="Times New Roman"/>
          <w:sz w:val="24"/>
          <w:szCs w:val="24"/>
        </w:rPr>
      </w:pPr>
      <w:r w:rsidRPr="003423C0">
        <w:rPr>
          <w:rFonts w:asciiTheme="majorHAnsi" w:eastAsia="Calibri" w:hAnsiTheme="majorHAnsi" w:cs="Times New Roman"/>
          <w:sz w:val="24"/>
          <w:szCs w:val="24"/>
        </w:rPr>
        <w:t xml:space="preserve">       </w:t>
      </w:r>
      <w:r w:rsidR="00410D05" w:rsidRPr="003423C0">
        <w:rPr>
          <w:rFonts w:asciiTheme="majorHAnsi" w:hAnsiTheme="majorHAnsi"/>
          <w:b/>
          <w:color w:val="000000" w:themeColor="text1"/>
          <w:sz w:val="24"/>
          <w:szCs w:val="24"/>
        </w:rPr>
        <w:t xml:space="preserve">        </w:t>
      </w:r>
    </w:p>
    <w:p w:rsidR="0051188F" w:rsidRPr="00ED4F4F" w:rsidRDefault="00410D05" w:rsidP="003423C0">
      <w:pPr>
        <w:spacing w:line="276" w:lineRule="auto"/>
        <w:jc w:val="both"/>
        <w:rPr>
          <w:rFonts w:asciiTheme="majorHAnsi" w:eastAsia="Calibri" w:hAnsiTheme="majorHAnsi" w:cs="Times New Roman"/>
          <w:sz w:val="24"/>
          <w:szCs w:val="24"/>
        </w:rPr>
      </w:pPr>
      <w:r w:rsidRPr="00ED4F4F">
        <w:rPr>
          <w:rFonts w:asciiTheme="majorHAnsi" w:hAnsiTheme="majorHAnsi" w:cs="Times New Roman"/>
          <w:b/>
          <w:sz w:val="24"/>
          <w:szCs w:val="24"/>
        </w:rPr>
        <w:t>В</w:t>
      </w:r>
      <w:r w:rsidRPr="00ED4F4F">
        <w:rPr>
          <w:rFonts w:asciiTheme="majorHAnsi" w:hAnsiTheme="majorHAnsi"/>
          <w:b/>
          <w:sz w:val="24"/>
          <w:szCs w:val="24"/>
        </w:rPr>
        <w:t xml:space="preserve"> </w:t>
      </w:r>
      <w:r w:rsidRPr="00ED4F4F">
        <w:rPr>
          <w:rFonts w:asciiTheme="majorHAnsi" w:hAnsiTheme="majorHAnsi" w:cs="Times New Roman"/>
          <w:b/>
          <w:sz w:val="24"/>
          <w:szCs w:val="24"/>
        </w:rPr>
        <w:t>рамках</w:t>
      </w:r>
      <w:r w:rsidRPr="00ED4F4F">
        <w:rPr>
          <w:rFonts w:asciiTheme="majorHAnsi" w:hAnsiTheme="majorHAnsi"/>
          <w:b/>
          <w:sz w:val="24"/>
          <w:szCs w:val="24"/>
        </w:rPr>
        <w:t xml:space="preserve"> </w:t>
      </w:r>
      <w:r w:rsidRPr="00ED4F4F">
        <w:rPr>
          <w:rFonts w:asciiTheme="majorHAnsi" w:hAnsiTheme="majorHAnsi" w:cs="Times New Roman"/>
          <w:b/>
          <w:sz w:val="24"/>
          <w:szCs w:val="24"/>
        </w:rPr>
        <w:t>профилактического</w:t>
      </w:r>
      <w:r w:rsidRPr="00ED4F4F">
        <w:rPr>
          <w:rFonts w:asciiTheme="majorHAnsi" w:hAnsiTheme="majorHAnsi"/>
          <w:b/>
          <w:sz w:val="24"/>
          <w:szCs w:val="24"/>
        </w:rPr>
        <w:t xml:space="preserve"> </w:t>
      </w:r>
      <w:r w:rsidRPr="00ED4F4F">
        <w:rPr>
          <w:rFonts w:asciiTheme="majorHAnsi" w:hAnsiTheme="majorHAnsi" w:cs="Times New Roman"/>
          <w:b/>
          <w:sz w:val="24"/>
          <w:szCs w:val="24"/>
        </w:rPr>
        <w:t>направления</w:t>
      </w:r>
      <w:r w:rsidRPr="00ED4F4F">
        <w:rPr>
          <w:rFonts w:asciiTheme="majorHAnsi" w:hAnsiTheme="majorHAnsi"/>
          <w:sz w:val="24"/>
          <w:szCs w:val="24"/>
        </w:rPr>
        <w:t xml:space="preserve">  </w:t>
      </w:r>
    </w:p>
    <w:p w:rsidR="002D7171" w:rsidRDefault="002D7171" w:rsidP="003423C0">
      <w:pPr>
        <w:spacing w:line="276" w:lineRule="auto"/>
        <w:jc w:val="both"/>
        <w:rPr>
          <w:rFonts w:asciiTheme="majorHAnsi" w:hAnsiTheme="majorHAnsi"/>
          <w:sz w:val="24"/>
          <w:szCs w:val="24"/>
        </w:rPr>
      </w:pPr>
      <w:r w:rsidRPr="00ED4F4F">
        <w:rPr>
          <w:rFonts w:asciiTheme="majorHAnsi" w:hAnsiTheme="majorHAnsi"/>
          <w:sz w:val="24"/>
          <w:szCs w:val="24"/>
        </w:rPr>
        <w:t xml:space="preserve">- </w:t>
      </w:r>
      <w:r w:rsidRPr="00ED4F4F">
        <w:rPr>
          <w:rFonts w:asciiTheme="majorHAnsi" w:hAnsiTheme="majorHAnsi" w:cs="Times New Roman"/>
          <w:sz w:val="24"/>
          <w:szCs w:val="24"/>
          <w:u w:val="single"/>
        </w:rPr>
        <w:t>проводились</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коррекционно</w:t>
      </w:r>
      <w:r w:rsidRPr="00ED4F4F">
        <w:rPr>
          <w:rFonts w:asciiTheme="majorHAnsi" w:hAnsiTheme="majorHAnsi"/>
          <w:sz w:val="24"/>
          <w:szCs w:val="24"/>
          <w:u w:val="single"/>
        </w:rPr>
        <w:t>-</w:t>
      </w:r>
      <w:r w:rsidRPr="00ED4F4F">
        <w:rPr>
          <w:rFonts w:asciiTheme="majorHAnsi" w:hAnsiTheme="majorHAnsi" w:cs="Times New Roman"/>
          <w:sz w:val="24"/>
          <w:szCs w:val="24"/>
          <w:u w:val="single"/>
        </w:rPr>
        <w:t>развивающие</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занятия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для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несовершеннолетних</w:t>
      </w:r>
      <w:r w:rsidRPr="00ED4F4F">
        <w:rPr>
          <w:rFonts w:asciiTheme="majorHAnsi" w:hAnsiTheme="majorHAnsi"/>
          <w:sz w:val="24"/>
          <w:szCs w:val="24"/>
        </w:rPr>
        <w:t xml:space="preserve"> </w:t>
      </w:r>
      <w:r w:rsidRPr="00ED4F4F">
        <w:rPr>
          <w:rFonts w:asciiTheme="majorHAnsi" w:hAnsiTheme="majorHAnsi" w:cs="Times New Roman"/>
          <w:sz w:val="24"/>
          <w:szCs w:val="24"/>
        </w:rPr>
        <w:t>по</w:t>
      </w:r>
      <w:r w:rsidRPr="00ED4F4F">
        <w:rPr>
          <w:rFonts w:asciiTheme="majorHAnsi" w:hAnsiTheme="majorHAnsi"/>
          <w:sz w:val="24"/>
          <w:szCs w:val="24"/>
        </w:rPr>
        <w:t xml:space="preserve"> </w:t>
      </w:r>
      <w:r w:rsidR="00ED4F4F">
        <w:rPr>
          <w:rFonts w:asciiTheme="majorHAnsi" w:hAnsiTheme="majorHAnsi"/>
          <w:sz w:val="24"/>
          <w:szCs w:val="24"/>
        </w:rPr>
        <w:t xml:space="preserve">программам </w:t>
      </w:r>
      <w:r w:rsidRPr="00ED4F4F">
        <w:rPr>
          <w:rFonts w:asciiTheme="majorHAnsi" w:hAnsiTheme="majorHAnsi" w:cs="Times New Roman"/>
          <w:sz w:val="24"/>
          <w:szCs w:val="24"/>
        </w:rPr>
        <w:t>профилактик</w:t>
      </w:r>
      <w:r w:rsidR="00ED4F4F">
        <w:rPr>
          <w:rFonts w:asciiTheme="majorHAnsi" w:hAnsiTheme="majorHAnsi" w:cs="Times New Roman"/>
          <w:sz w:val="24"/>
          <w:szCs w:val="24"/>
        </w:rPr>
        <w:t>и</w:t>
      </w:r>
      <w:r w:rsidRPr="00ED4F4F">
        <w:rPr>
          <w:rFonts w:asciiTheme="majorHAnsi" w:hAnsiTheme="majorHAnsi"/>
          <w:sz w:val="24"/>
          <w:szCs w:val="24"/>
        </w:rPr>
        <w:t xml:space="preserve"> </w:t>
      </w:r>
      <w:r w:rsidRPr="00ED4F4F">
        <w:rPr>
          <w:rFonts w:asciiTheme="majorHAnsi" w:hAnsiTheme="majorHAnsi" w:cs="Times New Roman"/>
          <w:sz w:val="24"/>
          <w:szCs w:val="24"/>
        </w:rPr>
        <w:t>асоциального</w:t>
      </w:r>
      <w:r w:rsidRPr="00ED4F4F">
        <w:rPr>
          <w:rFonts w:asciiTheme="majorHAnsi" w:hAnsiTheme="majorHAnsi"/>
          <w:sz w:val="24"/>
          <w:szCs w:val="24"/>
        </w:rPr>
        <w:t xml:space="preserve"> </w:t>
      </w:r>
      <w:r w:rsidRPr="00ED4F4F">
        <w:rPr>
          <w:rFonts w:asciiTheme="majorHAnsi" w:hAnsiTheme="majorHAnsi" w:cs="Times New Roman"/>
          <w:sz w:val="24"/>
          <w:szCs w:val="24"/>
        </w:rPr>
        <w:t>поведения</w:t>
      </w:r>
      <w:r w:rsidRPr="00ED4F4F">
        <w:rPr>
          <w:rFonts w:asciiTheme="majorHAnsi" w:hAnsiTheme="majorHAnsi"/>
          <w:sz w:val="24"/>
          <w:szCs w:val="24"/>
        </w:rPr>
        <w:t>: «</w:t>
      </w:r>
      <w:r w:rsidR="00ED4F4F">
        <w:rPr>
          <w:rFonts w:asciiTheme="majorHAnsi" w:hAnsiTheme="majorHAnsi" w:cs="Times New Roman"/>
          <w:sz w:val="24"/>
          <w:szCs w:val="24"/>
        </w:rPr>
        <w:t>Неповторимость человека</w:t>
      </w:r>
      <w:r w:rsidRPr="00ED4F4F">
        <w:rPr>
          <w:rFonts w:asciiTheme="majorHAnsi" w:hAnsiTheme="majorHAnsi"/>
          <w:sz w:val="24"/>
          <w:szCs w:val="24"/>
        </w:rPr>
        <w:t>», «</w:t>
      </w:r>
      <w:r w:rsidR="00ED4F4F">
        <w:rPr>
          <w:rFonts w:asciiTheme="majorHAnsi" w:hAnsiTheme="majorHAnsi" w:cs="Times New Roman"/>
          <w:sz w:val="24"/>
          <w:szCs w:val="24"/>
        </w:rPr>
        <w:t>Как нам договориться</w:t>
      </w:r>
      <w:r w:rsidRPr="00ED4F4F">
        <w:rPr>
          <w:rFonts w:asciiTheme="majorHAnsi" w:hAnsiTheme="majorHAnsi"/>
          <w:sz w:val="24"/>
          <w:szCs w:val="24"/>
        </w:rPr>
        <w:t>», «</w:t>
      </w:r>
      <w:r w:rsidR="00ED4F4F">
        <w:rPr>
          <w:rFonts w:asciiTheme="majorHAnsi" w:hAnsiTheme="majorHAnsi" w:cs="Times New Roman"/>
          <w:sz w:val="24"/>
          <w:szCs w:val="24"/>
        </w:rPr>
        <w:t>Современный подросток</w:t>
      </w:r>
      <w:r w:rsidR="00ED4F4F">
        <w:rPr>
          <w:rFonts w:asciiTheme="majorHAnsi" w:hAnsiTheme="majorHAnsi"/>
          <w:sz w:val="24"/>
          <w:szCs w:val="24"/>
        </w:rPr>
        <w:t xml:space="preserve">» </w:t>
      </w:r>
      <w:r w:rsidRPr="00ED4F4F">
        <w:rPr>
          <w:rFonts w:asciiTheme="majorHAnsi" w:hAnsiTheme="majorHAnsi" w:cs="Times New Roman"/>
          <w:sz w:val="24"/>
          <w:szCs w:val="24"/>
        </w:rPr>
        <w:t>и</w:t>
      </w:r>
      <w:r w:rsidRPr="00ED4F4F">
        <w:rPr>
          <w:rFonts w:asciiTheme="majorHAnsi" w:hAnsiTheme="majorHAnsi"/>
          <w:sz w:val="24"/>
          <w:szCs w:val="24"/>
        </w:rPr>
        <w:t xml:space="preserve"> </w:t>
      </w:r>
      <w:r w:rsidRPr="00ED4F4F">
        <w:rPr>
          <w:rFonts w:asciiTheme="majorHAnsi" w:hAnsiTheme="majorHAnsi" w:cs="Times New Roman"/>
          <w:sz w:val="24"/>
          <w:szCs w:val="24"/>
        </w:rPr>
        <w:t>др</w:t>
      </w:r>
      <w:r w:rsidRPr="00ED4F4F">
        <w:rPr>
          <w:rFonts w:asciiTheme="majorHAnsi" w:hAnsiTheme="majorHAnsi"/>
          <w:sz w:val="24"/>
          <w:szCs w:val="24"/>
        </w:rPr>
        <w:t xml:space="preserve">. – </w:t>
      </w:r>
      <w:r w:rsidRPr="00ED4F4F">
        <w:rPr>
          <w:rFonts w:asciiTheme="majorHAnsi" w:hAnsiTheme="majorHAnsi" w:cs="Times New Roman"/>
          <w:sz w:val="24"/>
          <w:szCs w:val="24"/>
        </w:rPr>
        <w:t>проведено</w:t>
      </w:r>
      <w:r w:rsidRPr="00ED4F4F">
        <w:rPr>
          <w:rFonts w:asciiTheme="majorHAnsi" w:hAnsiTheme="majorHAnsi"/>
          <w:sz w:val="24"/>
          <w:szCs w:val="24"/>
        </w:rPr>
        <w:t xml:space="preserve"> </w:t>
      </w:r>
      <w:r w:rsidR="00ED4F4F">
        <w:rPr>
          <w:rFonts w:asciiTheme="majorHAnsi" w:hAnsiTheme="majorHAnsi"/>
          <w:sz w:val="24"/>
          <w:szCs w:val="24"/>
        </w:rPr>
        <w:t xml:space="preserve">  75 занятий</w:t>
      </w:r>
      <w:r w:rsidR="00F45B26">
        <w:rPr>
          <w:rFonts w:asciiTheme="majorHAnsi" w:hAnsiTheme="majorHAnsi"/>
          <w:sz w:val="24"/>
          <w:szCs w:val="24"/>
        </w:rPr>
        <w:t>, ими охвачено 178 человек</w:t>
      </w:r>
      <w:r w:rsidR="00ED4F4F">
        <w:rPr>
          <w:rFonts w:asciiTheme="majorHAnsi" w:hAnsiTheme="majorHAnsi"/>
          <w:sz w:val="24"/>
          <w:szCs w:val="24"/>
        </w:rPr>
        <w:t xml:space="preserve"> (в 2014 г. - 97 </w:t>
      </w:r>
      <w:r w:rsidR="00F45B26">
        <w:rPr>
          <w:rFonts w:asciiTheme="majorHAnsi" w:hAnsiTheme="majorHAnsi"/>
          <w:sz w:val="24"/>
          <w:szCs w:val="24"/>
        </w:rPr>
        <w:t xml:space="preserve">/163, </w:t>
      </w:r>
      <w:r w:rsidRPr="00ED4F4F">
        <w:rPr>
          <w:rFonts w:asciiTheme="majorHAnsi" w:hAnsiTheme="majorHAnsi" w:cs="Times New Roman"/>
          <w:sz w:val="24"/>
          <w:szCs w:val="24"/>
        </w:rPr>
        <w:t>в</w:t>
      </w:r>
      <w:r w:rsidRPr="00ED4F4F">
        <w:rPr>
          <w:rFonts w:asciiTheme="majorHAnsi" w:hAnsiTheme="majorHAnsi"/>
          <w:sz w:val="24"/>
          <w:szCs w:val="24"/>
        </w:rPr>
        <w:t xml:space="preserve"> 2013</w:t>
      </w:r>
      <w:r w:rsidRPr="00ED4F4F">
        <w:rPr>
          <w:rFonts w:asciiTheme="majorHAnsi" w:hAnsiTheme="majorHAnsi" w:cs="Times New Roman"/>
          <w:sz w:val="24"/>
          <w:szCs w:val="24"/>
        </w:rPr>
        <w:t>г</w:t>
      </w:r>
      <w:r w:rsidRPr="00ED4F4F">
        <w:rPr>
          <w:rFonts w:asciiTheme="majorHAnsi" w:hAnsiTheme="majorHAnsi"/>
          <w:sz w:val="24"/>
          <w:szCs w:val="24"/>
        </w:rPr>
        <w:t>. – 93</w:t>
      </w:r>
      <w:r w:rsidR="00F45B26">
        <w:rPr>
          <w:rFonts w:asciiTheme="majorHAnsi" w:hAnsiTheme="majorHAnsi"/>
          <w:sz w:val="24"/>
          <w:szCs w:val="24"/>
        </w:rPr>
        <w:t xml:space="preserve"> / 198),</w:t>
      </w:r>
    </w:p>
    <w:p w:rsidR="00F45B26" w:rsidRDefault="00F45B26" w:rsidP="003423C0">
      <w:pPr>
        <w:spacing w:line="276" w:lineRule="auto"/>
        <w:jc w:val="both"/>
        <w:rPr>
          <w:rFonts w:asciiTheme="majorHAnsi" w:hAnsiTheme="majorHAnsi"/>
          <w:sz w:val="24"/>
          <w:szCs w:val="24"/>
        </w:rPr>
      </w:pPr>
      <w:r>
        <w:rPr>
          <w:rFonts w:asciiTheme="majorHAnsi" w:hAnsiTheme="majorHAnsi"/>
          <w:sz w:val="24"/>
          <w:szCs w:val="24"/>
        </w:rPr>
        <w:t xml:space="preserve">- </w:t>
      </w:r>
      <w:r w:rsidRPr="00F45B26">
        <w:rPr>
          <w:rFonts w:asciiTheme="majorHAnsi" w:hAnsiTheme="majorHAnsi"/>
          <w:sz w:val="24"/>
          <w:szCs w:val="24"/>
          <w:u w:val="single"/>
        </w:rPr>
        <w:t>индивидуальные занятия для родителей и детей группы риска</w:t>
      </w:r>
      <w:r>
        <w:rPr>
          <w:rFonts w:asciiTheme="majorHAnsi" w:hAnsiTheme="majorHAnsi"/>
          <w:sz w:val="24"/>
          <w:szCs w:val="24"/>
        </w:rPr>
        <w:t xml:space="preserve"> по формированию навыков законопослушного поведения: проведено 40 мероприятий для 46 взрослых и 51 несовершеннолетнего,</w:t>
      </w:r>
    </w:p>
    <w:p w:rsidR="000778EC" w:rsidRPr="00ED4F4F" w:rsidRDefault="000778EC" w:rsidP="003423C0">
      <w:pPr>
        <w:spacing w:line="276" w:lineRule="auto"/>
        <w:jc w:val="both"/>
        <w:rPr>
          <w:rFonts w:asciiTheme="majorHAnsi" w:hAnsiTheme="majorHAnsi"/>
          <w:sz w:val="24"/>
          <w:szCs w:val="24"/>
        </w:rPr>
      </w:pPr>
      <w:r>
        <w:rPr>
          <w:rFonts w:asciiTheme="majorHAnsi" w:hAnsiTheme="majorHAnsi"/>
          <w:sz w:val="24"/>
          <w:szCs w:val="24"/>
        </w:rPr>
        <w:t xml:space="preserve">- </w:t>
      </w:r>
      <w:r w:rsidRPr="000778EC">
        <w:rPr>
          <w:rFonts w:asciiTheme="majorHAnsi" w:hAnsiTheme="majorHAnsi"/>
          <w:sz w:val="24"/>
          <w:szCs w:val="24"/>
          <w:u w:val="single"/>
        </w:rPr>
        <w:t>проведена акция «Рука помощи»</w:t>
      </w:r>
      <w:r>
        <w:rPr>
          <w:rFonts w:asciiTheme="majorHAnsi" w:hAnsiTheme="majorHAnsi"/>
          <w:sz w:val="24"/>
          <w:szCs w:val="24"/>
        </w:rPr>
        <w:t xml:space="preserve"> по содействию и организации летнего отдыха несовершеннолетним и семьям, находящимся в социально опасном положении – охвачено 135 несовершеннолетних данной категории, оказано содействие в трудоустройстве 39 несовершеннолетним, </w:t>
      </w:r>
      <w:r w:rsidRPr="000778EC">
        <w:rPr>
          <w:rFonts w:asciiTheme="majorHAnsi" w:hAnsiTheme="majorHAnsi"/>
          <w:sz w:val="24"/>
          <w:szCs w:val="24"/>
          <w:u w:val="single"/>
        </w:rPr>
        <w:t>участие в межведомственных акциях «Подросток», «Здоровье»,</w:t>
      </w:r>
      <w:r>
        <w:rPr>
          <w:rFonts w:asciiTheme="majorHAnsi" w:hAnsiTheme="majorHAnsi"/>
          <w:sz w:val="24"/>
          <w:szCs w:val="24"/>
          <w:u w:val="single"/>
        </w:rPr>
        <w:t xml:space="preserve"> «</w:t>
      </w:r>
      <w:r w:rsidRPr="000778EC">
        <w:rPr>
          <w:rFonts w:asciiTheme="majorHAnsi" w:hAnsiTheme="majorHAnsi"/>
          <w:sz w:val="24"/>
          <w:szCs w:val="24"/>
          <w:u w:val="single"/>
        </w:rPr>
        <w:t>Расскажи, где торгуют смертью», «Соберем ребенка в школу»</w:t>
      </w:r>
      <w:r>
        <w:rPr>
          <w:rFonts w:asciiTheme="majorHAnsi" w:hAnsiTheme="majorHAnsi"/>
          <w:sz w:val="24"/>
          <w:szCs w:val="24"/>
        </w:rPr>
        <w:t xml:space="preserve">  - ими охвачено 398 несовершеннолетних, 34 семьи, для 10 наставников проведен тренинг «Шаг навстречу»,</w:t>
      </w:r>
    </w:p>
    <w:p w:rsidR="00F45B26" w:rsidRDefault="002D7171" w:rsidP="003423C0">
      <w:pPr>
        <w:spacing w:line="276" w:lineRule="auto"/>
        <w:jc w:val="both"/>
        <w:rPr>
          <w:rFonts w:asciiTheme="majorHAnsi" w:hAnsiTheme="majorHAnsi"/>
          <w:sz w:val="24"/>
          <w:szCs w:val="24"/>
        </w:rPr>
      </w:pPr>
      <w:r w:rsidRPr="00ED4F4F">
        <w:rPr>
          <w:rFonts w:asciiTheme="majorHAnsi" w:hAnsiTheme="majorHAnsi"/>
          <w:sz w:val="24"/>
          <w:szCs w:val="24"/>
        </w:rPr>
        <w:lastRenderedPageBreak/>
        <w:t xml:space="preserve">- </w:t>
      </w:r>
      <w:r w:rsidRPr="00ED4F4F">
        <w:rPr>
          <w:rFonts w:asciiTheme="majorHAnsi" w:hAnsiTheme="majorHAnsi" w:cs="Times New Roman"/>
          <w:sz w:val="24"/>
          <w:szCs w:val="24"/>
          <w:u w:val="single"/>
        </w:rPr>
        <w:t>функционируют</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клубы</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общения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творческие</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студии</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для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подростков</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группы</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риска</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и</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клубы</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для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женщин</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льготных</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категорий</w:t>
      </w:r>
      <w:r w:rsidRPr="00ED4F4F">
        <w:rPr>
          <w:rFonts w:asciiTheme="majorHAnsi" w:hAnsiTheme="majorHAnsi"/>
          <w:sz w:val="24"/>
          <w:szCs w:val="24"/>
        </w:rPr>
        <w:t>: «</w:t>
      </w:r>
      <w:r w:rsidRPr="00ED4F4F">
        <w:rPr>
          <w:rFonts w:asciiTheme="majorHAnsi" w:hAnsiTheme="majorHAnsi" w:cs="Times New Roman"/>
          <w:sz w:val="24"/>
          <w:szCs w:val="24"/>
        </w:rPr>
        <w:t>Фарватер</w:t>
      </w:r>
      <w:r w:rsidRPr="00ED4F4F">
        <w:rPr>
          <w:rFonts w:asciiTheme="majorHAnsi" w:hAnsiTheme="majorHAnsi"/>
          <w:sz w:val="24"/>
          <w:szCs w:val="24"/>
        </w:rPr>
        <w:t>», «</w:t>
      </w:r>
      <w:r w:rsidR="00F45B26">
        <w:rPr>
          <w:rFonts w:asciiTheme="majorHAnsi" w:hAnsiTheme="majorHAnsi" w:cs="Times New Roman"/>
          <w:sz w:val="24"/>
          <w:szCs w:val="24"/>
        </w:rPr>
        <w:t>Родительская гостиная</w:t>
      </w:r>
      <w:r w:rsidRPr="00ED4F4F">
        <w:rPr>
          <w:rFonts w:asciiTheme="majorHAnsi" w:hAnsiTheme="majorHAnsi"/>
          <w:sz w:val="24"/>
          <w:szCs w:val="24"/>
        </w:rPr>
        <w:t>», «</w:t>
      </w:r>
      <w:r w:rsidRPr="00ED4F4F">
        <w:rPr>
          <w:rFonts w:asciiTheme="majorHAnsi" w:hAnsiTheme="majorHAnsi" w:cs="Times New Roman"/>
          <w:sz w:val="24"/>
          <w:szCs w:val="24"/>
        </w:rPr>
        <w:t>Веселые</w:t>
      </w:r>
      <w:r w:rsidRPr="00ED4F4F">
        <w:rPr>
          <w:rFonts w:asciiTheme="majorHAnsi" w:hAnsiTheme="majorHAnsi"/>
          <w:sz w:val="24"/>
          <w:szCs w:val="24"/>
        </w:rPr>
        <w:t xml:space="preserve"> </w:t>
      </w:r>
      <w:r w:rsidRPr="00ED4F4F">
        <w:rPr>
          <w:rFonts w:asciiTheme="majorHAnsi" w:hAnsiTheme="majorHAnsi" w:cs="Times New Roman"/>
          <w:sz w:val="24"/>
          <w:szCs w:val="24"/>
        </w:rPr>
        <w:t>ребята</w:t>
      </w:r>
      <w:r w:rsidRPr="00ED4F4F">
        <w:rPr>
          <w:rFonts w:asciiTheme="majorHAnsi" w:hAnsiTheme="majorHAnsi"/>
          <w:sz w:val="24"/>
          <w:szCs w:val="24"/>
        </w:rPr>
        <w:t>», «</w:t>
      </w:r>
      <w:r w:rsidRPr="00ED4F4F">
        <w:rPr>
          <w:rFonts w:asciiTheme="majorHAnsi" w:hAnsiTheme="majorHAnsi" w:cs="Times New Roman"/>
          <w:sz w:val="24"/>
          <w:szCs w:val="24"/>
        </w:rPr>
        <w:t>Совершенство</w:t>
      </w:r>
      <w:r w:rsidRPr="00ED4F4F">
        <w:rPr>
          <w:rFonts w:asciiTheme="majorHAnsi" w:hAnsiTheme="majorHAnsi"/>
          <w:sz w:val="24"/>
          <w:szCs w:val="24"/>
        </w:rPr>
        <w:t>»,  «</w:t>
      </w:r>
      <w:r w:rsidRPr="00ED4F4F">
        <w:rPr>
          <w:rFonts w:asciiTheme="majorHAnsi" w:hAnsiTheme="majorHAnsi" w:cs="Times New Roman"/>
          <w:sz w:val="24"/>
          <w:szCs w:val="24"/>
        </w:rPr>
        <w:t>Цветик</w:t>
      </w:r>
      <w:r w:rsidRPr="00ED4F4F">
        <w:rPr>
          <w:rFonts w:asciiTheme="majorHAnsi" w:hAnsiTheme="majorHAnsi"/>
          <w:sz w:val="24"/>
          <w:szCs w:val="24"/>
        </w:rPr>
        <w:t>-</w:t>
      </w:r>
      <w:r w:rsidRPr="00ED4F4F">
        <w:rPr>
          <w:rFonts w:asciiTheme="majorHAnsi" w:hAnsiTheme="majorHAnsi" w:cs="Times New Roman"/>
          <w:sz w:val="24"/>
          <w:szCs w:val="24"/>
        </w:rPr>
        <w:t>семицветик</w:t>
      </w:r>
      <w:r w:rsidRPr="00ED4F4F">
        <w:rPr>
          <w:rFonts w:asciiTheme="majorHAnsi" w:hAnsiTheme="majorHAnsi"/>
          <w:sz w:val="24"/>
          <w:szCs w:val="24"/>
        </w:rPr>
        <w:t>», «</w:t>
      </w:r>
      <w:r w:rsidRPr="00ED4F4F">
        <w:rPr>
          <w:rFonts w:asciiTheme="majorHAnsi" w:hAnsiTheme="majorHAnsi" w:cs="Times New Roman"/>
          <w:sz w:val="24"/>
          <w:szCs w:val="24"/>
        </w:rPr>
        <w:t>Кудесница</w:t>
      </w:r>
      <w:r w:rsidRPr="00ED4F4F">
        <w:rPr>
          <w:rFonts w:asciiTheme="majorHAnsi" w:hAnsiTheme="majorHAnsi"/>
          <w:sz w:val="24"/>
          <w:szCs w:val="24"/>
        </w:rPr>
        <w:t>», «</w:t>
      </w:r>
      <w:r w:rsidRPr="00ED4F4F">
        <w:rPr>
          <w:rFonts w:asciiTheme="majorHAnsi" w:hAnsiTheme="majorHAnsi" w:cs="Times New Roman"/>
          <w:sz w:val="24"/>
          <w:szCs w:val="24"/>
        </w:rPr>
        <w:t>Город</w:t>
      </w:r>
      <w:r w:rsidRPr="00ED4F4F">
        <w:rPr>
          <w:rFonts w:asciiTheme="majorHAnsi" w:hAnsiTheme="majorHAnsi"/>
          <w:sz w:val="24"/>
          <w:szCs w:val="24"/>
        </w:rPr>
        <w:t xml:space="preserve"> </w:t>
      </w:r>
      <w:r w:rsidRPr="00ED4F4F">
        <w:rPr>
          <w:rFonts w:asciiTheme="majorHAnsi" w:hAnsiTheme="majorHAnsi" w:cs="Times New Roman"/>
          <w:sz w:val="24"/>
          <w:szCs w:val="24"/>
        </w:rPr>
        <w:t>мастеров</w:t>
      </w:r>
      <w:r w:rsidRPr="00ED4F4F">
        <w:rPr>
          <w:rFonts w:asciiTheme="majorHAnsi" w:hAnsiTheme="majorHAnsi"/>
          <w:sz w:val="24"/>
          <w:szCs w:val="24"/>
        </w:rPr>
        <w:t>», «</w:t>
      </w:r>
      <w:r w:rsidRPr="00ED4F4F">
        <w:rPr>
          <w:rFonts w:asciiTheme="majorHAnsi" w:hAnsiTheme="majorHAnsi" w:cs="Times New Roman"/>
          <w:sz w:val="24"/>
          <w:szCs w:val="24"/>
        </w:rPr>
        <w:t>Мир</w:t>
      </w:r>
      <w:r w:rsidRPr="00ED4F4F">
        <w:rPr>
          <w:rFonts w:asciiTheme="majorHAnsi" w:hAnsiTheme="majorHAnsi"/>
          <w:sz w:val="24"/>
          <w:szCs w:val="24"/>
        </w:rPr>
        <w:t xml:space="preserve"> </w:t>
      </w:r>
      <w:r w:rsidRPr="00ED4F4F">
        <w:rPr>
          <w:rFonts w:asciiTheme="majorHAnsi" w:hAnsiTheme="majorHAnsi" w:cs="Times New Roman"/>
          <w:sz w:val="24"/>
          <w:szCs w:val="24"/>
        </w:rPr>
        <w:t>оригами</w:t>
      </w:r>
      <w:r w:rsidRPr="00ED4F4F">
        <w:rPr>
          <w:rFonts w:asciiTheme="majorHAnsi" w:hAnsiTheme="majorHAnsi"/>
          <w:sz w:val="24"/>
          <w:szCs w:val="24"/>
        </w:rPr>
        <w:t>», «</w:t>
      </w:r>
      <w:r w:rsidRPr="00ED4F4F">
        <w:rPr>
          <w:rFonts w:asciiTheme="majorHAnsi" w:hAnsiTheme="majorHAnsi" w:cs="Times New Roman"/>
          <w:sz w:val="24"/>
          <w:szCs w:val="24"/>
        </w:rPr>
        <w:t>Светелка</w:t>
      </w:r>
      <w:r w:rsidRPr="00ED4F4F">
        <w:rPr>
          <w:rFonts w:asciiTheme="majorHAnsi" w:hAnsiTheme="majorHAnsi"/>
          <w:sz w:val="24"/>
          <w:szCs w:val="24"/>
        </w:rPr>
        <w:t>», «</w:t>
      </w:r>
      <w:r w:rsidRPr="00ED4F4F">
        <w:rPr>
          <w:rFonts w:asciiTheme="majorHAnsi" w:hAnsiTheme="majorHAnsi" w:cs="Times New Roman"/>
          <w:sz w:val="24"/>
          <w:szCs w:val="24"/>
        </w:rPr>
        <w:t>Богиня</w:t>
      </w:r>
      <w:r w:rsidRPr="00ED4F4F">
        <w:rPr>
          <w:rFonts w:asciiTheme="majorHAnsi" w:hAnsiTheme="majorHAnsi"/>
          <w:sz w:val="24"/>
          <w:szCs w:val="24"/>
        </w:rPr>
        <w:t xml:space="preserve">»  - </w:t>
      </w:r>
      <w:r w:rsidRPr="00ED4F4F">
        <w:rPr>
          <w:rFonts w:asciiTheme="majorHAnsi" w:hAnsiTheme="majorHAnsi" w:cs="Times New Roman"/>
          <w:sz w:val="24"/>
          <w:szCs w:val="24"/>
        </w:rPr>
        <w:t>проведено</w:t>
      </w:r>
      <w:r w:rsidR="00F45B26">
        <w:rPr>
          <w:rFonts w:asciiTheme="majorHAnsi" w:hAnsiTheme="majorHAnsi" w:cs="Times New Roman"/>
          <w:sz w:val="24"/>
          <w:szCs w:val="24"/>
        </w:rPr>
        <w:t xml:space="preserve"> 410 занятий, посещало 97 человек (</w:t>
      </w:r>
      <w:r w:rsidR="00F45B26">
        <w:rPr>
          <w:rFonts w:asciiTheme="majorHAnsi" w:hAnsiTheme="majorHAnsi"/>
          <w:sz w:val="24"/>
          <w:szCs w:val="24"/>
        </w:rPr>
        <w:t xml:space="preserve">в 2014 г. -  </w:t>
      </w:r>
      <w:r w:rsidRPr="00ED4F4F">
        <w:rPr>
          <w:rFonts w:asciiTheme="majorHAnsi" w:hAnsiTheme="majorHAnsi"/>
          <w:sz w:val="24"/>
          <w:szCs w:val="24"/>
        </w:rPr>
        <w:t>302</w:t>
      </w:r>
      <w:r w:rsidR="00F45B26">
        <w:rPr>
          <w:rFonts w:asciiTheme="majorHAnsi" w:hAnsiTheme="majorHAnsi"/>
          <w:sz w:val="24"/>
          <w:szCs w:val="24"/>
        </w:rPr>
        <w:t xml:space="preserve"> /70, </w:t>
      </w:r>
      <w:r w:rsidRPr="00ED4F4F">
        <w:rPr>
          <w:rFonts w:asciiTheme="majorHAnsi" w:hAnsiTheme="majorHAnsi"/>
          <w:sz w:val="24"/>
          <w:szCs w:val="24"/>
        </w:rPr>
        <w:t xml:space="preserve"> </w:t>
      </w:r>
      <w:r w:rsidRPr="00ED4F4F">
        <w:rPr>
          <w:rFonts w:asciiTheme="majorHAnsi" w:hAnsiTheme="majorHAnsi" w:cs="Times New Roman"/>
          <w:sz w:val="24"/>
          <w:szCs w:val="24"/>
        </w:rPr>
        <w:t>в</w:t>
      </w:r>
      <w:r w:rsidRPr="00ED4F4F">
        <w:rPr>
          <w:rFonts w:asciiTheme="majorHAnsi" w:hAnsiTheme="majorHAnsi"/>
          <w:sz w:val="24"/>
          <w:szCs w:val="24"/>
        </w:rPr>
        <w:t xml:space="preserve"> 2013</w:t>
      </w:r>
      <w:r w:rsidRPr="00ED4F4F">
        <w:rPr>
          <w:rFonts w:asciiTheme="majorHAnsi" w:hAnsiTheme="majorHAnsi" w:cs="Times New Roman"/>
          <w:sz w:val="24"/>
          <w:szCs w:val="24"/>
        </w:rPr>
        <w:t>г</w:t>
      </w:r>
      <w:r w:rsidRPr="00ED4F4F">
        <w:rPr>
          <w:rFonts w:asciiTheme="majorHAnsi" w:hAnsiTheme="majorHAnsi"/>
          <w:sz w:val="24"/>
          <w:szCs w:val="24"/>
        </w:rPr>
        <w:t>. – 254</w:t>
      </w:r>
      <w:r w:rsidR="00F45B26">
        <w:rPr>
          <w:rFonts w:asciiTheme="majorHAnsi" w:hAnsiTheme="majorHAnsi"/>
          <w:sz w:val="24"/>
          <w:szCs w:val="24"/>
        </w:rPr>
        <w:t>/ 64</w:t>
      </w:r>
      <w:r w:rsidRPr="00ED4F4F">
        <w:rPr>
          <w:rFonts w:asciiTheme="majorHAnsi" w:hAnsiTheme="majorHAnsi"/>
          <w:sz w:val="24"/>
          <w:szCs w:val="24"/>
        </w:rPr>
        <w:t xml:space="preserve">) </w:t>
      </w:r>
      <w:r w:rsidR="00F45B26">
        <w:rPr>
          <w:rFonts w:asciiTheme="majorHAnsi" w:hAnsiTheme="majorHAnsi"/>
          <w:sz w:val="24"/>
          <w:szCs w:val="24"/>
        </w:rPr>
        <w:t xml:space="preserve"> </w:t>
      </w:r>
    </w:p>
    <w:p w:rsidR="002D7171" w:rsidRPr="00ED4F4F" w:rsidRDefault="00F45B26" w:rsidP="003423C0">
      <w:pPr>
        <w:spacing w:line="276" w:lineRule="auto"/>
        <w:jc w:val="both"/>
        <w:rPr>
          <w:rFonts w:asciiTheme="majorHAnsi" w:hAnsiTheme="majorHAnsi"/>
          <w:sz w:val="24"/>
          <w:szCs w:val="24"/>
        </w:rPr>
      </w:pPr>
      <w:r>
        <w:rPr>
          <w:rFonts w:asciiTheme="majorHAnsi" w:hAnsiTheme="majorHAnsi"/>
          <w:sz w:val="24"/>
          <w:szCs w:val="24"/>
        </w:rPr>
        <w:t xml:space="preserve">             </w:t>
      </w:r>
      <w:r w:rsidR="002D7171" w:rsidRPr="00ED4F4F">
        <w:rPr>
          <w:rFonts w:asciiTheme="majorHAnsi" w:hAnsiTheme="majorHAnsi" w:cs="Times New Roman"/>
          <w:sz w:val="24"/>
          <w:szCs w:val="24"/>
        </w:rPr>
        <w:t>Анализируя</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полученные</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данные</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можно</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отметить</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что</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план</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мероприятий</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по</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программе</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Возрождение</w:t>
      </w:r>
      <w:r w:rsidR="002D7171" w:rsidRPr="00ED4F4F">
        <w:rPr>
          <w:rFonts w:asciiTheme="majorHAnsi" w:hAnsiTheme="majorHAnsi"/>
          <w:sz w:val="24"/>
          <w:szCs w:val="24"/>
        </w:rPr>
        <w:t xml:space="preserve">» </w:t>
      </w:r>
      <w:r w:rsidR="002D7171" w:rsidRPr="00ED4F4F">
        <w:rPr>
          <w:rFonts w:asciiTheme="majorHAnsi" w:hAnsiTheme="majorHAnsi" w:cs="Times New Roman"/>
          <w:sz w:val="24"/>
          <w:szCs w:val="24"/>
        </w:rPr>
        <w:t>реализован</w:t>
      </w:r>
      <w:r w:rsidR="002D7171" w:rsidRPr="00ED4F4F">
        <w:rPr>
          <w:rFonts w:asciiTheme="majorHAnsi" w:hAnsiTheme="majorHAnsi"/>
          <w:sz w:val="24"/>
          <w:szCs w:val="24"/>
        </w:rPr>
        <w:t>.</w:t>
      </w:r>
    </w:p>
    <w:p w:rsidR="007D141A" w:rsidRPr="005D2318" w:rsidRDefault="005751C3" w:rsidP="003423C0">
      <w:pPr>
        <w:spacing w:line="276" w:lineRule="auto"/>
        <w:jc w:val="both"/>
        <w:rPr>
          <w:rFonts w:asciiTheme="majorHAnsi" w:hAnsiTheme="majorHAnsi"/>
          <w:color w:val="FF0000"/>
          <w:sz w:val="24"/>
          <w:szCs w:val="24"/>
        </w:rPr>
      </w:pPr>
      <w:r w:rsidRPr="005D2318">
        <w:rPr>
          <w:rFonts w:asciiTheme="majorHAnsi" w:hAnsiTheme="majorHAnsi"/>
          <w:color w:val="FF0000"/>
          <w:sz w:val="24"/>
          <w:szCs w:val="24"/>
        </w:rPr>
        <w:t xml:space="preserve">       </w:t>
      </w:r>
    </w:p>
    <w:p w:rsidR="0093057F" w:rsidRPr="003423C0" w:rsidRDefault="0093057F" w:rsidP="003423C0">
      <w:pPr>
        <w:spacing w:line="276" w:lineRule="auto"/>
        <w:rPr>
          <w:rFonts w:asciiTheme="majorHAnsi" w:hAnsiTheme="majorHAnsi"/>
          <w:b/>
          <w:color w:val="0F243E" w:themeColor="text2" w:themeShade="80"/>
          <w:sz w:val="28"/>
          <w:szCs w:val="28"/>
        </w:rPr>
      </w:pPr>
      <w:r w:rsidRPr="003423C0">
        <w:rPr>
          <w:rFonts w:asciiTheme="majorHAnsi" w:hAnsiTheme="majorHAnsi" w:cs="Times New Roman"/>
          <w:b/>
          <w:color w:val="0F243E" w:themeColor="text2" w:themeShade="80"/>
          <w:sz w:val="28"/>
          <w:szCs w:val="28"/>
        </w:rPr>
        <w:t>Подпрограмма</w:t>
      </w:r>
      <w:r w:rsidRPr="003423C0">
        <w:rPr>
          <w:rFonts w:asciiTheme="majorHAnsi" w:hAnsiTheme="majorHAnsi"/>
          <w:b/>
          <w:color w:val="0F243E" w:themeColor="text2" w:themeShade="80"/>
          <w:sz w:val="28"/>
          <w:szCs w:val="28"/>
        </w:rPr>
        <w:t xml:space="preserve"> «</w:t>
      </w:r>
      <w:r w:rsidRPr="003423C0">
        <w:rPr>
          <w:rFonts w:asciiTheme="majorHAnsi" w:hAnsiTheme="majorHAnsi" w:cs="Times New Roman"/>
          <w:b/>
          <w:color w:val="0F243E" w:themeColor="text2" w:themeShade="80"/>
          <w:sz w:val="28"/>
          <w:szCs w:val="28"/>
        </w:rPr>
        <w:t>Домашний</w:t>
      </w:r>
      <w:r w:rsidRPr="003423C0">
        <w:rPr>
          <w:rFonts w:asciiTheme="majorHAnsi" w:hAnsiTheme="majorHAnsi"/>
          <w:b/>
          <w:color w:val="0F243E" w:themeColor="text2" w:themeShade="80"/>
          <w:sz w:val="28"/>
          <w:szCs w:val="28"/>
        </w:rPr>
        <w:t xml:space="preserve"> </w:t>
      </w:r>
      <w:r w:rsidRPr="003423C0">
        <w:rPr>
          <w:rFonts w:asciiTheme="majorHAnsi" w:hAnsiTheme="majorHAnsi" w:cs="Times New Roman"/>
          <w:b/>
          <w:color w:val="0F243E" w:themeColor="text2" w:themeShade="80"/>
          <w:sz w:val="28"/>
          <w:szCs w:val="28"/>
        </w:rPr>
        <w:t>очаг</w:t>
      </w:r>
      <w:r w:rsidRPr="003423C0">
        <w:rPr>
          <w:rFonts w:asciiTheme="majorHAnsi" w:hAnsiTheme="majorHAnsi"/>
          <w:b/>
          <w:color w:val="0F243E" w:themeColor="text2" w:themeShade="80"/>
          <w:sz w:val="28"/>
          <w:szCs w:val="28"/>
        </w:rPr>
        <w:t>»</w:t>
      </w:r>
    </w:p>
    <w:p w:rsidR="00AB7F63" w:rsidRPr="003423C0" w:rsidRDefault="00AB7F63" w:rsidP="003423C0">
      <w:pPr>
        <w:spacing w:line="276" w:lineRule="auto"/>
        <w:ind w:firstLine="709"/>
        <w:jc w:val="both"/>
        <w:rPr>
          <w:rFonts w:asciiTheme="majorHAnsi" w:eastAsia="Calibri" w:hAnsiTheme="majorHAnsi" w:cs="Times New Roman"/>
          <w:color w:val="000000"/>
          <w:sz w:val="24"/>
          <w:szCs w:val="24"/>
        </w:rPr>
      </w:pPr>
      <w:r w:rsidRPr="003423C0">
        <w:rPr>
          <w:rFonts w:asciiTheme="majorHAnsi" w:eastAsia="Calibri" w:hAnsiTheme="majorHAnsi" w:cs="Times New Roman"/>
          <w:b/>
          <w:color w:val="000000"/>
          <w:sz w:val="24"/>
          <w:szCs w:val="24"/>
        </w:rPr>
        <w:t xml:space="preserve">Целевая группа: </w:t>
      </w:r>
      <w:r w:rsidRPr="003423C0">
        <w:rPr>
          <w:rFonts w:asciiTheme="majorHAnsi" w:eastAsia="Calibri" w:hAnsiTheme="majorHAnsi" w:cs="Times New Roman"/>
          <w:color w:val="000000"/>
          <w:sz w:val="24"/>
          <w:szCs w:val="24"/>
        </w:rPr>
        <w:t>граждане, выразившие желание принять на воспитание в свою семью ребенка, оставшегося без попечения родителей (далее – граждане), дети-сироты и дети, оставшиеся без попечения родителей, замещающие семьи.</w:t>
      </w:r>
    </w:p>
    <w:p w:rsidR="00AB7F63" w:rsidRPr="003423C0" w:rsidRDefault="00AB7F63" w:rsidP="003423C0">
      <w:pPr>
        <w:autoSpaceDE w:val="0"/>
        <w:autoSpaceDN w:val="0"/>
        <w:adjustRightInd w:val="0"/>
        <w:spacing w:line="276" w:lineRule="auto"/>
        <w:ind w:firstLine="709"/>
        <w:jc w:val="both"/>
        <w:rPr>
          <w:rFonts w:asciiTheme="majorHAnsi" w:eastAsia="Calibri" w:hAnsiTheme="majorHAnsi" w:cs="Times New Roman"/>
          <w:color w:val="000000"/>
          <w:sz w:val="24"/>
          <w:szCs w:val="24"/>
        </w:rPr>
      </w:pPr>
      <w:r w:rsidRPr="003423C0">
        <w:rPr>
          <w:rFonts w:asciiTheme="majorHAnsi" w:eastAsia="Calibri" w:hAnsiTheme="majorHAnsi" w:cs="Times New Roman"/>
          <w:b/>
          <w:color w:val="000000"/>
          <w:sz w:val="24"/>
          <w:szCs w:val="24"/>
        </w:rPr>
        <w:t>Цели программы</w:t>
      </w:r>
      <w:r w:rsidRPr="003423C0">
        <w:rPr>
          <w:rFonts w:asciiTheme="majorHAnsi" w:eastAsia="Calibri" w:hAnsiTheme="majorHAnsi" w:cs="Times New Roman"/>
          <w:color w:val="000000"/>
          <w:sz w:val="24"/>
          <w:szCs w:val="24"/>
        </w:rPr>
        <w:t xml:space="preserve">: </w:t>
      </w:r>
    </w:p>
    <w:p w:rsidR="00AB7F63" w:rsidRPr="003423C0" w:rsidRDefault="00AB7F63" w:rsidP="003423C0">
      <w:pPr>
        <w:pStyle w:val="a7"/>
        <w:numPr>
          <w:ilvl w:val="0"/>
          <w:numId w:val="16"/>
        </w:numPr>
        <w:tabs>
          <w:tab w:val="left" w:pos="709"/>
        </w:tabs>
        <w:autoSpaceDE w:val="0"/>
        <w:autoSpaceDN w:val="0"/>
        <w:adjustRightInd w:val="0"/>
        <w:jc w:val="both"/>
        <w:rPr>
          <w:rFonts w:asciiTheme="majorHAnsi" w:eastAsia="Calibri" w:hAnsiTheme="majorHAnsi" w:cs="Times New Roman"/>
          <w:color w:val="000000"/>
          <w:sz w:val="24"/>
          <w:szCs w:val="24"/>
        </w:rPr>
      </w:pPr>
      <w:r w:rsidRPr="003423C0">
        <w:rPr>
          <w:rFonts w:asciiTheme="majorHAnsi" w:eastAsia="Calibri" w:hAnsiTheme="majorHAnsi" w:cs="Times New Roman"/>
          <w:color w:val="000000"/>
          <w:sz w:val="24"/>
          <w:szCs w:val="24"/>
        </w:rPr>
        <w:t>создание медико-психологических и педагогических условий для положительной адаптации ребенка в замещающей семье;</w:t>
      </w:r>
    </w:p>
    <w:p w:rsidR="00647D9C" w:rsidRPr="003423C0" w:rsidRDefault="00AB7F63" w:rsidP="003423C0">
      <w:pPr>
        <w:pStyle w:val="a7"/>
        <w:numPr>
          <w:ilvl w:val="0"/>
          <w:numId w:val="16"/>
        </w:numPr>
        <w:tabs>
          <w:tab w:val="left" w:pos="709"/>
        </w:tabs>
        <w:autoSpaceDE w:val="0"/>
        <w:autoSpaceDN w:val="0"/>
        <w:adjustRightInd w:val="0"/>
        <w:spacing w:after="0"/>
        <w:jc w:val="both"/>
        <w:rPr>
          <w:rFonts w:asciiTheme="majorHAnsi" w:eastAsia="Calibri" w:hAnsiTheme="majorHAnsi" w:cs="Times New Roman"/>
          <w:color w:val="000000"/>
          <w:sz w:val="24"/>
          <w:szCs w:val="24"/>
        </w:rPr>
      </w:pPr>
      <w:r w:rsidRPr="003423C0">
        <w:rPr>
          <w:rFonts w:asciiTheme="majorHAnsi" w:eastAsia="Calibri" w:hAnsiTheme="majorHAnsi" w:cs="Times New Roman"/>
          <w:color w:val="000000"/>
          <w:sz w:val="24"/>
          <w:szCs w:val="24"/>
        </w:rPr>
        <w:t>предотвращение отказа от приемных детей и жестокого обращения с детьми в замещающих семьях.</w:t>
      </w:r>
    </w:p>
    <w:p w:rsidR="002D7171" w:rsidRPr="003423C0" w:rsidRDefault="004F6B22" w:rsidP="003423C0">
      <w:pPr>
        <w:spacing w:line="276" w:lineRule="auto"/>
        <w:ind w:firstLine="709"/>
        <w:jc w:val="both"/>
        <w:rPr>
          <w:rFonts w:asciiTheme="majorHAnsi" w:eastAsia="Calibri" w:hAnsiTheme="majorHAnsi" w:cs="Times New Roman"/>
          <w:sz w:val="24"/>
          <w:szCs w:val="24"/>
        </w:rPr>
      </w:pPr>
      <w:r>
        <w:rPr>
          <w:rFonts w:asciiTheme="majorHAnsi" w:eastAsia="Calibri" w:hAnsiTheme="majorHAnsi" w:cs="Times New Roman"/>
          <w:sz w:val="24"/>
          <w:szCs w:val="24"/>
        </w:rPr>
        <w:t>В рамках программы в 2015</w:t>
      </w:r>
      <w:r w:rsidR="002D7171" w:rsidRPr="003423C0">
        <w:rPr>
          <w:rFonts w:asciiTheme="majorHAnsi" w:eastAsia="Calibri" w:hAnsiTheme="majorHAnsi" w:cs="Times New Roman"/>
          <w:sz w:val="24"/>
          <w:szCs w:val="24"/>
        </w:rPr>
        <w:t xml:space="preserve"> году:</w:t>
      </w:r>
    </w:p>
    <w:p w:rsidR="002D7171" w:rsidRPr="003423C0" w:rsidRDefault="002D7171" w:rsidP="003423C0">
      <w:pPr>
        <w:spacing w:line="276" w:lineRule="auto"/>
        <w:jc w:val="both"/>
        <w:rPr>
          <w:rFonts w:asciiTheme="majorHAnsi" w:eastAsia="Calibri" w:hAnsiTheme="majorHAnsi" w:cs="Times New Roman"/>
          <w:b/>
          <w:i/>
          <w:sz w:val="24"/>
          <w:szCs w:val="24"/>
        </w:rPr>
      </w:pPr>
      <w:r w:rsidRPr="003423C0">
        <w:rPr>
          <w:rFonts w:asciiTheme="majorHAnsi" w:eastAsia="Calibri" w:hAnsiTheme="majorHAnsi" w:cs="Times New Roman"/>
          <w:b/>
          <w:sz w:val="24"/>
          <w:szCs w:val="24"/>
        </w:rPr>
        <w:t xml:space="preserve">в </w:t>
      </w:r>
      <w:r w:rsidRPr="003423C0">
        <w:rPr>
          <w:rFonts w:asciiTheme="majorHAnsi" w:eastAsia="Calibri" w:hAnsiTheme="majorHAnsi" w:cs="Times New Roman"/>
          <w:b/>
          <w:i/>
          <w:sz w:val="24"/>
          <w:szCs w:val="24"/>
        </w:rPr>
        <w:t xml:space="preserve">«Школу замещающей семейной заботы» </w:t>
      </w:r>
    </w:p>
    <w:p w:rsidR="005A1222" w:rsidRDefault="004F6B22" w:rsidP="003423C0">
      <w:pPr>
        <w:spacing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обратило</w:t>
      </w:r>
      <w:r w:rsidR="002D7171" w:rsidRPr="003423C0">
        <w:rPr>
          <w:rFonts w:asciiTheme="majorHAnsi" w:eastAsia="Calibri" w:hAnsiTheme="majorHAnsi" w:cs="Times New Roman"/>
          <w:sz w:val="24"/>
          <w:szCs w:val="24"/>
        </w:rPr>
        <w:t xml:space="preserve">сь </w:t>
      </w:r>
      <w:r>
        <w:rPr>
          <w:rFonts w:asciiTheme="majorHAnsi" w:eastAsia="Calibri" w:hAnsiTheme="majorHAnsi" w:cs="Times New Roman"/>
          <w:sz w:val="24"/>
          <w:szCs w:val="24"/>
        </w:rPr>
        <w:t xml:space="preserve"> 45 </w:t>
      </w:r>
      <w:r w:rsidR="002D7171" w:rsidRPr="003423C0">
        <w:rPr>
          <w:rFonts w:asciiTheme="majorHAnsi" w:eastAsia="Calibri" w:hAnsiTheme="majorHAnsi" w:cs="Times New Roman"/>
          <w:sz w:val="24"/>
          <w:szCs w:val="24"/>
        </w:rPr>
        <w:t>чел.</w:t>
      </w:r>
      <w:r w:rsidRPr="004F6B22">
        <w:rPr>
          <w:rFonts w:asciiTheme="majorHAnsi" w:eastAsia="Calibri" w:hAnsiTheme="majorHAnsi" w:cs="Times New Roman"/>
          <w:sz w:val="24"/>
          <w:szCs w:val="24"/>
        </w:rPr>
        <w:t xml:space="preserve"> </w:t>
      </w:r>
      <w:r>
        <w:rPr>
          <w:rFonts w:asciiTheme="majorHAnsi" w:eastAsia="Calibri" w:hAnsiTheme="majorHAnsi" w:cs="Times New Roman"/>
          <w:sz w:val="24"/>
          <w:szCs w:val="24"/>
        </w:rPr>
        <w:t>(в 2014 г. -</w:t>
      </w:r>
      <w:r w:rsidRPr="003423C0">
        <w:rPr>
          <w:rFonts w:asciiTheme="majorHAnsi" w:eastAsia="Calibri" w:hAnsiTheme="majorHAnsi" w:cs="Times New Roman"/>
          <w:sz w:val="24"/>
          <w:szCs w:val="24"/>
        </w:rPr>
        <w:t>37</w:t>
      </w:r>
      <w:r>
        <w:rPr>
          <w:rFonts w:asciiTheme="majorHAnsi" w:eastAsia="Calibri" w:hAnsiTheme="majorHAnsi" w:cs="Times New Roman"/>
          <w:sz w:val="24"/>
          <w:szCs w:val="24"/>
        </w:rPr>
        <w:t xml:space="preserve">, </w:t>
      </w:r>
      <w:r w:rsidR="002D7171" w:rsidRPr="003423C0">
        <w:rPr>
          <w:rFonts w:asciiTheme="majorHAnsi" w:eastAsia="Calibri" w:hAnsiTheme="majorHAnsi" w:cs="Times New Roman"/>
          <w:sz w:val="24"/>
          <w:szCs w:val="24"/>
        </w:rPr>
        <w:t xml:space="preserve">в 2013г. – 30), </w:t>
      </w:r>
      <w:r>
        <w:rPr>
          <w:rFonts w:asciiTheme="majorHAnsi" w:eastAsia="Calibri" w:hAnsiTheme="majorHAnsi" w:cs="Times New Roman"/>
          <w:sz w:val="24"/>
          <w:szCs w:val="24"/>
        </w:rPr>
        <w:t xml:space="preserve">из них семейных пар – 12 (в 2014 г. – 7 пар), </w:t>
      </w:r>
      <w:r w:rsidR="002D7171" w:rsidRPr="005A1222">
        <w:rPr>
          <w:rFonts w:asciiTheme="majorHAnsi" w:eastAsia="Calibri" w:hAnsiTheme="majorHAnsi" w:cs="Times New Roman"/>
          <w:sz w:val="24"/>
          <w:szCs w:val="24"/>
        </w:rPr>
        <w:t>для них было проведено</w:t>
      </w:r>
      <w:r w:rsidR="005A1222">
        <w:rPr>
          <w:rFonts w:asciiTheme="majorHAnsi" w:eastAsia="Calibri" w:hAnsiTheme="majorHAnsi" w:cs="Times New Roman"/>
          <w:sz w:val="24"/>
          <w:szCs w:val="24"/>
        </w:rPr>
        <w:t xml:space="preserve">1333 </w:t>
      </w:r>
      <w:r w:rsidR="002D7171" w:rsidRPr="005A1222">
        <w:rPr>
          <w:rFonts w:asciiTheme="majorHAnsi" w:eastAsia="Calibri" w:hAnsiTheme="majorHAnsi" w:cs="Times New Roman"/>
          <w:sz w:val="24"/>
          <w:szCs w:val="24"/>
        </w:rPr>
        <w:t xml:space="preserve">  консультационно-групповых занятий</w:t>
      </w:r>
      <w:r w:rsidR="005A1222">
        <w:rPr>
          <w:rFonts w:asciiTheme="majorHAnsi" w:eastAsia="Calibri" w:hAnsiTheme="majorHAnsi" w:cs="Times New Roman"/>
          <w:sz w:val="24"/>
          <w:szCs w:val="24"/>
        </w:rPr>
        <w:t xml:space="preserve"> ( в 2014 г. - </w:t>
      </w:r>
      <w:r w:rsidR="002D7171" w:rsidRPr="005A1222">
        <w:rPr>
          <w:rFonts w:asciiTheme="majorHAnsi" w:eastAsia="Calibri" w:hAnsiTheme="majorHAnsi" w:cs="Times New Roman"/>
          <w:sz w:val="24"/>
          <w:szCs w:val="24"/>
        </w:rPr>
        <w:t xml:space="preserve"> </w:t>
      </w:r>
      <w:r w:rsidR="005A1222" w:rsidRPr="005A1222">
        <w:rPr>
          <w:rFonts w:asciiTheme="majorHAnsi" w:eastAsia="Calibri" w:hAnsiTheme="majorHAnsi" w:cs="Times New Roman"/>
          <w:sz w:val="24"/>
          <w:szCs w:val="24"/>
        </w:rPr>
        <w:t>1295</w:t>
      </w:r>
      <w:r w:rsidR="005A1222">
        <w:rPr>
          <w:rFonts w:asciiTheme="majorHAnsi" w:eastAsia="Calibri" w:hAnsiTheme="majorHAnsi" w:cs="Times New Roman"/>
          <w:sz w:val="24"/>
          <w:szCs w:val="24"/>
        </w:rPr>
        <w:t xml:space="preserve">, в 2013 г. – 50) </w:t>
      </w:r>
    </w:p>
    <w:p w:rsidR="002D7171" w:rsidRPr="003423C0" w:rsidRDefault="005A1222" w:rsidP="003423C0">
      <w:pPr>
        <w:spacing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2D7171" w:rsidRPr="003423C0">
        <w:rPr>
          <w:rFonts w:asciiTheme="majorHAnsi" w:eastAsia="Calibri" w:hAnsiTheme="majorHAnsi" w:cs="Times New Roman"/>
          <w:sz w:val="24"/>
          <w:szCs w:val="24"/>
        </w:rPr>
        <w:t xml:space="preserve">прошли </w:t>
      </w:r>
      <w:r w:rsidR="004F6B22">
        <w:rPr>
          <w:rFonts w:asciiTheme="majorHAnsi" w:eastAsia="Calibri" w:hAnsiTheme="majorHAnsi" w:cs="Times New Roman"/>
          <w:sz w:val="24"/>
          <w:szCs w:val="24"/>
        </w:rPr>
        <w:t>обучение и выданы свидетельства</w:t>
      </w:r>
      <w:r w:rsidR="002D7171" w:rsidRPr="003423C0">
        <w:rPr>
          <w:rFonts w:asciiTheme="majorHAnsi" w:eastAsia="Calibri" w:hAnsiTheme="majorHAnsi" w:cs="Times New Roman"/>
          <w:sz w:val="24"/>
          <w:szCs w:val="24"/>
        </w:rPr>
        <w:t xml:space="preserve"> </w:t>
      </w:r>
      <w:r w:rsidR="004F6B22">
        <w:rPr>
          <w:rFonts w:asciiTheme="majorHAnsi" w:eastAsia="Calibri" w:hAnsiTheme="majorHAnsi" w:cs="Times New Roman"/>
          <w:sz w:val="24"/>
          <w:szCs w:val="24"/>
        </w:rPr>
        <w:t>33 кандидат</w:t>
      </w:r>
      <w:r>
        <w:rPr>
          <w:rFonts w:asciiTheme="majorHAnsi" w:eastAsia="Calibri" w:hAnsiTheme="majorHAnsi" w:cs="Times New Roman"/>
          <w:sz w:val="24"/>
          <w:szCs w:val="24"/>
        </w:rPr>
        <w:t>а</w:t>
      </w:r>
      <w:r w:rsidR="004F6B22">
        <w:rPr>
          <w:rFonts w:asciiTheme="majorHAnsi" w:eastAsia="Calibri" w:hAnsiTheme="majorHAnsi" w:cs="Times New Roman"/>
          <w:sz w:val="24"/>
          <w:szCs w:val="24"/>
        </w:rPr>
        <w:t xml:space="preserve"> (в 2014 г. – 17, </w:t>
      </w:r>
      <w:r w:rsidR="002D7171" w:rsidRPr="003423C0">
        <w:rPr>
          <w:rFonts w:asciiTheme="majorHAnsi" w:eastAsia="Calibri" w:hAnsiTheme="majorHAnsi" w:cs="Times New Roman"/>
          <w:sz w:val="24"/>
          <w:szCs w:val="24"/>
        </w:rPr>
        <w:t xml:space="preserve">в 2013г. </w:t>
      </w:r>
      <w:r w:rsidR="004F6B22">
        <w:rPr>
          <w:rFonts w:asciiTheme="majorHAnsi" w:eastAsia="Calibri" w:hAnsiTheme="majorHAnsi" w:cs="Times New Roman"/>
          <w:sz w:val="24"/>
          <w:szCs w:val="24"/>
        </w:rPr>
        <w:t xml:space="preserve">- </w:t>
      </w:r>
      <w:r w:rsidR="002D7171" w:rsidRPr="003423C0">
        <w:rPr>
          <w:rFonts w:asciiTheme="majorHAnsi" w:eastAsia="Calibri" w:hAnsiTheme="majorHAnsi" w:cs="Times New Roman"/>
          <w:sz w:val="24"/>
          <w:szCs w:val="24"/>
        </w:rPr>
        <w:t>19);</w:t>
      </w:r>
      <w:r w:rsidR="00482655">
        <w:rPr>
          <w:rFonts w:asciiTheme="majorHAnsi" w:eastAsia="Calibri" w:hAnsiTheme="majorHAnsi" w:cs="Times New Roman"/>
          <w:sz w:val="24"/>
          <w:szCs w:val="24"/>
        </w:rPr>
        <w:t xml:space="preserve"> из них 20 кандидатов прошли обучение с применением новых дистанционных технологий,</w:t>
      </w:r>
    </w:p>
    <w:p w:rsidR="002D7171" w:rsidRPr="003423C0" w:rsidRDefault="002D7171" w:rsidP="003423C0">
      <w:pPr>
        <w:spacing w:line="276" w:lineRule="auto"/>
        <w:jc w:val="both"/>
        <w:rPr>
          <w:rFonts w:asciiTheme="majorHAnsi" w:eastAsia="Calibri" w:hAnsiTheme="majorHAnsi" w:cs="Times New Roman"/>
          <w:sz w:val="24"/>
          <w:szCs w:val="24"/>
        </w:rPr>
      </w:pPr>
      <w:r w:rsidRPr="003423C0">
        <w:rPr>
          <w:rFonts w:asciiTheme="majorHAnsi" w:eastAsia="Calibri" w:hAnsiTheme="majorHAnsi" w:cs="Times New Roman"/>
          <w:sz w:val="24"/>
          <w:szCs w:val="24"/>
        </w:rPr>
        <w:t xml:space="preserve">- оформлена (или оформляется) опека без прохождения обучения в соответствии с законодательством РФ – </w:t>
      </w:r>
      <w:r w:rsidR="004F6B22">
        <w:rPr>
          <w:rFonts w:asciiTheme="majorHAnsi" w:eastAsia="Calibri" w:hAnsiTheme="majorHAnsi" w:cs="Times New Roman"/>
          <w:sz w:val="24"/>
          <w:szCs w:val="24"/>
        </w:rPr>
        <w:t xml:space="preserve"> 8 человек (в 2014 г. - </w:t>
      </w:r>
      <w:r w:rsidRPr="003423C0">
        <w:rPr>
          <w:rFonts w:asciiTheme="majorHAnsi" w:eastAsia="Calibri" w:hAnsiTheme="majorHAnsi" w:cs="Times New Roman"/>
          <w:sz w:val="24"/>
          <w:szCs w:val="24"/>
        </w:rPr>
        <w:t>7 чел</w:t>
      </w:r>
      <w:r w:rsidR="004F6B22">
        <w:rPr>
          <w:rFonts w:asciiTheme="majorHAnsi" w:eastAsia="Calibri" w:hAnsiTheme="majorHAnsi" w:cs="Times New Roman"/>
          <w:sz w:val="24"/>
          <w:szCs w:val="24"/>
        </w:rPr>
        <w:t>),</w:t>
      </w:r>
      <w:r w:rsidRPr="003423C0">
        <w:rPr>
          <w:rFonts w:asciiTheme="majorHAnsi" w:eastAsia="Calibri" w:hAnsiTheme="majorHAnsi" w:cs="Times New Roman"/>
          <w:sz w:val="24"/>
          <w:szCs w:val="24"/>
        </w:rPr>
        <w:t xml:space="preserve"> </w:t>
      </w:r>
    </w:p>
    <w:p w:rsidR="002D7171" w:rsidRPr="003423C0" w:rsidRDefault="00482655" w:rsidP="003423C0">
      <w:pPr>
        <w:spacing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не окончивших обучение – нет (в 2014 г. – 5)</w:t>
      </w:r>
      <w:r w:rsidR="004F6B22">
        <w:rPr>
          <w:rFonts w:asciiTheme="majorHAnsi" w:eastAsia="Calibri" w:hAnsiTheme="majorHAnsi" w:cs="Times New Roman"/>
          <w:sz w:val="24"/>
          <w:szCs w:val="24"/>
        </w:rPr>
        <w:t xml:space="preserve">, самостоятельно отказались от  принятия ребенка – 4 гражданина (в 2014 г. - </w:t>
      </w:r>
      <w:r w:rsidR="002D7171" w:rsidRPr="003423C0">
        <w:rPr>
          <w:rFonts w:asciiTheme="majorHAnsi" w:eastAsia="Calibri" w:hAnsiTheme="majorHAnsi" w:cs="Times New Roman"/>
          <w:sz w:val="24"/>
          <w:szCs w:val="24"/>
        </w:rPr>
        <w:t>13 чел</w:t>
      </w:r>
      <w:r w:rsidR="004F6B22">
        <w:rPr>
          <w:rFonts w:asciiTheme="majorHAnsi" w:eastAsia="Calibri" w:hAnsiTheme="majorHAnsi" w:cs="Times New Roman"/>
          <w:sz w:val="24"/>
          <w:szCs w:val="24"/>
        </w:rPr>
        <w:t>)</w:t>
      </w:r>
    </w:p>
    <w:p w:rsidR="002D7171" w:rsidRPr="003423C0" w:rsidRDefault="002D7171" w:rsidP="003423C0">
      <w:pPr>
        <w:spacing w:line="276" w:lineRule="auto"/>
        <w:jc w:val="both"/>
        <w:rPr>
          <w:rFonts w:asciiTheme="majorHAnsi" w:eastAsia="Calibri" w:hAnsiTheme="majorHAnsi" w:cs="Times New Roman"/>
          <w:i/>
          <w:sz w:val="24"/>
          <w:szCs w:val="24"/>
        </w:rPr>
      </w:pPr>
      <w:r w:rsidRPr="003423C0">
        <w:rPr>
          <w:rFonts w:asciiTheme="majorHAnsi" w:eastAsia="Calibri" w:hAnsiTheme="majorHAnsi" w:cs="Times New Roman"/>
          <w:b/>
          <w:i/>
          <w:sz w:val="24"/>
          <w:szCs w:val="24"/>
        </w:rPr>
        <w:t>В службу сопровождения замещающих семей обратились</w:t>
      </w:r>
      <w:r w:rsidR="005A1222">
        <w:rPr>
          <w:rFonts w:asciiTheme="majorHAnsi" w:eastAsia="Calibri" w:hAnsiTheme="majorHAnsi" w:cs="Times New Roman"/>
          <w:b/>
          <w:i/>
          <w:sz w:val="24"/>
          <w:szCs w:val="24"/>
        </w:rPr>
        <w:t xml:space="preserve">227 человек/ 85 семей (в 2014 г. - </w:t>
      </w:r>
      <w:r w:rsidRPr="003423C0">
        <w:rPr>
          <w:rFonts w:asciiTheme="majorHAnsi" w:eastAsia="Calibri" w:hAnsiTheme="majorHAnsi" w:cs="Times New Roman"/>
          <w:b/>
          <w:i/>
          <w:sz w:val="24"/>
          <w:szCs w:val="24"/>
        </w:rPr>
        <w:t xml:space="preserve"> 220 человек</w:t>
      </w:r>
      <w:r w:rsidR="005A1222">
        <w:rPr>
          <w:rFonts w:asciiTheme="majorHAnsi" w:eastAsia="Calibri" w:hAnsiTheme="majorHAnsi" w:cs="Times New Roman"/>
          <w:b/>
          <w:i/>
          <w:sz w:val="24"/>
          <w:szCs w:val="24"/>
        </w:rPr>
        <w:t xml:space="preserve"> / 83 семьи):</w:t>
      </w:r>
    </w:p>
    <w:p w:rsidR="005A1222" w:rsidRDefault="002D7171" w:rsidP="003423C0">
      <w:pPr>
        <w:spacing w:line="276" w:lineRule="auto"/>
        <w:jc w:val="both"/>
        <w:rPr>
          <w:rFonts w:asciiTheme="majorHAnsi" w:eastAsia="Calibri" w:hAnsiTheme="majorHAnsi" w:cs="Times New Roman"/>
          <w:sz w:val="24"/>
          <w:szCs w:val="24"/>
        </w:rPr>
      </w:pPr>
      <w:r w:rsidRPr="003423C0">
        <w:rPr>
          <w:rFonts w:asciiTheme="majorHAnsi" w:eastAsia="Calibri" w:hAnsiTheme="majorHAnsi" w:cs="Times New Roman"/>
          <w:sz w:val="24"/>
          <w:szCs w:val="24"/>
        </w:rPr>
        <w:t xml:space="preserve">из них опекаемых – </w:t>
      </w:r>
      <w:r w:rsidR="005A1222">
        <w:rPr>
          <w:rFonts w:asciiTheme="majorHAnsi" w:eastAsia="Calibri" w:hAnsiTheme="majorHAnsi" w:cs="Times New Roman"/>
          <w:sz w:val="24"/>
          <w:szCs w:val="24"/>
        </w:rPr>
        <w:t>45</w:t>
      </w:r>
      <w:r w:rsidRPr="003423C0">
        <w:rPr>
          <w:rFonts w:asciiTheme="majorHAnsi" w:eastAsia="Calibri" w:hAnsiTheme="majorHAnsi" w:cs="Times New Roman"/>
          <w:sz w:val="24"/>
          <w:szCs w:val="24"/>
        </w:rPr>
        <w:t xml:space="preserve"> семей, приёмных – </w:t>
      </w:r>
      <w:r w:rsidR="005A1222">
        <w:rPr>
          <w:rFonts w:asciiTheme="majorHAnsi" w:eastAsia="Calibri" w:hAnsiTheme="majorHAnsi" w:cs="Times New Roman"/>
          <w:sz w:val="24"/>
          <w:szCs w:val="24"/>
        </w:rPr>
        <w:t>53</w:t>
      </w:r>
      <w:r w:rsidRPr="003423C0">
        <w:rPr>
          <w:rFonts w:asciiTheme="majorHAnsi" w:eastAsia="Calibri" w:hAnsiTheme="majorHAnsi" w:cs="Times New Roman"/>
          <w:sz w:val="24"/>
          <w:szCs w:val="24"/>
        </w:rPr>
        <w:t xml:space="preserve"> семей, усыновителей  – 0 </w:t>
      </w:r>
    </w:p>
    <w:p w:rsidR="002D7171" w:rsidRPr="003423C0" w:rsidRDefault="005A1222" w:rsidP="003423C0">
      <w:pPr>
        <w:spacing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- 121</w:t>
      </w:r>
      <w:r w:rsidR="002D7171" w:rsidRPr="003423C0">
        <w:rPr>
          <w:rFonts w:asciiTheme="majorHAnsi" w:eastAsia="Calibri" w:hAnsiTheme="majorHAnsi" w:cs="Times New Roman"/>
          <w:sz w:val="24"/>
          <w:szCs w:val="24"/>
        </w:rPr>
        <w:t xml:space="preserve"> несовершеннолетних</w:t>
      </w:r>
      <w:r>
        <w:rPr>
          <w:rFonts w:asciiTheme="majorHAnsi" w:eastAsia="Calibri" w:hAnsiTheme="majorHAnsi" w:cs="Times New Roman"/>
          <w:sz w:val="24"/>
          <w:szCs w:val="24"/>
        </w:rPr>
        <w:t xml:space="preserve"> и </w:t>
      </w:r>
      <w:r w:rsidR="002D7171" w:rsidRPr="003423C0">
        <w:rPr>
          <w:rFonts w:asciiTheme="majorHAnsi" w:eastAsia="Calibri" w:hAnsiTheme="majorHAnsi" w:cs="Times New Roman"/>
          <w:sz w:val="24"/>
          <w:szCs w:val="24"/>
        </w:rPr>
        <w:t>10 членов замещающих семей;</w:t>
      </w:r>
    </w:p>
    <w:p w:rsidR="002D7171" w:rsidRPr="003423C0" w:rsidRDefault="002D7171" w:rsidP="003423C0">
      <w:pPr>
        <w:spacing w:line="276" w:lineRule="auto"/>
        <w:jc w:val="both"/>
        <w:rPr>
          <w:rFonts w:asciiTheme="majorHAnsi" w:eastAsia="Calibri" w:hAnsiTheme="majorHAnsi" w:cs="Times New Roman"/>
          <w:sz w:val="24"/>
          <w:szCs w:val="24"/>
        </w:rPr>
      </w:pPr>
      <w:r w:rsidRPr="003423C0">
        <w:rPr>
          <w:rFonts w:asciiTheme="majorHAnsi" w:eastAsia="Calibri" w:hAnsiTheme="majorHAnsi" w:cs="Times New Roman"/>
          <w:sz w:val="24"/>
          <w:szCs w:val="24"/>
        </w:rPr>
        <w:t>- прошли диагностику на комфортность пребывания в семье</w:t>
      </w:r>
      <w:r w:rsidR="003F082F">
        <w:rPr>
          <w:rFonts w:asciiTheme="majorHAnsi" w:eastAsia="Calibri" w:hAnsiTheme="majorHAnsi" w:cs="Times New Roman"/>
          <w:sz w:val="24"/>
          <w:szCs w:val="24"/>
        </w:rPr>
        <w:t xml:space="preserve"> 119</w:t>
      </w:r>
      <w:r w:rsidRPr="003423C0">
        <w:rPr>
          <w:rFonts w:asciiTheme="majorHAnsi" w:eastAsia="Calibri" w:hAnsiTheme="majorHAnsi" w:cs="Times New Roman"/>
          <w:sz w:val="24"/>
          <w:szCs w:val="24"/>
        </w:rPr>
        <w:t xml:space="preserve"> </w:t>
      </w:r>
      <w:r w:rsidR="003F082F" w:rsidRPr="003423C0">
        <w:rPr>
          <w:rFonts w:asciiTheme="majorHAnsi" w:eastAsia="Calibri" w:hAnsiTheme="majorHAnsi" w:cs="Times New Roman"/>
          <w:sz w:val="24"/>
          <w:szCs w:val="24"/>
        </w:rPr>
        <w:t>несовершеннолетних</w:t>
      </w:r>
      <w:r w:rsidR="003F082F">
        <w:rPr>
          <w:rFonts w:asciiTheme="majorHAnsi" w:eastAsia="Calibri" w:hAnsiTheme="majorHAnsi" w:cs="Times New Roman"/>
          <w:sz w:val="24"/>
          <w:szCs w:val="24"/>
        </w:rPr>
        <w:t xml:space="preserve"> – 95% подлежащих тестированию</w:t>
      </w:r>
      <w:r w:rsidR="003F082F" w:rsidRPr="003423C0">
        <w:rPr>
          <w:rFonts w:asciiTheme="majorHAnsi" w:eastAsia="Calibri" w:hAnsiTheme="majorHAnsi" w:cs="Times New Roman"/>
          <w:sz w:val="24"/>
          <w:szCs w:val="24"/>
        </w:rPr>
        <w:t xml:space="preserve"> </w:t>
      </w:r>
      <w:r w:rsidR="003F082F">
        <w:rPr>
          <w:rFonts w:asciiTheme="majorHAnsi" w:eastAsia="Calibri" w:hAnsiTheme="majorHAnsi" w:cs="Times New Roman"/>
          <w:sz w:val="24"/>
          <w:szCs w:val="24"/>
        </w:rPr>
        <w:t xml:space="preserve">(в 2014 г. – 103, </w:t>
      </w:r>
      <w:r w:rsidRPr="003423C0">
        <w:rPr>
          <w:rFonts w:asciiTheme="majorHAnsi" w:eastAsia="Calibri" w:hAnsiTheme="majorHAnsi" w:cs="Times New Roman"/>
          <w:sz w:val="24"/>
          <w:szCs w:val="24"/>
        </w:rPr>
        <w:t xml:space="preserve">в 2013г. - 56 несов.); выявлен дискомфорт – </w:t>
      </w:r>
      <w:r w:rsidR="003F082F">
        <w:rPr>
          <w:rFonts w:asciiTheme="majorHAnsi" w:eastAsia="Calibri" w:hAnsiTheme="majorHAnsi" w:cs="Times New Roman"/>
          <w:sz w:val="24"/>
          <w:szCs w:val="24"/>
        </w:rPr>
        <w:t xml:space="preserve"> у 4 несовершеннолетних (в 2014 г. - 2 несов., </w:t>
      </w:r>
      <w:r w:rsidRPr="003423C0">
        <w:rPr>
          <w:rFonts w:asciiTheme="majorHAnsi" w:eastAsia="Calibri" w:hAnsiTheme="majorHAnsi" w:cs="Times New Roman"/>
          <w:sz w:val="24"/>
          <w:szCs w:val="24"/>
        </w:rPr>
        <w:t>в 2013г. - 7 несов.)</w:t>
      </w:r>
    </w:p>
    <w:p w:rsidR="002D7171" w:rsidRPr="003423C0" w:rsidRDefault="002D7171" w:rsidP="003423C0">
      <w:pPr>
        <w:spacing w:line="276" w:lineRule="auto"/>
        <w:ind w:firstLine="709"/>
        <w:jc w:val="both"/>
        <w:rPr>
          <w:rFonts w:asciiTheme="majorHAnsi" w:eastAsia="Calibri" w:hAnsiTheme="majorHAnsi" w:cs="Times New Roman"/>
          <w:color w:val="4F4F4F"/>
          <w:sz w:val="24"/>
          <w:szCs w:val="24"/>
        </w:rPr>
      </w:pPr>
      <w:r w:rsidRPr="003423C0">
        <w:rPr>
          <w:rFonts w:asciiTheme="majorHAnsi" w:eastAsia="Calibri" w:hAnsiTheme="majorHAnsi" w:cs="Times New Roman"/>
          <w:sz w:val="24"/>
          <w:szCs w:val="24"/>
        </w:rPr>
        <w:t>Для обратившихся были проведены коррекционные мероприятия по гармонизации детско-родительских отношений. С каждым родителем проведена консультация по результатам тестирования. Для выявленных семей составлен план мероприятий по устранению причин дискомфорта у несовершеннолетних, где предусмотрена работа как с ребенком, так и с родителями.</w:t>
      </w:r>
      <w:r w:rsidRPr="003423C0">
        <w:rPr>
          <w:rFonts w:asciiTheme="majorHAnsi" w:eastAsia="Calibri" w:hAnsiTheme="majorHAnsi" w:cs="Times New Roman"/>
          <w:color w:val="4F4F4F"/>
          <w:sz w:val="24"/>
          <w:szCs w:val="24"/>
        </w:rPr>
        <w:t xml:space="preserve"> </w:t>
      </w:r>
    </w:p>
    <w:p w:rsidR="002D7171" w:rsidRPr="003423C0" w:rsidRDefault="002D7171" w:rsidP="003423C0">
      <w:pPr>
        <w:spacing w:line="276" w:lineRule="auto"/>
        <w:ind w:firstLine="709"/>
        <w:jc w:val="both"/>
        <w:rPr>
          <w:rFonts w:asciiTheme="majorHAnsi" w:eastAsia="Calibri" w:hAnsiTheme="majorHAnsi" w:cs="Times New Roman"/>
          <w:sz w:val="24"/>
          <w:szCs w:val="24"/>
        </w:rPr>
      </w:pPr>
      <w:r w:rsidRPr="003423C0">
        <w:rPr>
          <w:rFonts w:asciiTheme="majorHAnsi" w:eastAsia="Calibri" w:hAnsiTheme="majorHAnsi" w:cs="Times New Roman"/>
          <w:sz w:val="24"/>
          <w:szCs w:val="24"/>
        </w:rPr>
        <w:t xml:space="preserve">Специалистами службы было проведено: </w:t>
      </w:r>
    </w:p>
    <w:p w:rsidR="00F44909" w:rsidRDefault="002D7171" w:rsidP="003423C0">
      <w:pPr>
        <w:spacing w:line="276" w:lineRule="auto"/>
        <w:jc w:val="both"/>
        <w:rPr>
          <w:rFonts w:asciiTheme="majorHAnsi" w:eastAsia="Calibri" w:hAnsiTheme="majorHAnsi" w:cs="Times New Roman"/>
          <w:sz w:val="24"/>
          <w:szCs w:val="24"/>
        </w:rPr>
      </w:pPr>
      <w:r w:rsidRPr="003423C0">
        <w:rPr>
          <w:rFonts w:asciiTheme="majorHAnsi" w:eastAsia="Calibri" w:hAnsiTheme="majorHAnsi" w:cs="Times New Roman"/>
          <w:sz w:val="24"/>
          <w:szCs w:val="24"/>
        </w:rPr>
        <w:t xml:space="preserve">- </w:t>
      </w:r>
      <w:r w:rsidR="003F082F">
        <w:rPr>
          <w:rFonts w:asciiTheme="majorHAnsi" w:eastAsia="Calibri" w:hAnsiTheme="majorHAnsi" w:cs="Times New Roman"/>
          <w:sz w:val="24"/>
          <w:szCs w:val="24"/>
        </w:rPr>
        <w:t xml:space="preserve">681 </w:t>
      </w:r>
      <w:r w:rsidRPr="003423C0">
        <w:rPr>
          <w:rFonts w:asciiTheme="majorHAnsi" w:eastAsia="Calibri" w:hAnsiTheme="majorHAnsi" w:cs="Times New Roman"/>
          <w:sz w:val="24"/>
          <w:szCs w:val="24"/>
        </w:rPr>
        <w:t xml:space="preserve"> </w:t>
      </w:r>
      <w:r w:rsidR="00F44909">
        <w:rPr>
          <w:rFonts w:asciiTheme="majorHAnsi" w:eastAsia="Calibri" w:hAnsiTheme="majorHAnsi" w:cs="Times New Roman"/>
          <w:sz w:val="24"/>
          <w:szCs w:val="24"/>
        </w:rPr>
        <w:t xml:space="preserve">консультаций </w:t>
      </w:r>
    </w:p>
    <w:p w:rsidR="002D7171" w:rsidRPr="003423C0" w:rsidRDefault="00F44909" w:rsidP="003423C0">
      <w:pPr>
        <w:spacing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- 197 </w:t>
      </w:r>
      <w:r w:rsidR="002D7171" w:rsidRPr="003423C0">
        <w:rPr>
          <w:rFonts w:asciiTheme="majorHAnsi" w:eastAsia="Calibri" w:hAnsiTheme="majorHAnsi" w:cs="Times New Roman"/>
          <w:sz w:val="24"/>
          <w:szCs w:val="24"/>
        </w:rPr>
        <w:t xml:space="preserve"> занятий</w:t>
      </w:r>
      <w:r>
        <w:rPr>
          <w:rFonts w:asciiTheme="majorHAnsi" w:eastAsia="Calibri" w:hAnsiTheme="majorHAnsi" w:cs="Times New Roman"/>
          <w:sz w:val="24"/>
          <w:szCs w:val="24"/>
        </w:rPr>
        <w:t xml:space="preserve"> с родителями и несовершеннолетними</w:t>
      </w:r>
    </w:p>
    <w:p w:rsidR="008A4F6D" w:rsidRPr="00AF2E77" w:rsidRDefault="00F44909" w:rsidP="00F44909">
      <w:pPr>
        <w:pStyle w:val="ad"/>
        <w:spacing w:line="276" w:lineRule="auto"/>
        <w:jc w:val="both"/>
        <w:rPr>
          <w:rFonts w:asciiTheme="majorHAnsi" w:hAnsiTheme="majorHAnsi"/>
          <w:sz w:val="24"/>
          <w:szCs w:val="24"/>
        </w:rPr>
      </w:pPr>
      <w:r w:rsidRPr="00F44909">
        <w:rPr>
          <w:rFonts w:asciiTheme="majorHAnsi" w:hAnsiTheme="majorHAnsi"/>
          <w:b/>
          <w:sz w:val="24"/>
          <w:szCs w:val="24"/>
        </w:rPr>
        <w:lastRenderedPageBreak/>
        <w:t xml:space="preserve">- </w:t>
      </w:r>
      <w:r w:rsidRPr="00F44909">
        <w:rPr>
          <w:rFonts w:ascii="Cambria" w:eastAsia="Calibri" w:hAnsi="Cambria" w:cs="Times New Roman"/>
          <w:sz w:val="24"/>
          <w:szCs w:val="24"/>
        </w:rPr>
        <w:t xml:space="preserve">25 человек из замещающих семей получили социально-педагогическую помощь в повышении психолого-педагогической компетенции, гармонизации детско-родительских отношений через участие в тренинговых мероприятиях Клуба «Мы вместе». 11 замещающих матерей из 43 присутствующих приняли участие в праздничном мероприятии ко Дню матери. </w:t>
      </w:r>
    </w:p>
    <w:p w:rsidR="00F44909" w:rsidRPr="00F44909" w:rsidRDefault="008A4F6D" w:rsidP="00F44909">
      <w:pPr>
        <w:pStyle w:val="ad"/>
        <w:spacing w:line="276" w:lineRule="auto"/>
        <w:jc w:val="both"/>
        <w:rPr>
          <w:rFonts w:ascii="Cambria" w:eastAsia="Calibri" w:hAnsi="Cambria" w:cs="Times New Roman"/>
          <w:sz w:val="24"/>
          <w:szCs w:val="24"/>
        </w:rPr>
      </w:pPr>
      <w:r w:rsidRPr="008A4F6D">
        <w:rPr>
          <w:rFonts w:asciiTheme="majorHAnsi" w:hAnsiTheme="majorHAnsi"/>
          <w:sz w:val="24"/>
          <w:szCs w:val="24"/>
        </w:rPr>
        <w:t xml:space="preserve">- </w:t>
      </w:r>
      <w:r>
        <w:rPr>
          <w:rFonts w:asciiTheme="majorHAnsi" w:hAnsiTheme="majorHAnsi"/>
          <w:sz w:val="24"/>
          <w:szCs w:val="24"/>
        </w:rPr>
        <w:t>д</w:t>
      </w:r>
      <w:r w:rsidR="00F44909" w:rsidRPr="00F44909">
        <w:rPr>
          <w:rFonts w:ascii="Cambria" w:eastAsia="Calibri" w:hAnsi="Cambria" w:cs="Times New Roman"/>
          <w:sz w:val="24"/>
          <w:szCs w:val="24"/>
        </w:rPr>
        <w:t xml:space="preserve">ля 52  родителей и несовершеннолетних был организован </w:t>
      </w:r>
      <w:r w:rsidR="00F44909" w:rsidRPr="008A4F6D">
        <w:rPr>
          <w:rFonts w:ascii="Cambria" w:eastAsia="Calibri" w:hAnsi="Cambria" w:cs="Times New Roman"/>
          <w:sz w:val="24"/>
          <w:szCs w:val="24"/>
        </w:rPr>
        <w:t>«Единый день правовой грамотности подопечных детей и их законных представителей»</w:t>
      </w:r>
      <w:r w:rsidR="00F44909" w:rsidRPr="00F44909">
        <w:rPr>
          <w:rFonts w:ascii="Cambria" w:eastAsia="Calibri" w:hAnsi="Cambria" w:cs="Times New Roman"/>
          <w:b/>
          <w:sz w:val="24"/>
          <w:szCs w:val="24"/>
        </w:rPr>
        <w:t xml:space="preserve"> </w:t>
      </w:r>
      <w:r w:rsidR="00F44909" w:rsidRPr="00F44909">
        <w:rPr>
          <w:rFonts w:ascii="Cambria" w:eastAsia="Calibri" w:hAnsi="Cambria" w:cs="Times New Roman"/>
          <w:sz w:val="24"/>
          <w:szCs w:val="24"/>
        </w:rPr>
        <w:t xml:space="preserve">с участием сотрудников прокуратуры, образования, опеки и попечительства и социальной защиты, где участники получили социально-психолого-педагогическую помощь в повышении педагогической компетенции </w:t>
      </w:r>
    </w:p>
    <w:p w:rsidR="00F44909" w:rsidRPr="00F44909" w:rsidRDefault="00F44909" w:rsidP="00F44909">
      <w:pPr>
        <w:pStyle w:val="ad"/>
        <w:spacing w:line="276" w:lineRule="auto"/>
        <w:ind w:firstLine="567"/>
        <w:jc w:val="both"/>
        <w:rPr>
          <w:rFonts w:ascii="Cambria" w:eastAsia="Calibri" w:hAnsi="Cambria" w:cs="Times New Roman"/>
          <w:sz w:val="24"/>
          <w:szCs w:val="24"/>
        </w:rPr>
      </w:pPr>
      <w:r w:rsidRPr="00F44909">
        <w:rPr>
          <w:rFonts w:ascii="Cambria" w:eastAsia="Calibri" w:hAnsi="Cambria" w:cs="Times New Roman"/>
          <w:sz w:val="24"/>
          <w:szCs w:val="24"/>
        </w:rPr>
        <w:t>В 2015 году в учреждении продолжено постинтернатное сопровождение двоих граждан из числа детей-сирот и детей, оставшихся без попечения родителей в возрасте от 18 до 23 лет, заключивших договоры в апреле 2013г. и декабре 2014 года.</w:t>
      </w:r>
    </w:p>
    <w:p w:rsidR="00F44909" w:rsidRPr="00F44909" w:rsidRDefault="00F44909" w:rsidP="00F44909">
      <w:pPr>
        <w:pStyle w:val="ad"/>
        <w:spacing w:line="276" w:lineRule="auto"/>
        <w:ind w:firstLine="567"/>
        <w:jc w:val="both"/>
        <w:rPr>
          <w:rFonts w:ascii="Cambria" w:eastAsia="Calibri" w:hAnsi="Cambria" w:cs="Times New Roman"/>
          <w:sz w:val="24"/>
          <w:szCs w:val="24"/>
        </w:rPr>
      </w:pPr>
      <w:r w:rsidRPr="00F44909">
        <w:rPr>
          <w:rFonts w:ascii="Cambria" w:eastAsia="Calibri" w:hAnsi="Cambria" w:cs="Times New Roman"/>
          <w:sz w:val="24"/>
          <w:szCs w:val="24"/>
        </w:rPr>
        <w:t>В рамках постинтернатного сопровождения осуществлялось:</w:t>
      </w:r>
    </w:p>
    <w:p w:rsidR="00F44909" w:rsidRPr="008A4F6D" w:rsidRDefault="008A4F6D" w:rsidP="008A4F6D">
      <w:pPr>
        <w:jc w:val="both"/>
        <w:rPr>
          <w:rFonts w:ascii="Cambria" w:eastAsia="Calibri" w:hAnsi="Cambria" w:cs="Times New Roman"/>
          <w:sz w:val="24"/>
          <w:szCs w:val="24"/>
        </w:rPr>
      </w:pPr>
      <w:r>
        <w:rPr>
          <w:rFonts w:asciiTheme="majorHAnsi" w:hAnsiTheme="majorHAnsi"/>
          <w:sz w:val="24"/>
          <w:szCs w:val="24"/>
        </w:rPr>
        <w:t xml:space="preserve">- </w:t>
      </w:r>
      <w:r w:rsidR="00F44909" w:rsidRPr="008A4F6D">
        <w:rPr>
          <w:rFonts w:ascii="Cambria" w:eastAsia="Calibri" w:hAnsi="Cambria" w:cs="Times New Roman"/>
          <w:sz w:val="24"/>
          <w:szCs w:val="24"/>
        </w:rPr>
        <w:t xml:space="preserve">индивидуальное консультирование и коррекция (социально-психологическое, социально-педагогическое, социально-правовое) </w:t>
      </w:r>
      <w:r w:rsidRPr="008A4F6D">
        <w:rPr>
          <w:rFonts w:asciiTheme="majorHAnsi" w:hAnsiTheme="majorHAnsi"/>
          <w:sz w:val="24"/>
          <w:szCs w:val="24"/>
        </w:rPr>
        <w:t>– 12 консультаций</w:t>
      </w:r>
      <w:r w:rsidR="00F44909" w:rsidRPr="008A4F6D">
        <w:rPr>
          <w:rFonts w:ascii="Cambria" w:eastAsia="Calibri" w:hAnsi="Cambria" w:cs="Times New Roman"/>
          <w:sz w:val="24"/>
          <w:szCs w:val="24"/>
        </w:rPr>
        <w:t xml:space="preserve">: </w:t>
      </w:r>
    </w:p>
    <w:p w:rsidR="00F44909" w:rsidRPr="00F44909" w:rsidRDefault="008A4F6D" w:rsidP="00F44909">
      <w:pPr>
        <w:pStyle w:val="a7"/>
        <w:ind w:left="0"/>
        <w:jc w:val="both"/>
        <w:rPr>
          <w:rFonts w:ascii="Cambria" w:eastAsia="Times New Roman" w:hAnsi="Cambria" w:cs="Times New Roman"/>
          <w:sz w:val="24"/>
          <w:szCs w:val="24"/>
        </w:rPr>
      </w:pPr>
      <w:r>
        <w:rPr>
          <w:rFonts w:asciiTheme="majorHAnsi" w:hAnsiTheme="majorHAnsi"/>
          <w:sz w:val="24"/>
          <w:szCs w:val="24"/>
        </w:rPr>
        <w:t xml:space="preserve">- участие в мероприятии </w:t>
      </w:r>
      <w:r w:rsidR="00F44909" w:rsidRPr="00F44909">
        <w:rPr>
          <w:rFonts w:ascii="Cambria" w:eastAsia="Times New Roman" w:hAnsi="Cambria" w:cs="Times New Roman"/>
          <w:sz w:val="24"/>
          <w:szCs w:val="24"/>
        </w:rPr>
        <w:t xml:space="preserve"> «День правовой грамотности»,  </w:t>
      </w:r>
    </w:p>
    <w:p w:rsidR="00F44909" w:rsidRPr="00F44909" w:rsidRDefault="008A4F6D" w:rsidP="008A4F6D">
      <w:pPr>
        <w:pStyle w:val="a7"/>
        <w:spacing w:after="0"/>
        <w:ind w:left="0"/>
        <w:jc w:val="both"/>
        <w:rPr>
          <w:rFonts w:ascii="Cambria" w:eastAsia="Times New Roman" w:hAnsi="Cambria" w:cs="Times New Roman"/>
          <w:sz w:val="24"/>
          <w:szCs w:val="24"/>
        </w:rPr>
      </w:pPr>
      <w:r>
        <w:rPr>
          <w:rFonts w:asciiTheme="majorHAnsi" w:hAnsiTheme="majorHAnsi"/>
          <w:sz w:val="24"/>
          <w:szCs w:val="24"/>
        </w:rPr>
        <w:t xml:space="preserve">- </w:t>
      </w:r>
      <w:r w:rsidR="00F44909" w:rsidRPr="008A4F6D">
        <w:rPr>
          <w:rFonts w:ascii="Cambria" w:eastAsia="Times New Roman" w:hAnsi="Cambria" w:cs="Times New Roman"/>
          <w:sz w:val="24"/>
          <w:szCs w:val="24"/>
        </w:rPr>
        <w:t>патронаж по месту жительства</w:t>
      </w:r>
      <w:r w:rsidR="00F44909" w:rsidRPr="00F44909">
        <w:rPr>
          <w:rFonts w:ascii="Cambria" w:eastAsia="Times New Roman" w:hAnsi="Cambria" w:cs="Times New Roman"/>
          <w:sz w:val="24"/>
          <w:szCs w:val="24"/>
        </w:rPr>
        <w:t xml:space="preserve"> с целью контроля условий проживания граждан, находящихся на постинтернатном сопровождении и осуществлении запланированных мероприятий.  Всего за 2015 год осуществлено 6 патронажей (за АП 2014 года – 6); </w:t>
      </w:r>
    </w:p>
    <w:p w:rsidR="008A4F6D" w:rsidRPr="008A4F6D" w:rsidRDefault="008A4F6D" w:rsidP="00F44909">
      <w:pPr>
        <w:pStyle w:val="ad"/>
        <w:numPr>
          <w:ilvl w:val="0"/>
          <w:numId w:val="24"/>
        </w:numPr>
        <w:spacing w:line="276" w:lineRule="auto"/>
        <w:ind w:left="0"/>
        <w:jc w:val="both"/>
        <w:rPr>
          <w:rFonts w:asciiTheme="majorHAnsi" w:hAnsiTheme="majorHAnsi"/>
          <w:sz w:val="24"/>
          <w:szCs w:val="24"/>
        </w:rPr>
      </w:pPr>
      <w:r w:rsidRPr="008A4F6D">
        <w:rPr>
          <w:rFonts w:asciiTheme="majorHAnsi" w:hAnsiTheme="majorHAnsi"/>
          <w:b/>
          <w:sz w:val="24"/>
          <w:szCs w:val="24"/>
        </w:rPr>
        <w:t xml:space="preserve">- </w:t>
      </w:r>
      <w:r w:rsidR="00F44909" w:rsidRPr="008A4F6D">
        <w:rPr>
          <w:rFonts w:ascii="Cambria" w:eastAsia="Calibri" w:hAnsi="Cambria" w:cs="Times New Roman"/>
          <w:sz w:val="24"/>
          <w:szCs w:val="24"/>
        </w:rPr>
        <w:t xml:space="preserve">содействие в организации жизнедеятельности через оказание социально – правовой поддержки и содействие в трудоустройстве, соблюдении прав на жильё, </w:t>
      </w:r>
      <w:r w:rsidR="00F44909" w:rsidRPr="008A4F6D">
        <w:rPr>
          <w:rFonts w:ascii="Cambria" w:eastAsia="Calibri" w:hAnsi="Cambria" w:cs="Times New Roman"/>
          <w:iCs/>
          <w:sz w:val="24"/>
          <w:szCs w:val="24"/>
        </w:rPr>
        <w:t>оказание помощи в затруднительных ситуациях по развитию необходимых знаний, умений, навыков, связанных с интеграцией в обществе,</w:t>
      </w:r>
      <w:r w:rsidR="00F44909" w:rsidRPr="008A4F6D">
        <w:rPr>
          <w:rFonts w:ascii="Cambria" w:eastAsia="Calibri" w:hAnsi="Cambria" w:cs="Times New Roman"/>
          <w:sz w:val="24"/>
          <w:szCs w:val="24"/>
        </w:rPr>
        <w:t xml:space="preserve"> межведомственное взаимодействие с учреждениями и организациями по постинтернатному сопровождению выпускников (</w:t>
      </w:r>
      <w:r w:rsidR="00F44909" w:rsidRPr="008A4F6D">
        <w:rPr>
          <w:rFonts w:ascii="Cambria" w:eastAsia="Calibri" w:hAnsi="Cambria" w:cs="Times New Roman"/>
          <w:iCs/>
          <w:sz w:val="24"/>
          <w:szCs w:val="24"/>
        </w:rPr>
        <w:t>помощь в вопросах, связанных с защитой прав и интересов выпускников</w:t>
      </w:r>
      <w:r>
        <w:rPr>
          <w:rFonts w:asciiTheme="majorHAnsi" w:hAnsiTheme="majorHAnsi"/>
          <w:iCs/>
          <w:sz w:val="24"/>
          <w:szCs w:val="24"/>
        </w:rPr>
        <w:t>,</w:t>
      </w:r>
    </w:p>
    <w:p w:rsidR="00F44909" w:rsidRPr="008A4F6D" w:rsidRDefault="008A4F6D" w:rsidP="00F44909">
      <w:pPr>
        <w:pStyle w:val="ad"/>
        <w:numPr>
          <w:ilvl w:val="0"/>
          <w:numId w:val="24"/>
        </w:numPr>
        <w:spacing w:line="276" w:lineRule="auto"/>
        <w:ind w:left="0"/>
        <w:jc w:val="both"/>
        <w:rPr>
          <w:rFonts w:ascii="Cambria" w:eastAsia="Calibri" w:hAnsi="Cambria" w:cs="Times New Roman"/>
          <w:sz w:val="24"/>
          <w:szCs w:val="24"/>
        </w:rPr>
      </w:pPr>
      <w:r>
        <w:rPr>
          <w:rFonts w:asciiTheme="majorHAnsi" w:hAnsiTheme="majorHAnsi"/>
          <w:sz w:val="24"/>
          <w:szCs w:val="24"/>
        </w:rPr>
        <w:t xml:space="preserve">- </w:t>
      </w:r>
      <w:r w:rsidR="00F44909" w:rsidRPr="008A4F6D">
        <w:rPr>
          <w:rFonts w:ascii="Cambria" w:eastAsia="Calibri" w:hAnsi="Cambria" w:cs="Times New Roman"/>
          <w:sz w:val="24"/>
          <w:szCs w:val="24"/>
        </w:rPr>
        <w:t>обеспечение методическими разработками, информирующими о способах и средствах развития основных компетеций, способствующих адаптации и продуктивной жизнедеятельности в реальных социальных условиях:  «В помощь выпускнику учреждения для детей-сирот, детей, оставшихся без попечения родителей», «Кто поможет, если возникли трудности». Всего предоставлено 2 информационных материала  (за АППГ  2014г. –  2).</w:t>
      </w:r>
    </w:p>
    <w:p w:rsidR="00F44909" w:rsidRPr="00F44909" w:rsidRDefault="008A4F6D" w:rsidP="00F44909">
      <w:pPr>
        <w:spacing w:line="276" w:lineRule="auto"/>
        <w:ind w:firstLine="567"/>
        <w:jc w:val="both"/>
        <w:rPr>
          <w:rFonts w:ascii="Cambria" w:eastAsia="Calibri" w:hAnsi="Cambria" w:cs="Times New Roman"/>
          <w:sz w:val="24"/>
          <w:szCs w:val="24"/>
        </w:rPr>
      </w:pPr>
      <w:r>
        <w:rPr>
          <w:rFonts w:asciiTheme="majorHAnsi" w:hAnsiTheme="majorHAnsi"/>
          <w:sz w:val="24"/>
          <w:szCs w:val="24"/>
        </w:rPr>
        <w:t>В</w:t>
      </w:r>
      <w:r w:rsidR="00F44909" w:rsidRPr="00F44909">
        <w:rPr>
          <w:rFonts w:ascii="Cambria" w:eastAsia="Calibri" w:hAnsi="Cambria" w:cs="Times New Roman"/>
          <w:sz w:val="24"/>
          <w:szCs w:val="24"/>
        </w:rPr>
        <w:t xml:space="preserve"> 2015 году основной упор ставился на мотивацию к получению профессионального образования и трудоустройству. Выпускники, состоящие на сопровождении в 2015 году, обеспечены жильем (один - получил благоустроенную квартиру, а второй обеспечен временным жильем в пгт.Пойковский), один выпускник трудоустроился в г. Нефтеюганск, второй не предпринимает попыток трудоустроиться, живет на содержании родственников, оба проявляют в своём поведении асоциальность, выражающуюся у одного в уклонении от призыва на службу в российскую армию, а у второго - в условной судимости. </w:t>
      </w:r>
    </w:p>
    <w:p w:rsidR="00696C7B" w:rsidRPr="00F44909" w:rsidRDefault="00696C7B" w:rsidP="00F44909">
      <w:pPr>
        <w:spacing w:line="276" w:lineRule="auto"/>
        <w:jc w:val="both"/>
        <w:rPr>
          <w:rFonts w:asciiTheme="majorHAnsi" w:hAnsiTheme="majorHAnsi"/>
          <w:b/>
          <w:color w:val="0F243E" w:themeColor="text2" w:themeShade="80"/>
          <w:sz w:val="24"/>
          <w:szCs w:val="24"/>
        </w:rPr>
      </w:pPr>
    </w:p>
    <w:p w:rsidR="00F17346" w:rsidRDefault="00F17346" w:rsidP="003423C0">
      <w:pPr>
        <w:pStyle w:val="a7"/>
        <w:jc w:val="center"/>
        <w:rPr>
          <w:rFonts w:asciiTheme="majorHAnsi" w:hAnsiTheme="majorHAnsi" w:cs="Times New Roman"/>
          <w:b/>
          <w:color w:val="0F243E" w:themeColor="text2" w:themeShade="80"/>
          <w:sz w:val="28"/>
          <w:szCs w:val="28"/>
        </w:rPr>
      </w:pPr>
    </w:p>
    <w:p w:rsidR="00F30648" w:rsidRPr="003423C0" w:rsidRDefault="00F30648" w:rsidP="003423C0">
      <w:pPr>
        <w:pStyle w:val="a7"/>
        <w:jc w:val="center"/>
        <w:rPr>
          <w:rFonts w:asciiTheme="majorHAnsi" w:hAnsiTheme="majorHAnsi"/>
          <w:b/>
          <w:color w:val="0F243E" w:themeColor="text2" w:themeShade="80"/>
          <w:sz w:val="28"/>
          <w:szCs w:val="28"/>
        </w:rPr>
      </w:pPr>
      <w:r w:rsidRPr="003423C0">
        <w:rPr>
          <w:rFonts w:asciiTheme="majorHAnsi" w:hAnsiTheme="majorHAnsi" w:cs="Times New Roman"/>
          <w:b/>
          <w:color w:val="0F243E" w:themeColor="text2" w:themeShade="80"/>
          <w:sz w:val="28"/>
          <w:szCs w:val="28"/>
        </w:rPr>
        <w:lastRenderedPageBreak/>
        <w:t>Подпрограмма</w:t>
      </w:r>
      <w:r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Уход</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от</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всех</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и</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от</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себя</w:t>
      </w:r>
      <w:r w:rsidRPr="003423C0">
        <w:rPr>
          <w:rFonts w:asciiTheme="majorHAnsi" w:hAnsiTheme="majorHAnsi"/>
          <w:b/>
          <w:color w:val="0F243E" w:themeColor="text2" w:themeShade="80"/>
          <w:sz w:val="28"/>
          <w:szCs w:val="28"/>
        </w:rPr>
        <w:t>»</w:t>
      </w:r>
    </w:p>
    <w:p w:rsidR="00F30648" w:rsidRPr="003423C0" w:rsidRDefault="00F5391D" w:rsidP="003423C0">
      <w:pPr>
        <w:spacing w:line="276" w:lineRule="auto"/>
        <w:jc w:val="both"/>
        <w:rPr>
          <w:rFonts w:asciiTheme="majorHAnsi" w:eastAsia="Calibri" w:hAnsiTheme="majorHAnsi" w:cs="Times New Roman"/>
          <w:b/>
          <w:sz w:val="24"/>
          <w:szCs w:val="24"/>
        </w:rPr>
      </w:pPr>
      <w:r w:rsidRPr="003423C0">
        <w:rPr>
          <w:rFonts w:asciiTheme="majorHAnsi" w:eastAsia="Calibri" w:hAnsiTheme="majorHAnsi" w:cs="Times New Roman"/>
          <w:b/>
          <w:sz w:val="24"/>
          <w:szCs w:val="24"/>
        </w:rPr>
        <w:t xml:space="preserve">         Целевая группа</w:t>
      </w:r>
      <w:r w:rsidR="00F30648" w:rsidRPr="003423C0">
        <w:rPr>
          <w:rFonts w:asciiTheme="majorHAnsi" w:eastAsia="Calibri" w:hAnsiTheme="majorHAnsi" w:cs="Times New Roman"/>
          <w:b/>
          <w:sz w:val="24"/>
          <w:szCs w:val="24"/>
        </w:rPr>
        <w:t>:</w:t>
      </w:r>
      <w:r w:rsidRPr="003423C0">
        <w:rPr>
          <w:rFonts w:asciiTheme="majorHAnsi" w:eastAsia="Calibri" w:hAnsiTheme="majorHAnsi" w:cs="Times New Roman"/>
          <w:b/>
          <w:sz w:val="24"/>
          <w:szCs w:val="24"/>
        </w:rPr>
        <w:t xml:space="preserve"> </w:t>
      </w:r>
      <w:r w:rsidRPr="003423C0">
        <w:rPr>
          <w:rFonts w:asciiTheme="majorHAnsi" w:eastAsia="Calibri" w:hAnsiTheme="majorHAnsi" w:cs="Times New Roman"/>
          <w:sz w:val="24"/>
          <w:szCs w:val="24"/>
        </w:rPr>
        <w:t>н</w:t>
      </w:r>
      <w:r w:rsidR="00F30648" w:rsidRPr="003423C0">
        <w:rPr>
          <w:rFonts w:asciiTheme="majorHAnsi" w:eastAsia="Calibri" w:hAnsiTheme="majorHAnsi" w:cs="Times New Roman"/>
          <w:sz w:val="24"/>
          <w:szCs w:val="24"/>
        </w:rPr>
        <w:t>аселение Нефтеюганского района</w:t>
      </w:r>
    </w:p>
    <w:p w:rsidR="00FA1A50" w:rsidRPr="003423C0" w:rsidRDefault="00076363" w:rsidP="003423C0">
      <w:pPr>
        <w:spacing w:line="276" w:lineRule="auto"/>
        <w:jc w:val="both"/>
        <w:rPr>
          <w:rFonts w:asciiTheme="majorHAnsi" w:hAnsiTheme="majorHAnsi" w:cs="Times New Roman"/>
          <w:b/>
        </w:rPr>
      </w:pPr>
      <w:r w:rsidRPr="003423C0">
        <w:rPr>
          <w:rFonts w:asciiTheme="majorHAnsi" w:eastAsia="Calibri" w:hAnsiTheme="majorHAnsi" w:cs="Times New Roman"/>
          <w:b/>
          <w:sz w:val="24"/>
          <w:szCs w:val="24"/>
        </w:rPr>
        <w:t xml:space="preserve">         </w:t>
      </w:r>
      <w:r w:rsidR="00FA1A50" w:rsidRPr="003423C0">
        <w:rPr>
          <w:rFonts w:asciiTheme="majorHAnsi" w:hAnsiTheme="majorHAnsi" w:cs="Times New Roman"/>
          <w:b/>
        </w:rPr>
        <w:t>Цель:</w:t>
      </w:r>
    </w:p>
    <w:p w:rsidR="00FA1A50" w:rsidRPr="003423C0" w:rsidRDefault="00FA1A50" w:rsidP="003423C0">
      <w:pPr>
        <w:pStyle w:val="a7"/>
        <w:numPr>
          <w:ilvl w:val="0"/>
          <w:numId w:val="10"/>
        </w:numPr>
        <w:jc w:val="both"/>
        <w:rPr>
          <w:rFonts w:asciiTheme="majorHAnsi" w:hAnsiTheme="majorHAnsi" w:cs="Times New Roman"/>
          <w:sz w:val="24"/>
          <w:szCs w:val="24"/>
        </w:rPr>
      </w:pPr>
      <w:r w:rsidRPr="003423C0">
        <w:rPr>
          <w:rFonts w:asciiTheme="majorHAnsi" w:hAnsiTheme="majorHAnsi" w:cs="Times New Roman"/>
          <w:sz w:val="24"/>
          <w:szCs w:val="24"/>
        </w:rPr>
        <w:t>профилактика безнадзорности и беспризорности несовершеннолетних</w:t>
      </w:r>
      <w:r w:rsidR="00E924DC" w:rsidRPr="003423C0">
        <w:rPr>
          <w:rFonts w:asciiTheme="majorHAnsi" w:hAnsiTheme="majorHAnsi" w:cs="Times New Roman"/>
          <w:sz w:val="24"/>
          <w:szCs w:val="24"/>
        </w:rPr>
        <w:t>,</w:t>
      </w:r>
      <w:r w:rsidRPr="003423C0">
        <w:rPr>
          <w:rFonts w:asciiTheme="majorHAnsi" w:hAnsiTheme="majorHAnsi" w:cs="Times New Roman"/>
          <w:sz w:val="24"/>
          <w:szCs w:val="24"/>
        </w:rPr>
        <w:t xml:space="preserve"> </w:t>
      </w:r>
    </w:p>
    <w:p w:rsidR="00FA1A50" w:rsidRPr="003423C0" w:rsidRDefault="00FA1A50" w:rsidP="003423C0">
      <w:pPr>
        <w:pStyle w:val="a7"/>
        <w:numPr>
          <w:ilvl w:val="0"/>
          <w:numId w:val="10"/>
        </w:numPr>
        <w:jc w:val="both"/>
        <w:rPr>
          <w:rFonts w:asciiTheme="majorHAnsi" w:hAnsiTheme="majorHAnsi" w:cs="Times New Roman"/>
          <w:sz w:val="24"/>
          <w:szCs w:val="24"/>
        </w:rPr>
      </w:pPr>
      <w:r w:rsidRPr="003423C0">
        <w:rPr>
          <w:rFonts w:asciiTheme="majorHAnsi" w:hAnsiTheme="majorHAnsi" w:cs="Times New Roman"/>
          <w:sz w:val="24"/>
          <w:szCs w:val="24"/>
        </w:rPr>
        <w:t>профилактика суицидальных проявлений</w:t>
      </w:r>
      <w:r w:rsidR="00E924DC" w:rsidRPr="003423C0">
        <w:rPr>
          <w:rFonts w:asciiTheme="majorHAnsi" w:hAnsiTheme="majorHAnsi" w:cs="Times New Roman"/>
          <w:sz w:val="24"/>
          <w:szCs w:val="24"/>
        </w:rPr>
        <w:t>,</w:t>
      </w:r>
    </w:p>
    <w:p w:rsidR="00E924DC" w:rsidRPr="003423C0" w:rsidRDefault="00FA1A50" w:rsidP="003423C0">
      <w:pPr>
        <w:pStyle w:val="a7"/>
        <w:numPr>
          <w:ilvl w:val="0"/>
          <w:numId w:val="10"/>
        </w:numPr>
        <w:jc w:val="both"/>
        <w:rPr>
          <w:rFonts w:asciiTheme="majorHAnsi" w:hAnsiTheme="majorHAnsi" w:cs="Times New Roman"/>
          <w:sz w:val="24"/>
          <w:szCs w:val="24"/>
        </w:rPr>
      </w:pPr>
      <w:r w:rsidRPr="003423C0">
        <w:rPr>
          <w:rFonts w:asciiTheme="majorHAnsi" w:hAnsiTheme="majorHAnsi" w:cs="Times New Roman"/>
          <w:sz w:val="24"/>
          <w:szCs w:val="24"/>
        </w:rPr>
        <w:t>профилактика насилия в семье и в подростковой среде</w:t>
      </w:r>
      <w:r w:rsidR="00E924DC" w:rsidRPr="003423C0">
        <w:rPr>
          <w:rFonts w:asciiTheme="majorHAnsi" w:hAnsiTheme="majorHAnsi" w:cs="Times New Roman"/>
          <w:sz w:val="24"/>
          <w:szCs w:val="24"/>
        </w:rPr>
        <w:t>,</w:t>
      </w:r>
    </w:p>
    <w:p w:rsidR="00E924DC" w:rsidRPr="003423C0" w:rsidRDefault="00FA1A50" w:rsidP="003423C0">
      <w:pPr>
        <w:pStyle w:val="a7"/>
        <w:numPr>
          <w:ilvl w:val="0"/>
          <w:numId w:val="10"/>
        </w:numPr>
        <w:spacing w:after="0"/>
        <w:jc w:val="both"/>
        <w:rPr>
          <w:rFonts w:asciiTheme="majorHAnsi" w:hAnsiTheme="majorHAnsi" w:cs="Times New Roman"/>
          <w:sz w:val="24"/>
          <w:szCs w:val="24"/>
        </w:rPr>
      </w:pPr>
      <w:r w:rsidRPr="003423C0">
        <w:rPr>
          <w:rFonts w:asciiTheme="majorHAnsi" w:hAnsiTheme="majorHAnsi" w:cs="Times New Roman"/>
          <w:lang w:eastAsia="en-US"/>
        </w:rPr>
        <w:t>профилактики бродяжничества</w:t>
      </w:r>
      <w:r w:rsidR="00E924DC" w:rsidRPr="003423C0">
        <w:rPr>
          <w:rFonts w:asciiTheme="majorHAnsi" w:eastAsia="Calibri" w:hAnsiTheme="majorHAnsi" w:cs="Times New Roman"/>
          <w:sz w:val="24"/>
          <w:szCs w:val="24"/>
        </w:rPr>
        <w:t>.</w:t>
      </w:r>
    </w:p>
    <w:p w:rsidR="00F5391D" w:rsidRPr="003423C0" w:rsidRDefault="00076363" w:rsidP="003423C0">
      <w:pPr>
        <w:spacing w:line="276" w:lineRule="auto"/>
        <w:jc w:val="both"/>
        <w:rPr>
          <w:rFonts w:asciiTheme="majorHAnsi" w:eastAsiaTheme="minorEastAsia" w:hAnsiTheme="majorHAnsi" w:cs="Times New Roman"/>
          <w:sz w:val="24"/>
          <w:szCs w:val="24"/>
        </w:rPr>
      </w:pPr>
      <w:r w:rsidRPr="003423C0">
        <w:rPr>
          <w:rFonts w:asciiTheme="majorHAnsi" w:eastAsia="Calibri" w:hAnsiTheme="majorHAnsi" w:cs="Times New Roman"/>
          <w:sz w:val="24"/>
          <w:szCs w:val="24"/>
        </w:rPr>
        <w:t xml:space="preserve">         </w:t>
      </w:r>
      <w:r w:rsidR="00F5391D" w:rsidRPr="003423C0">
        <w:rPr>
          <w:rFonts w:asciiTheme="majorHAnsi" w:eastAsia="Calibri" w:hAnsiTheme="majorHAnsi" w:cs="Times New Roman"/>
          <w:sz w:val="24"/>
          <w:szCs w:val="24"/>
        </w:rPr>
        <w:t>Данная программа имеет более выраженный профилактический характер. Основное содержание раскрывается через реализацию 2 модулей: просветительского и коррекционного.</w:t>
      </w:r>
    </w:p>
    <w:p w:rsidR="00F5391D" w:rsidRPr="003423C0" w:rsidRDefault="00F5391D" w:rsidP="003423C0">
      <w:pPr>
        <w:spacing w:line="276" w:lineRule="auto"/>
        <w:jc w:val="both"/>
        <w:rPr>
          <w:rFonts w:asciiTheme="majorHAnsi" w:hAnsiTheme="majorHAnsi"/>
          <w:sz w:val="24"/>
          <w:szCs w:val="24"/>
        </w:rPr>
      </w:pPr>
      <w:r w:rsidRPr="003423C0">
        <w:rPr>
          <w:rFonts w:asciiTheme="majorHAnsi" w:hAnsiTheme="majorHAnsi"/>
          <w:sz w:val="36"/>
          <w:szCs w:val="36"/>
        </w:rPr>
        <w:t xml:space="preserve">       </w:t>
      </w:r>
      <w:r w:rsidRPr="003423C0">
        <w:rPr>
          <w:rFonts w:asciiTheme="majorHAnsi" w:hAnsiTheme="majorHAnsi" w:cs="Times New Roman"/>
          <w:b/>
          <w:sz w:val="24"/>
          <w:szCs w:val="24"/>
        </w:rPr>
        <w:t>Просветительский</w:t>
      </w:r>
      <w:r w:rsidRPr="003423C0">
        <w:rPr>
          <w:rFonts w:asciiTheme="majorHAnsi" w:hAnsiTheme="majorHAnsi"/>
          <w:b/>
          <w:sz w:val="24"/>
          <w:szCs w:val="24"/>
        </w:rPr>
        <w:t xml:space="preserve"> </w:t>
      </w:r>
      <w:r w:rsidRPr="003423C0">
        <w:rPr>
          <w:rFonts w:asciiTheme="majorHAnsi" w:hAnsiTheme="majorHAnsi" w:cs="Times New Roman"/>
          <w:b/>
          <w:sz w:val="24"/>
          <w:szCs w:val="24"/>
        </w:rPr>
        <w:t>модуль</w:t>
      </w:r>
      <w:r w:rsidRPr="003423C0">
        <w:rPr>
          <w:rFonts w:asciiTheme="majorHAnsi" w:hAnsiTheme="majorHAnsi"/>
          <w:sz w:val="24"/>
          <w:szCs w:val="24"/>
        </w:rPr>
        <w:t xml:space="preserve"> -  </w:t>
      </w:r>
      <w:r w:rsidRPr="003423C0">
        <w:rPr>
          <w:rFonts w:asciiTheme="majorHAnsi" w:hAnsiTheme="majorHAnsi" w:cs="Times New Roman"/>
          <w:sz w:val="24"/>
          <w:szCs w:val="24"/>
        </w:rPr>
        <w:t>работа</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направлена</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снижение</w:t>
      </w:r>
      <w:r w:rsidRPr="003423C0">
        <w:rPr>
          <w:rFonts w:asciiTheme="majorHAnsi" w:hAnsiTheme="majorHAnsi"/>
          <w:sz w:val="24"/>
          <w:szCs w:val="24"/>
        </w:rPr>
        <w:t xml:space="preserve"> </w:t>
      </w:r>
      <w:r w:rsidRPr="003423C0">
        <w:rPr>
          <w:rFonts w:asciiTheme="majorHAnsi" w:hAnsiTheme="majorHAnsi" w:cs="Times New Roman"/>
          <w:sz w:val="24"/>
          <w:szCs w:val="24"/>
        </w:rPr>
        <w:t>риска</w:t>
      </w:r>
      <w:r w:rsidRPr="003423C0">
        <w:rPr>
          <w:rFonts w:asciiTheme="majorHAnsi" w:hAnsiTheme="majorHAnsi"/>
          <w:sz w:val="24"/>
          <w:szCs w:val="24"/>
        </w:rPr>
        <w:t xml:space="preserve"> </w:t>
      </w:r>
      <w:r w:rsidR="00E924DC" w:rsidRPr="003423C0">
        <w:rPr>
          <w:rFonts w:asciiTheme="majorHAnsi" w:hAnsiTheme="majorHAnsi" w:cs="Times New Roman"/>
          <w:sz w:val="24"/>
          <w:szCs w:val="24"/>
        </w:rPr>
        <w:t>проявления</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асоциального</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поведения</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в</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обществе</w:t>
      </w:r>
      <w:r w:rsidRPr="003423C0">
        <w:rPr>
          <w:rFonts w:asciiTheme="majorHAnsi" w:hAnsiTheme="majorHAnsi"/>
          <w:sz w:val="24"/>
          <w:szCs w:val="24"/>
        </w:rPr>
        <w:t xml:space="preserve">, </w:t>
      </w:r>
      <w:r w:rsidRPr="003423C0">
        <w:rPr>
          <w:rFonts w:asciiTheme="majorHAnsi" w:hAnsiTheme="majorHAnsi" w:cs="Times New Roman"/>
          <w:sz w:val="24"/>
          <w:szCs w:val="24"/>
        </w:rPr>
        <w:t>уменьшение</w:t>
      </w:r>
      <w:r w:rsidRPr="003423C0">
        <w:rPr>
          <w:rFonts w:asciiTheme="majorHAnsi" w:hAnsiTheme="majorHAnsi"/>
          <w:sz w:val="24"/>
          <w:szCs w:val="24"/>
        </w:rPr>
        <w:t xml:space="preserve"> </w:t>
      </w:r>
      <w:r w:rsidRPr="003423C0">
        <w:rPr>
          <w:rFonts w:asciiTheme="majorHAnsi" w:hAnsiTheme="majorHAnsi" w:cs="Times New Roman"/>
          <w:sz w:val="24"/>
          <w:szCs w:val="24"/>
        </w:rPr>
        <w:t>числа</w:t>
      </w:r>
      <w:r w:rsidRPr="003423C0">
        <w:rPr>
          <w:rFonts w:asciiTheme="majorHAnsi" w:hAnsiTheme="majorHAnsi"/>
          <w:sz w:val="24"/>
          <w:szCs w:val="24"/>
        </w:rPr>
        <w:t xml:space="preserve"> </w:t>
      </w:r>
      <w:r w:rsidRPr="003423C0">
        <w:rPr>
          <w:rFonts w:asciiTheme="majorHAnsi" w:hAnsiTheme="majorHAnsi" w:cs="Times New Roman"/>
          <w:sz w:val="24"/>
          <w:szCs w:val="24"/>
        </w:rPr>
        <w:t>случаев</w:t>
      </w:r>
      <w:r w:rsidRPr="003423C0">
        <w:rPr>
          <w:rFonts w:asciiTheme="majorHAnsi" w:hAnsiTheme="majorHAnsi"/>
          <w:sz w:val="24"/>
          <w:szCs w:val="24"/>
        </w:rPr>
        <w:t xml:space="preserve"> </w:t>
      </w:r>
      <w:r w:rsidRPr="003423C0">
        <w:rPr>
          <w:rFonts w:asciiTheme="majorHAnsi" w:hAnsiTheme="majorHAnsi" w:cs="Times New Roman"/>
          <w:sz w:val="24"/>
          <w:szCs w:val="24"/>
        </w:rPr>
        <w:t>насилия</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обществе</w:t>
      </w:r>
      <w:r w:rsidRPr="003423C0">
        <w:rPr>
          <w:rFonts w:asciiTheme="majorHAnsi" w:hAnsiTheme="majorHAnsi"/>
          <w:sz w:val="24"/>
          <w:szCs w:val="24"/>
        </w:rPr>
        <w:t xml:space="preserve">, </w:t>
      </w:r>
      <w:r w:rsidR="00E924DC" w:rsidRPr="003423C0">
        <w:rPr>
          <w:rFonts w:asciiTheme="majorHAnsi" w:hAnsiTheme="majorHAnsi" w:cs="Times New Roman"/>
          <w:sz w:val="24"/>
          <w:szCs w:val="24"/>
        </w:rPr>
        <w:t>явлений</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безнадзорности</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и</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беспризорности</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случаев</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суицидальных</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попыток</w:t>
      </w:r>
      <w:r w:rsidR="00E924DC" w:rsidRPr="003423C0">
        <w:rPr>
          <w:rFonts w:asciiTheme="majorHAnsi" w:hAnsiTheme="majorHAnsi"/>
          <w:sz w:val="24"/>
          <w:szCs w:val="24"/>
        </w:rPr>
        <w:t xml:space="preserve">, </w:t>
      </w:r>
      <w:r w:rsidRPr="003423C0">
        <w:rPr>
          <w:rFonts w:asciiTheme="majorHAnsi" w:hAnsiTheme="majorHAnsi" w:cs="Times New Roman"/>
          <w:sz w:val="24"/>
          <w:szCs w:val="24"/>
        </w:rPr>
        <w:t>а</w:t>
      </w:r>
      <w:r w:rsidRPr="003423C0">
        <w:rPr>
          <w:rFonts w:asciiTheme="majorHAnsi" w:hAnsiTheme="majorHAnsi"/>
          <w:sz w:val="24"/>
          <w:szCs w:val="24"/>
        </w:rPr>
        <w:t xml:space="preserve"> </w:t>
      </w:r>
      <w:r w:rsidRPr="003423C0">
        <w:rPr>
          <w:rFonts w:asciiTheme="majorHAnsi" w:hAnsiTheme="majorHAnsi" w:cs="Times New Roman"/>
          <w:sz w:val="24"/>
          <w:szCs w:val="24"/>
        </w:rPr>
        <w:t>также</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формирование</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социальных</w:t>
      </w:r>
      <w:r w:rsidRPr="003423C0">
        <w:rPr>
          <w:rFonts w:asciiTheme="majorHAnsi" w:hAnsiTheme="majorHAnsi"/>
          <w:sz w:val="24"/>
          <w:szCs w:val="24"/>
        </w:rPr>
        <w:t xml:space="preserve"> </w:t>
      </w:r>
      <w:r w:rsidRPr="003423C0">
        <w:rPr>
          <w:rFonts w:asciiTheme="majorHAnsi" w:hAnsiTheme="majorHAnsi" w:cs="Times New Roman"/>
          <w:sz w:val="24"/>
          <w:szCs w:val="24"/>
        </w:rPr>
        <w:t>установок</w:t>
      </w:r>
      <w:r w:rsidRPr="003423C0">
        <w:rPr>
          <w:rFonts w:asciiTheme="majorHAnsi" w:hAnsiTheme="majorHAnsi"/>
          <w:sz w:val="24"/>
          <w:szCs w:val="24"/>
        </w:rPr>
        <w:t xml:space="preserve">, </w:t>
      </w:r>
      <w:r w:rsidRPr="003423C0">
        <w:rPr>
          <w:rFonts w:asciiTheme="majorHAnsi" w:hAnsiTheme="majorHAnsi" w:cs="Times New Roman"/>
          <w:sz w:val="24"/>
          <w:szCs w:val="24"/>
        </w:rPr>
        <w:t>общественного</w:t>
      </w:r>
      <w:r w:rsidRPr="003423C0">
        <w:rPr>
          <w:rFonts w:asciiTheme="majorHAnsi" w:hAnsiTheme="majorHAnsi"/>
          <w:sz w:val="24"/>
          <w:szCs w:val="24"/>
        </w:rPr>
        <w:t xml:space="preserve"> </w:t>
      </w:r>
      <w:r w:rsidRPr="003423C0">
        <w:rPr>
          <w:rFonts w:asciiTheme="majorHAnsi" w:hAnsiTheme="majorHAnsi" w:cs="Times New Roman"/>
          <w:sz w:val="24"/>
          <w:szCs w:val="24"/>
        </w:rPr>
        <w:t>мнения</w:t>
      </w:r>
      <w:r w:rsidRPr="003423C0">
        <w:rPr>
          <w:rFonts w:asciiTheme="majorHAnsi" w:hAnsiTheme="majorHAnsi"/>
          <w:sz w:val="24"/>
          <w:szCs w:val="24"/>
        </w:rPr>
        <w:t xml:space="preserve"> </w:t>
      </w:r>
      <w:r w:rsidRPr="003423C0">
        <w:rPr>
          <w:rFonts w:asciiTheme="majorHAnsi" w:hAnsiTheme="majorHAnsi" w:cs="Times New Roman"/>
          <w:sz w:val="24"/>
          <w:szCs w:val="24"/>
        </w:rPr>
        <w:t>о</w:t>
      </w:r>
      <w:r w:rsidRPr="003423C0">
        <w:rPr>
          <w:rFonts w:asciiTheme="majorHAnsi" w:hAnsiTheme="majorHAnsi"/>
          <w:sz w:val="24"/>
          <w:szCs w:val="24"/>
        </w:rPr>
        <w:t xml:space="preserve"> </w:t>
      </w:r>
      <w:r w:rsidRPr="003423C0">
        <w:rPr>
          <w:rFonts w:asciiTheme="majorHAnsi" w:hAnsiTheme="majorHAnsi" w:cs="Times New Roman"/>
          <w:sz w:val="24"/>
          <w:szCs w:val="24"/>
        </w:rPr>
        <w:t>недопустимости</w:t>
      </w:r>
      <w:r w:rsidRPr="003423C0">
        <w:rPr>
          <w:rFonts w:asciiTheme="majorHAnsi" w:hAnsiTheme="majorHAnsi"/>
          <w:sz w:val="24"/>
          <w:szCs w:val="24"/>
        </w:rPr>
        <w:t xml:space="preserve"> </w:t>
      </w:r>
      <w:r w:rsidR="00E924DC" w:rsidRPr="003423C0">
        <w:rPr>
          <w:rFonts w:asciiTheme="majorHAnsi" w:hAnsiTheme="majorHAnsi" w:cs="Times New Roman"/>
          <w:sz w:val="24"/>
          <w:szCs w:val="24"/>
        </w:rPr>
        <w:t>проявления</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асоциального</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поведения</w:t>
      </w:r>
      <w:r w:rsidR="00E924DC"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семье</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и</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обществе</w:t>
      </w:r>
      <w:r w:rsidRPr="003423C0">
        <w:rPr>
          <w:rFonts w:asciiTheme="majorHAnsi" w:hAnsiTheme="majorHAnsi"/>
          <w:sz w:val="24"/>
          <w:szCs w:val="24"/>
        </w:rPr>
        <w:t xml:space="preserve">. </w:t>
      </w:r>
      <w:r w:rsidRPr="003423C0">
        <w:rPr>
          <w:rFonts w:asciiTheme="majorHAnsi" w:hAnsiTheme="majorHAnsi" w:cs="Times New Roman"/>
          <w:sz w:val="24"/>
          <w:szCs w:val="24"/>
        </w:rPr>
        <w:t>Профилактика</w:t>
      </w:r>
      <w:r w:rsidRPr="003423C0">
        <w:rPr>
          <w:rFonts w:asciiTheme="majorHAnsi" w:hAnsiTheme="majorHAnsi"/>
          <w:sz w:val="24"/>
          <w:szCs w:val="24"/>
        </w:rPr>
        <w:t xml:space="preserve"> </w:t>
      </w:r>
      <w:r w:rsidRPr="003423C0">
        <w:rPr>
          <w:rFonts w:asciiTheme="majorHAnsi" w:hAnsiTheme="majorHAnsi" w:cs="Times New Roman"/>
          <w:sz w:val="24"/>
          <w:szCs w:val="24"/>
        </w:rPr>
        <w:t>осуществляется</w:t>
      </w:r>
      <w:r w:rsidRPr="003423C0">
        <w:rPr>
          <w:rFonts w:asciiTheme="majorHAnsi" w:hAnsiTheme="majorHAnsi"/>
          <w:sz w:val="24"/>
          <w:szCs w:val="24"/>
        </w:rPr>
        <w:t xml:space="preserve"> </w:t>
      </w:r>
      <w:r w:rsidRPr="003423C0">
        <w:rPr>
          <w:rFonts w:asciiTheme="majorHAnsi" w:hAnsiTheme="majorHAnsi" w:cs="Times New Roman"/>
          <w:sz w:val="24"/>
          <w:szCs w:val="24"/>
        </w:rPr>
        <w:t>среди</w:t>
      </w:r>
      <w:r w:rsidRPr="003423C0">
        <w:rPr>
          <w:rFonts w:asciiTheme="majorHAnsi" w:hAnsiTheme="majorHAnsi"/>
          <w:sz w:val="24"/>
          <w:szCs w:val="24"/>
        </w:rPr>
        <w:t xml:space="preserve"> </w:t>
      </w:r>
      <w:r w:rsidRPr="003423C0">
        <w:rPr>
          <w:rFonts w:asciiTheme="majorHAnsi" w:hAnsiTheme="majorHAnsi" w:cs="Times New Roman"/>
          <w:sz w:val="24"/>
          <w:szCs w:val="24"/>
        </w:rPr>
        <w:t>населения</w:t>
      </w:r>
      <w:r w:rsidRPr="003423C0">
        <w:rPr>
          <w:rFonts w:asciiTheme="majorHAnsi" w:hAnsiTheme="majorHAnsi"/>
          <w:sz w:val="24"/>
          <w:szCs w:val="24"/>
        </w:rPr>
        <w:t xml:space="preserve"> </w:t>
      </w:r>
      <w:r w:rsidRPr="003423C0">
        <w:rPr>
          <w:rFonts w:asciiTheme="majorHAnsi" w:hAnsiTheme="majorHAnsi" w:cs="Times New Roman"/>
          <w:sz w:val="24"/>
          <w:szCs w:val="24"/>
        </w:rPr>
        <w:t>Нефтеюганского</w:t>
      </w:r>
      <w:r w:rsidRPr="003423C0">
        <w:rPr>
          <w:rFonts w:asciiTheme="majorHAnsi" w:hAnsiTheme="majorHAnsi"/>
          <w:sz w:val="24"/>
          <w:szCs w:val="24"/>
        </w:rPr>
        <w:t xml:space="preserve"> </w:t>
      </w:r>
      <w:r w:rsidRPr="003423C0">
        <w:rPr>
          <w:rFonts w:asciiTheme="majorHAnsi" w:hAnsiTheme="majorHAnsi" w:cs="Times New Roman"/>
          <w:sz w:val="24"/>
          <w:szCs w:val="24"/>
        </w:rPr>
        <w:t>района</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большей</w:t>
      </w:r>
      <w:r w:rsidRPr="003423C0">
        <w:rPr>
          <w:rFonts w:asciiTheme="majorHAnsi" w:hAnsiTheme="majorHAnsi"/>
          <w:sz w:val="24"/>
          <w:szCs w:val="24"/>
        </w:rPr>
        <w:t xml:space="preserve"> </w:t>
      </w:r>
      <w:r w:rsidRPr="003423C0">
        <w:rPr>
          <w:rFonts w:asciiTheme="majorHAnsi" w:hAnsiTheme="majorHAnsi" w:cs="Times New Roman"/>
          <w:sz w:val="24"/>
          <w:szCs w:val="24"/>
        </w:rPr>
        <w:t>мере</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направлена</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подростков</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молодежь</w:t>
      </w:r>
      <w:r w:rsidRPr="003423C0">
        <w:rPr>
          <w:rFonts w:asciiTheme="majorHAnsi" w:hAnsiTheme="majorHAnsi"/>
          <w:sz w:val="24"/>
          <w:szCs w:val="24"/>
        </w:rPr>
        <w:t>.</w:t>
      </w:r>
    </w:p>
    <w:p w:rsidR="00F5391D" w:rsidRPr="003423C0" w:rsidRDefault="00F5391D" w:rsidP="003423C0">
      <w:pPr>
        <w:spacing w:line="276" w:lineRule="auto"/>
        <w:jc w:val="both"/>
        <w:rPr>
          <w:rFonts w:asciiTheme="majorHAnsi" w:hAnsiTheme="majorHAnsi"/>
          <w:b/>
          <w:sz w:val="24"/>
          <w:szCs w:val="24"/>
        </w:rPr>
      </w:pPr>
      <w:r w:rsidRPr="003423C0">
        <w:rPr>
          <w:rFonts w:asciiTheme="majorHAnsi" w:hAnsiTheme="majorHAnsi"/>
          <w:b/>
          <w:sz w:val="24"/>
          <w:szCs w:val="24"/>
        </w:rPr>
        <w:t xml:space="preserve">         </w:t>
      </w:r>
      <w:r w:rsidRPr="003423C0">
        <w:rPr>
          <w:rFonts w:asciiTheme="majorHAnsi" w:hAnsiTheme="majorHAnsi" w:cs="Times New Roman"/>
          <w:b/>
          <w:sz w:val="24"/>
          <w:szCs w:val="24"/>
        </w:rPr>
        <w:t>Коррекционный</w:t>
      </w:r>
      <w:r w:rsidRPr="003423C0">
        <w:rPr>
          <w:rFonts w:asciiTheme="majorHAnsi" w:hAnsiTheme="majorHAnsi"/>
          <w:b/>
          <w:sz w:val="24"/>
          <w:szCs w:val="24"/>
        </w:rPr>
        <w:t xml:space="preserve">  </w:t>
      </w:r>
      <w:r w:rsidRPr="003423C0">
        <w:rPr>
          <w:rFonts w:asciiTheme="majorHAnsi" w:hAnsiTheme="majorHAnsi" w:cs="Times New Roman"/>
          <w:b/>
          <w:sz w:val="24"/>
          <w:szCs w:val="24"/>
        </w:rPr>
        <w:t>модуль</w:t>
      </w:r>
      <w:r w:rsidRPr="003423C0">
        <w:rPr>
          <w:rFonts w:asciiTheme="majorHAnsi" w:hAnsiTheme="majorHAnsi"/>
          <w:sz w:val="24"/>
          <w:szCs w:val="24"/>
        </w:rPr>
        <w:t xml:space="preserve"> – </w:t>
      </w:r>
      <w:r w:rsidRPr="003423C0">
        <w:rPr>
          <w:rFonts w:asciiTheme="majorHAnsi" w:hAnsiTheme="majorHAnsi" w:cs="Times New Roman"/>
          <w:sz w:val="24"/>
          <w:szCs w:val="24"/>
        </w:rPr>
        <w:t>работа</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направлена</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раннее</w:t>
      </w:r>
      <w:r w:rsidRPr="003423C0">
        <w:rPr>
          <w:rFonts w:asciiTheme="majorHAnsi" w:hAnsiTheme="majorHAnsi"/>
          <w:b/>
          <w:sz w:val="24"/>
          <w:szCs w:val="24"/>
        </w:rPr>
        <w:t xml:space="preserve"> </w:t>
      </w:r>
      <w:r w:rsidRPr="003423C0">
        <w:rPr>
          <w:rFonts w:asciiTheme="majorHAnsi" w:hAnsiTheme="majorHAnsi" w:cs="Times New Roman"/>
          <w:sz w:val="24"/>
          <w:szCs w:val="24"/>
        </w:rPr>
        <w:t>выявление</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прекращение</w:t>
      </w:r>
      <w:r w:rsidRPr="003423C0">
        <w:rPr>
          <w:rFonts w:asciiTheme="majorHAnsi" w:hAnsiTheme="majorHAnsi"/>
          <w:sz w:val="24"/>
          <w:szCs w:val="24"/>
        </w:rPr>
        <w:t xml:space="preserve"> </w:t>
      </w:r>
      <w:r w:rsidRPr="003423C0">
        <w:rPr>
          <w:rFonts w:asciiTheme="majorHAnsi" w:hAnsiTheme="majorHAnsi" w:cs="Times New Roman"/>
          <w:sz w:val="24"/>
          <w:szCs w:val="24"/>
        </w:rPr>
        <w:t>развития</w:t>
      </w:r>
      <w:r w:rsidRPr="003423C0">
        <w:rPr>
          <w:rFonts w:asciiTheme="majorHAnsi" w:hAnsiTheme="majorHAnsi"/>
          <w:sz w:val="24"/>
          <w:szCs w:val="24"/>
        </w:rPr>
        <w:t xml:space="preserve"> </w:t>
      </w:r>
      <w:r w:rsidRPr="003423C0">
        <w:rPr>
          <w:rFonts w:asciiTheme="majorHAnsi" w:hAnsiTheme="majorHAnsi" w:cs="Times New Roman"/>
          <w:sz w:val="24"/>
          <w:szCs w:val="24"/>
        </w:rPr>
        <w:t>неблагополучия</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семье</w:t>
      </w:r>
      <w:r w:rsidRPr="003423C0">
        <w:rPr>
          <w:rFonts w:asciiTheme="majorHAnsi" w:hAnsiTheme="majorHAnsi"/>
          <w:sz w:val="24"/>
          <w:szCs w:val="24"/>
        </w:rPr>
        <w:t xml:space="preserve">, </w:t>
      </w:r>
      <w:r w:rsidRPr="003423C0">
        <w:rPr>
          <w:rFonts w:asciiTheme="majorHAnsi" w:hAnsiTheme="majorHAnsi" w:cs="Times New Roman"/>
          <w:sz w:val="24"/>
          <w:szCs w:val="24"/>
        </w:rPr>
        <w:t>связанного</w:t>
      </w:r>
      <w:r w:rsidRPr="003423C0">
        <w:rPr>
          <w:rFonts w:asciiTheme="majorHAnsi" w:hAnsiTheme="majorHAnsi"/>
          <w:sz w:val="24"/>
          <w:szCs w:val="24"/>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насилием</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жестоким</w:t>
      </w:r>
      <w:r w:rsidR="00E924DC" w:rsidRPr="003423C0">
        <w:rPr>
          <w:rFonts w:asciiTheme="majorHAnsi" w:hAnsiTheme="majorHAnsi"/>
          <w:sz w:val="24"/>
          <w:szCs w:val="24"/>
        </w:rPr>
        <w:t xml:space="preserve"> </w:t>
      </w:r>
      <w:r w:rsidRPr="003423C0">
        <w:rPr>
          <w:rFonts w:asciiTheme="majorHAnsi" w:hAnsiTheme="majorHAnsi"/>
          <w:sz w:val="24"/>
          <w:szCs w:val="24"/>
        </w:rPr>
        <w:t xml:space="preserve"> </w:t>
      </w:r>
      <w:r w:rsidRPr="003423C0">
        <w:rPr>
          <w:rFonts w:asciiTheme="majorHAnsi" w:hAnsiTheme="majorHAnsi" w:cs="Times New Roman"/>
          <w:sz w:val="24"/>
          <w:szCs w:val="24"/>
        </w:rPr>
        <w:t>одного</w:t>
      </w:r>
      <w:r w:rsidRPr="003423C0">
        <w:rPr>
          <w:rFonts w:asciiTheme="majorHAnsi" w:hAnsiTheme="majorHAnsi"/>
          <w:sz w:val="24"/>
          <w:szCs w:val="24"/>
        </w:rPr>
        <w:t xml:space="preserve"> </w:t>
      </w:r>
      <w:r w:rsidRPr="003423C0">
        <w:rPr>
          <w:rFonts w:asciiTheme="majorHAnsi" w:hAnsiTheme="majorHAnsi" w:cs="Times New Roman"/>
          <w:sz w:val="24"/>
          <w:szCs w:val="24"/>
        </w:rPr>
        <w:t>из</w:t>
      </w:r>
      <w:r w:rsidRPr="003423C0">
        <w:rPr>
          <w:rFonts w:asciiTheme="majorHAnsi" w:hAnsiTheme="majorHAnsi"/>
          <w:sz w:val="24"/>
          <w:szCs w:val="24"/>
        </w:rPr>
        <w:t xml:space="preserve"> </w:t>
      </w:r>
      <w:r w:rsidRPr="003423C0">
        <w:rPr>
          <w:rFonts w:asciiTheme="majorHAnsi" w:hAnsiTheme="majorHAnsi" w:cs="Times New Roman"/>
          <w:sz w:val="24"/>
          <w:szCs w:val="24"/>
        </w:rPr>
        <w:t>членов</w:t>
      </w:r>
      <w:r w:rsidRPr="003423C0">
        <w:rPr>
          <w:rFonts w:asciiTheme="majorHAnsi" w:hAnsiTheme="majorHAnsi"/>
          <w:sz w:val="24"/>
          <w:szCs w:val="24"/>
        </w:rPr>
        <w:t xml:space="preserve"> </w:t>
      </w:r>
      <w:r w:rsidRPr="003423C0">
        <w:rPr>
          <w:rFonts w:asciiTheme="majorHAnsi" w:hAnsiTheme="majorHAnsi" w:cs="Times New Roman"/>
          <w:sz w:val="24"/>
          <w:szCs w:val="24"/>
        </w:rPr>
        <w:t>семьи</w:t>
      </w:r>
      <w:r w:rsidRPr="003423C0">
        <w:rPr>
          <w:rFonts w:asciiTheme="majorHAnsi" w:hAnsiTheme="majorHAnsi"/>
          <w:sz w:val="24"/>
          <w:szCs w:val="24"/>
        </w:rPr>
        <w:t xml:space="preserve"> </w:t>
      </w:r>
      <w:r w:rsidR="00E924DC" w:rsidRPr="003423C0">
        <w:rPr>
          <w:rFonts w:asciiTheme="majorHAnsi" w:hAnsiTheme="majorHAnsi" w:cs="Times New Roman"/>
          <w:sz w:val="24"/>
          <w:szCs w:val="24"/>
        </w:rPr>
        <w:t>по</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отношению</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к</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другим</w:t>
      </w:r>
      <w:r w:rsidR="00E924DC" w:rsidRPr="003423C0">
        <w:rPr>
          <w:rFonts w:asciiTheme="majorHAnsi" w:hAnsiTheme="majorHAnsi"/>
          <w:sz w:val="24"/>
          <w:szCs w:val="24"/>
        </w:rPr>
        <w:t xml:space="preserve"> / </w:t>
      </w:r>
      <w:r w:rsidR="00E924DC" w:rsidRPr="003423C0">
        <w:rPr>
          <w:rFonts w:asciiTheme="majorHAnsi" w:hAnsiTheme="majorHAnsi" w:cs="Times New Roman"/>
          <w:sz w:val="24"/>
          <w:szCs w:val="24"/>
        </w:rPr>
        <w:t>другому</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выявление</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случаев</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суицидального</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поведения</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профилактику</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его</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повторений</w:t>
      </w:r>
      <w:r w:rsidR="00E924DC" w:rsidRPr="003423C0">
        <w:rPr>
          <w:rFonts w:asciiTheme="majorHAnsi" w:hAnsiTheme="majorHAnsi"/>
          <w:sz w:val="24"/>
          <w:szCs w:val="24"/>
        </w:rPr>
        <w:t>.</w:t>
      </w:r>
      <w:r w:rsidRPr="003423C0">
        <w:rPr>
          <w:rFonts w:asciiTheme="majorHAnsi" w:hAnsiTheme="majorHAnsi"/>
          <w:sz w:val="24"/>
          <w:szCs w:val="24"/>
        </w:rPr>
        <w:t xml:space="preserve"> </w:t>
      </w:r>
    </w:p>
    <w:p w:rsidR="002D7171" w:rsidRPr="003423C0" w:rsidRDefault="003C1254"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За</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отчетный</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период</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в</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рамках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данной</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программы</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осуществлено</w:t>
      </w:r>
      <w:r w:rsidR="002D7171" w:rsidRPr="003423C0">
        <w:rPr>
          <w:rFonts w:asciiTheme="majorHAnsi" w:hAnsiTheme="majorHAnsi"/>
          <w:sz w:val="24"/>
          <w:szCs w:val="24"/>
        </w:rPr>
        <w:t>:</w:t>
      </w:r>
    </w:p>
    <w:p w:rsidR="002D7171" w:rsidRPr="003423C0" w:rsidRDefault="002D7171" w:rsidP="003423C0">
      <w:pPr>
        <w:pStyle w:val="a7"/>
        <w:spacing w:after="0"/>
        <w:ind w:left="0"/>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профилактические</w:t>
      </w:r>
      <w:r w:rsidRPr="003423C0">
        <w:rPr>
          <w:rFonts w:asciiTheme="majorHAnsi" w:hAnsiTheme="majorHAnsi"/>
          <w:sz w:val="24"/>
          <w:szCs w:val="24"/>
        </w:rPr>
        <w:t xml:space="preserve"> </w:t>
      </w:r>
      <w:r w:rsidRPr="003423C0">
        <w:rPr>
          <w:rFonts w:asciiTheme="majorHAnsi" w:hAnsiTheme="majorHAnsi" w:cs="Times New Roman"/>
          <w:sz w:val="24"/>
          <w:szCs w:val="24"/>
        </w:rPr>
        <w:t>групповые</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тренинговые</w:t>
      </w:r>
      <w:r w:rsidRPr="003423C0">
        <w:rPr>
          <w:rFonts w:asciiTheme="majorHAnsi" w:hAnsiTheme="majorHAnsi"/>
          <w:sz w:val="24"/>
          <w:szCs w:val="24"/>
        </w:rPr>
        <w:t xml:space="preserve"> </w:t>
      </w:r>
      <w:r w:rsidRPr="003423C0">
        <w:rPr>
          <w:rFonts w:asciiTheme="majorHAnsi" w:hAnsiTheme="majorHAnsi" w:cs="Times New Roman"/>
          <w:sz w:val="24"/>
          <w:szCs w:val="24"/>
        </w:rPr>
        <w:t>занятия</w:t>
      </w:r>
      <w:r w:rsidRPr="003423C0">
        <w:rPr>
          <w:rFonts w:asciiTheme="majorHAnsi" w:hAnsiTheme="majorHAnsi"/>
          <w:sz w:val="24"/>
          <w:szCs w:val="24"/>
        </w:rPr>
        <w:t xml:space="preserve"> </w:t>
      </w:r>
      <w:r w:rsidRPr="003423C0">
        <w:rPr>
          <w:rFonts w:asciiTheme="majorHAnsi" w:hAnsiTheme="majorHAnsi" w:cs="Times New Roman"/>
          <w:sz w:val="24"/>
          <w:szCs w:val="24"/>
        </w:rPr>
        <w:t>для</w:t>
      </w:r>
      <w:r w:rsidRPr="003423C0">
        <w:rPr>
          <w:rFonts w:asciiTheme="majorHAnsi" w:hAnsiTheme="majorHAnsi"/>
          <w:sz w:val="24"/>
          <w:szCs w:val="24"/>
        </w:rPr>
        <w:t xml:space="preserve"> </w:t>
      </w:r>
      <w:r w:rsidRPr="003423C0">
        <w:rPr>
          <w:rFonts w:asciiTheme="majorHAnsi" w:hAnsiTheme="majorHAnsi" w:cs="Times New Roman"/>
          <w:sz w:val="24"/>
          <w:szCs w:val="24"/>
        </w:rPr>
        <w:t>несовершеннолетних</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школах</w:t>
      </w:r>
      <w:r w:rsidRPr="003423C0">
        <w:rPr>
          <w:rFonts w:asciiTheme="majorHAnsi" w:hAnsiTheme="majorHAnsi"/>
          <w:sz w:val="24"/>
          <w:szCs w:val="24"/>
        </w:rPr>
        <w:t xml:space="preserve"> </w:t>
      </w:r>
      <w:r w:rsidRPr="003423C0">
        <w:rPr>
          <w:rFonts w:asciiTheme="majorHAnsi" w:hAnsiTheme="majorHAnsi" w:cs="Times New Roman"/>
          <w:sz w:val="24"/>
          <w:szCs w:val="24"/>
        </w:rPr>
        <w:t>района</w:t>
      </w:r>
      <w:r w:rsidRPr="003423C0">
        <w:rPr>
          <w:rFonts w:asciiTheme="majorHAnsi" w:hAnsiTheme="majorHAnsi"/>
          <w:sz w:val="24"/>
          <w:szCs w:val="24"/>
        </w:rPr>
        <w:t>: «</w:t>
      </w:r>
      <w:r w:rsidR="00450A49">
        <w:rPr>
          <w:rFonts w:asciiTheme="majorHAnsi" w:hAnsiTheme="majorHAnsi" w:cs="Times New Roman"/>
          <w:sz w:val="24"/>
          <w:szCs w:val="24"/>
        </w:rPr>
        <w:t>Отмеряя шаги жизни</w:t>
      </w:r>
      <w:r w:rsidRPr="003423C0">
        <w:rPr>
          <w:rFonts w:asciiTheme="majorHAnsi" w:hAnsiTheme="majorHAnsi"/>
          <w:sz w:val="24"/>
          <w:szCs w:val="24"/>
        </w:rPr>
        <w:t>», «</w:t>
      </w:r>
      <w:r w:rsidRPr="003423C0">
        <w:rPr>
          <w:rFonts w:asciiTheme="majorHAnsi" w:hAnsiTheme="majorHAnsi" w:cs="Times New Roman"/>
          <w:sz w:val="24"/>
          <w:szCs w:val="24"/>
        </w:rPr>
        <w:t>Остановим</w:t>
      </w:r>
      <w:r w:rsidRPr="003423C0">
        <w:rPr>
          <w:rFonts w:asciiTheme="majorHAnsi" w:hAnsiTheme="majorHAnsi"/>
          <w:sz w:val="24"/>
          <w:szCs w:val="24"/>
        </w:rPr>
        <w:t xml:space="preserve"> </w:t>
      </w:r>
      <w:r w:rsidRPr="003423C0">
        <w:rPr>
          <w:rFonts w:asciiTheme="majorHAnsi" w:hAnsiTheme="majorHAnsi" w:cs="Times New Roman"/>
          <w:sz w:val="24"/>
          <w:szCs w:val="24"/>
        </w:rPr>
        <w:t>насилие</w:t>
      </w:r>
      <w:r w:rsidRPr="003423C0">
        <w:rPr>
          <w:rFonts w:asciiTheme="majorHAnsi" w:hAnsiTheme="majorHAnsi"/>
          <w:sz w:val="24"/>
          <w:szCs w:val="24"/>
        </w:rPr>
        <w:t>», «</w:t>
      </w:r>
      <w:r w:rsidR="00450A49">
        <w:rPr>
          <w:rFonts w:asciiTheme="majorHAnsi" w:hAnsiTheme="majorHAnsi" w:cs="Times New Roman"/>
          <w:sz w:val="24"/>
          <w:szCs w:val="24"/>
        </w:rPr>
        <w:t>Наркомания – знак беды</w:t>
      </w:r>
      <w:r w:rsidRPr="003423C0">
        <w:rPr>
          <w:rFonts w:asciiTheme="majorHAnsi" w:hAnsiTheme="majorHAnsi"/>
          <w:sz w:val="24"/>
          <w:szCs w:val="24"/>
        </w:rPr>
        <w:t>», «</w:t>
      </w:r>
      <w:r w:rsidRPr="003423C0">
        <w:rPr>
          <w:rFonts w:asciiTheme="majorHAnsi" w:hAnsiTheme="majorHAnsi" w:cs="Times New Roman"/>
          <w:sz w:val="24"/>
          <w:szCs w:val="24"/>
        </w:rPr>
        <w:t>Шаги</w:t>
      </w:r>
      <w:r w:rsidRPr="003423C0">
        <w:rPr>
          <w:rFonts w:asciiTheme="majorHAnsi" w:hAnsiTheme="majorHAnsi"/>
          <w:sz w:val="24"/>
          <w:szCs w:val="24"/>
        </w:rPr>
        <w:t xml:space="preserve"> </w:t>
      </w:r>
      <w:r w:rsidRPr="003423C0">
        <w:rPr>
          <w:rFonts w:asciiTheme="majorHAnsi" w:hAnsiTheme="majorHAnsi" w:cs="Times New Roman"/>
          <w:sz w:val="24"/>
          <w:szCs w:val="24"/>
        </w:rPr>
        <w:t>навстречу</w:t>
      </w:r>
      <w:r w:rsidRPr="003423C0">
        <w:rPr>
          <w:rFonts w:asciiTheme="majorHAnsi" w:hAnsiTheme="majorHAnsi"/>
          <w:sz w:val="24"/>
          <w:szCs w:val="24"/>
        </w:rPr>
        <w:t>»,  «</w:t>
      </w:r>
      <w:r w:rsidR="00450A49">
        <w:rPr>
          <w:rFonts w:asciiTheme="majorHAnsi" w:hAnsiTheme="majorHAnsi" w:cs="Times New Roman"/>
          <w:sz w:val="24"/>
          <w:szCs w:val="24"/>
        </w:rPr>
        <w:t>Сам себя воспитать должен</w:t>
      </w:r>
      <w:r w:rsidRPr="003423C0">
        <w:rPr>
          <w:rFonts w:asciiTheme="majorHAnsi" w:hAnsiTheme="majorHAnsi"/>
          <w:sz w:val="24"/>
          <w:szCs w:val="24"/>
        </w:rPr>
        <w:t>», «</w:t>
      </w:r>
      <w:r w:rsidRPr="003423C0">
        <w:rPr>
          <w:rFonts w:asciiTheme="majorHAnsi" w:hAnsiTheme="majorHAnsi" w:cs="Times New Roman"/>
          <w:sz w:val="24"/>
          <w:szCs w:val="24"/>
        </w:rPr>
        <w:t>Жизнь</w:t>
      </w:r>
      <w:r w:rsidRPr="003423C0">
        <w:rPr>
          <w:rFonts w:asciiTheme="majorHAnsi" w:hAnsiTheme="majorHAnsi"/>
          <w:sz w:val="24"/>
          <w:szCs w:val="24"/>
        </w:rPr>
        <w:t xml:space="preserve"> </w:t>
      </w:r>
      <w:r w:rsidRPr="003423C0">
        <w:rPr>
          <w:rFonts w:asciiTheme="majorHAnsi" w:hAnsiTheme="majorHAnsi" w:cs="Times New Roman"/>
          <w:sz w:val="24"/>
          <w:szCs w:val="24"/>
        </w:rPr>
        <w:t>одна</w:t>
      </w:r>
      <w:r w:rsidRPr="003423C0">
        <w:rPr>
          <w:rFonts w:asciiTheme="majorHAnsi" w:hAnsiTheme="majorHAnsi"/>
          <w:sz w:val="24"/>
          <w:szCs w:val="24"/>
        </w:rPr>
        <w:t>!», «</w:t>
      </w:r>
      <w:r w:rsidRPr="003423C0">
        <w:rPr>
          <w:rFonts w:asciiTheme="majorHAnsi" w:hAnsiTheme="majorHAnsi" w:cs="Times New Roman"/>
          <w:sz w:val="24"/>
          <w:szCs w:val="24"/>
        </w:rPr>
        <w:t>Я</w:t>
      </w:r>
      <w:r w:rsidRPr="003423C0">
        <w:rPr>
          <w:rFonts w:asciiTheme="majorHAnsi" w:hAnsiTheme="majorHAnsi"/>
          <w:sz w:val="24"/>
          <w:szCs w:val="24"/>
        </w:rPr>
        <w:t xml:space="preserve"> </w:t>
      </w:r>
      <w:r w:rsidRPr="003423C0">
        <w:rPr>
          <w:rFonts w:asciiTheme="majorHAnsi" w:hAnsiTheme="majorHAnsi" w:cs="Times New Roman"/>
          <w:sz w:val="24"/>
          <w:szCs w:val="24"/>
        </w:rPr>
        <w:t>смогу</w:t>
      </w:r>
      <w:r w:rsidRPr="003423C0">
        <w:rPr>
          <w:rFonts w:asciiTheme="majorHAnsi" w:hAnsiTheme="majorHAnsi"/>
          <w:sz w:val="24"/>
          <w:szCs w:val="24"/>
        </w:rPr>
        <w:t>!», «</w:t>
      </w:r>
      <w:r w:rsidR="00450A49">
        <w:rPr>
          <w:rFonts w:asciiTheme="majorHAnsi" w:hAnsiTheme="majorHAnsi" w:cs="Times New Roman"/>
          <w:sz w:val="24"/>
          <w:szCs w:val="24"/>
        </w:rPr>
        <w:t>Азбука здоровья</w:t>
      </w:r>
      <w:r w:rsidRPr="003423C0">
        <w:rPr>
          <w:rFonts w:asciiTheme="majorHAnsi" w:hAnsiTheme="majorHAnsi"/>
          <w:sz w:val="24"/>
          <w:szCs w:val="24"/>
        </w:rPr>
        <w:t>», «</w:t>
      </w:r>
      <w:r w:rsidRPr="003423C0">
        <w:rPr>
          <w:rFonts w:asciiTheme="majorHAnsi" w:hAnsiTheme="majorHAnsi" w:cs="Times New Roman"/>
          <w:sz w:val="24"/>
          <w:szCs w:val="24"/>
        </w:rPr>
        <w:t>Будущее</w:t>
      </w:r>
      <w:r w:rsidRPr="003423C0">
        <w:rPr>
          <w:rFonts w:asciiTheme="majorHAnsi" w:hAnsiTheme="majorHAnsi"/>
          <w:sz w:val="24"/>
          <w:szCs w:val="24"/>
        </w:rPr>
        <w:t xml:space="preserve"> </w:t>
      </w:r>
      <w:r w:rsidRPr="003423C0">
        <w:rPr>
          <w:rFonts w:asciiTheme="majorHAnsi" w:hAnsiTheme="majorHAnsi" w:cs="Times New Roman"/>
          <w:sz w:val="24"/>
          <w:szCs w:val="24"/>
        </w:rPr>
        <w:t>за</w:t>
      </w:r>
      <w:r w:rsidRPr="003423C0">
        <w:rPr>
          <w:rFonts w:asciiTheme="majorHAnsi" w:hAnsiTheme="majorHAnsi"/>
          <w:sz w:val="24"/>
          <w:szCs w:val="24"/>
        </w:rPr>
        <w:t xml:space="preserve"> </w:t>
      </w:r>
      <w:r w:rsidRPr="003423C0">
        <w:rPr>
          <w:rFonts w:asciiTheme="majorHAnsi" w:hAnsiTheme="majorHAnsi" w:cs="Times New Roman"/>
          <w:sz w:val="24"/>
          <w:szCs w:val="24"/>
        </w:rPr>
        <w:t>нами</w:t>
      </w:r>
      <w:r w:rsidRPr="003423C0">
        <w:rPr>
          <w:rFonts w:asciiTheme="majorHAnsi" w:hAnsiTheme="majorHAnsi"/>
          <w:sz w:val="24"/>
          <w:szCs w:val="24"/>
        </w:rPr>
        <w:t>!», «</w:t>
      </w:r>
      <w:r w:rsidR="00450A49">
        <w:rPr>
          <w:rFonts w:asciiTheme="majorHAnsi" w:hAnsiTheme="majorHAnsi" w:cs="Times New Roman"/>
          <w:sz w:val="24"/>
          <w:szCs w:val="24"/>
        </w:rPr>
        <w:t>Если ты попал в беду</w:t>
      </w:r>
      <w:r w:rsidRPr="003423C0">
        <w:rPr>
          <w:rFonts w:asciiTheme="majorHAnsi" w:hAnsiTheme="majorHAnsi"/>
          <w:sz w:val="24"/>
          <w:szCs w:val="24"/>
        </w:rPr>
        <w:t>», «</w:t>
      </w:r>
      <w:r w:rsidRPr="003423C0">
        <w:rPr>
          <w:rFonts w:asciiTheme="majorHAnsi" w:hAnsiTheme="majorHAnsi" w:cs="Times New Roman"/>
          <w:sz w:val="24"/>
          <w:szCs w:val="24"/>
        </w:rPr>
        <w:t>Все</w:t>
      </w:r>
      <w:r w:rsidRPr="003423C0">
        <w:rPr>
          <w:rFonts w:asciiTheme="majorHAnsi" w:hAnsiTheme="majorHAnsi"/>
          <w:sz w:val="24"/>
          <w:szCs w:val="24"/>
        </w:rPr>
        <w:t xml:space="preserve"> </w:t>
      </w:r>
      <w:r w:rsidRPr="003423C0">
        <w:rPr>
          <w:rFonts w:asciiTheme="majorHAnsi" w:hAnsiTheme="majorHAnsi" w:cs="Times New Roman"/>
          <w:sz w:val="24"/>
          <w:szCs w:val="24"/>
        </w:rPr>
        <w:t>лучшее</w:t>
      </w:r>
      <w:r w:rsidRPr="003423C0">
        <w:rPr>
          <w:rFonts w:asciiTheme="majorHAnsi" w:hAnsiTheme="majorHAnsi"/>
          <w:sz w:val="24"/>
          <w:szCs w:val="24"/>
        </w:rPr>
        <w:t xml:space="preserve"> </w:t>
      </w:r>
      <w:r w:rsidRPr="003423C0">
        <w:rPr>
          <w:rFonts w:asciiTheme="majorHAnsi" w:hAnsiTheme="majorHAnsi" w:cs="Times New Roman"/>
          <w:sz w:val="24"/>
          <w:szCs w:val="24"/>
        </w:rPr>
        <w:t>впереди</w:t>
      </w:r>
      <w:r w:rsidRPr="003423C0">
        <w:rPr>
          <w:rFonts w:asciiTheme="majorHAnsi" w:hAnsiTheme="majorHAnsi"/>
          <w:sz w:val="24"/>
          <w:szCs w:val="24"/>
        </w:rPr>
        <w:t>!», «</w:t>
      </w:r>
      <w:r w:rsidRPr="003423C0">
        <w:rPr>
          <w:rFonts w:asciiTheme="majorHAnsi" w:hAnsiTheme="majorHAnsi" w:cs="Times New Roman"/>
          <w:sz w:val="24"/>
          <w:szCs w:val="24"/>
        </w:rPr>
        <w:t>Я</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ответе</w:t>
      </w:r>
      <w:r w:rsidRPr="003423C0">
        <w:rPr>
          <w:rFonts w:asciiTheme="majorHAnsi" w:hAnsiTheme="majorHAnsi"/>
          <w:sz w:val="24"/>
          <w:szCs w:val="24"/>
        </w:rPr>
        <w:t xml:space="preserve"> </w:t>
      </w:r>
      <w:r w:rsidRPr="003423C0">
        <w:rPr>
          <w:rFonts w:asciiTheme="majorHAnsi" w:hAnsiTheme="majorHAnsi" w:cs="Times New Roman"/>
          <w:sz w:val="24"/>
          <w:szCs w:val="24"/>
        </w:rPr>
        <w:t>за</w:t>
      </w:r>
      <w:r w:rsidRPr="003423C0">
        <w:rPr>
          <w:rFonts w:asciiTheme="majorHAnsi" w:hAnsiTheme="majorHAnsi"/>
          <w:sz w:val="24"/>
          <w:szCs w:val="24"/>
        </w:rPr>
        <w:t xml:space="preserve"> </w:t>
      </w:r>
      <w:r w:rsidRPr="003423C0">
        <w:rPr>
          <w:rFonts w:asciiTheme="majorHAnsi" w:hAnsiTheme="majorHAnsi" w:cs="Times New Roman"/>
          <w:sz w:val="24"/>
          <w:szCs w:val="24"/>
        </w:rPr>
        <w:t>свою</w:t>
      </w:r>
      <w:r w:rsidRPr="003423C0">
        <w:rPr>
          <w:rFonts w:asciiTheme="majorHAnsi" w:hAnsiTheme="majorHAnsi"/>
          <w:sz w:val="24"/>
          <w:szCs w:val="24"/>
        </w:rPr>
        <w:t xml:space="preserve"> </w:t>
      </w:r>
      <w:r w:rsidRPr="003423C0">
        <w:rPr>
          <w:rFonts w:asciiTheme="majorHAnsi" w:hAnsiTheme="majorHAnsi" w:cs="Times New Roman"/>
          <w:sz w:val="24"/>
          <w:szCs w:val="24"/>
        </w:rPr>
        <w:t>жизнь</w:t>
      </w:r>
      <w:r w:rsidRPr="003423C0">
        <w:rPr>
          <w:rFonts w:asciiTheme="majorHAnsi" w:hAnsiTheme="majorHAnsi"/>
          <w:sz w:val="24"/>
          <w:szCs w:val="24"/>
        </w:rPr>
        <w:t>», «</w:t>
      </w:r>
      <w:r w:rsidRPr="003423C0">
        <w:rPr>
          <w:rFonts w:asciiTheme="majorHAnsi" w:hAnsiTheme="majorHAnsi" w:cs="Times New Roman"/>
          <w:sz w:val="24"/>
          <w:szCs w:val="24"/>
        </w:rPr>
        <w:t>Выбор</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ответственность</w:t>
      </w:r>
      <w:r w:rsidRPr="003423C0">
        <w:rPr>
          <w:rFonts w:asciiTheme="majorHAnsi" w:hAnsiTheme="majorHAnsi"/>
          <w:sz w:val="24"/>
          <w:szCs w:val="24"/>
        </w:rPr>
        <w:t>», «</w:t>
      </w:r>
      <w:r w:rsidRPr="003423C0">
        <w:rPr>
          <w:rFonts w:asciiTheme="majorHAnsi" w:hAnsiTheme="majorHAnsi" w:cs="Times New Roman"/>
          <w:sz w:val="24"/>
          <w:szCs w:val="24"/>
        </w:rPr>
        <w:t>Если</w:t>
      </w:r>
      <w:r w:rsidRPr="003423C0">
        <w:rPr>
          <w:rFonts w:asciiTheme="majorHAnsi" w:hAnsiTheme="majorHAnsi"/>
          <w:sz w:val="24"/>
          <w:szCs w:val="24"/>
        </w:rPr>
        <w:t xml:space="preserve"> </w:t>
      </w:r>
      <w:r w:rsidRPr="003423C0">
        <w:rPr>
          <w:rFonts w:asciiTheme="majorHAnsi" w:hAnsiTheme="majorHAnsi" w:cs="Times New Roman"/>
          <w:sz w:val="24"/>
          <w:szCs w:val="24"/>
        </w:rPr>
        <w:t>друг</w:t>
      </w:r>
      <w:r w:rsidRPr="003423C0">
        <w:rPr>
          <w:rFonts w:asciiTheme="majorHAnsi" w:hAnsiTheme="majorHAnsi"/>
          <w:sz w:val="24"/>
          <w:szCs w:val="24"/>
        </w:rPr>
        <w:t xml:space="preserve"> </w:t>
      </w:r>
      <w:r w:rsidRPr="003423C0">
        <w:rPr>
          <w:rFonts w:asciiTheme="majorHAnsi" w:hAnsiTheme="majorHAnsi" w:cs="Times New Roman"/>
          <w:sz w:val="24"/>
          <w:szCs w:val="24"/>
        </w:rPr>
        <w:t>оказался</w:t>
      </w:r>
      <w:r w:rsidRPr="003423C0">
        <w:rPr>
          <w:rFonts w:asciiTheme="majorHAnsi" w:hAnsiTheme="majorHAnsi"/>
          <w:sz w:val="24"/>
          <w:szCs w:val="24"/>
        </w:rPr>
        <w:t xml:space="preserve"> </w:t>
      </w:r>
      <w:r w:rsidRPr="003423C0">
        <w:rPr>
          <w:rFonts w:asciiTheme="majorHAnsi" w:hAnsiTheme="majorHAnsi" w:cs="Times New Roman"/>
          <w:sz w:val="24"/>
          <w:szCs w:val="24"/>
        </w:rPr>
        <w:t>вдруг</w:t>
      </w:r>
      <w:r w:rsidRPr="003423C0">
        <w:rPr>
          <w:rFonts w:asciiTheme="majorHAnsi" w:hAnsiTheme="majorHAnsi"/>
          <w:sz w:val="24"/>
          <w:szCs w:val="24"/>
        </w:rPr>
        <w:t>…», «</w:t>
      </w:r>
      <w:r w:rsidRPr="003423C0">
        <w:rPr>
          <w:rFonts w:asciiTheme="majorHAnsi" w:hAnsiTheme="majorHAnsi" w:cs="Times New Roman"/>
          <w:sz w:val="24"/>
          <w:szCs w:val="24"/>
        </w:rPr>
        <w:t>Какими</w:t>
      </w:r>
      <w:r w:rsidRPr="003423C0">
        <w:rPr>
          <w:rFonts w:asciiTheme="majorHAnsi" w:hAnsiTheme="majorHAnsi"/>
          <w:sz w:val="24"/>
          <w:szCs w:val="24"/>
        </w:rPr>
        <w:t xml:space="preserve"> </w:t>
      </w:r>
      <w:r w:rsidRPr="003423C0">
        <w:rPr>
          <w:rFonts w:asciiTheme="majorHAnsi" w:hAnsiTheme="majorHAnsi" w:cs="Times New Roman"/>
          <w:sz w:val="24"/>
          <w:szCs w:val="24"/>
        </w:rPr>
        <w:t>мы</w:t>
      </w:r>
      <w:r w:rsidRPr="003423C0">
        <w:rPr>
          <w:rFonts w:asciiTheme="majorHAnsi" w:hAnsiTheme="majorHAnsi"/>
          <w:sz w:val="24"/>
          <w:szCs w:val="24"/>
        </w:rPr>
        <w:t xml:space="preserve"> </w:t>
      </w:r>
      <w:r w:rsidRPr="003423C0">
        <w:rPr>
          <w:rFonts w:asciiTheme="majorHAnsi" w:hAnsiTheme="majorHAnsi" w:cs="Times New Roman"/>
          <w:sz w:val="24"/>
          <w:szCs w:val="24"/>
        </w:rPr>
        <w:t>видим</w:t>
      </w:r>
      <w:r w:rsidRPr="003423C0">
        <w:rPr>
          <w:rFonts w:asciiTheme="majorHAnsi" w:hAnsiTheme="majorHAnsi"/>
          <w:sz w:val="24"/>
          <w:szCs w:val="24"/>
        </w:rPr>
        <w:t xml:space="preserve"> </w:t>
      </w:r>
      <w:r w:rsidRPr="003423C0">
        <w:rPr>
          <w:rFonts w:asciiTheme="majorHAnsi" w:hAnsiTheme="majorHAnsi" w:cs="Times New Roman"/>
          <w:sz w:val="24"/>
          <w:szCs w:val="24"/>
        </w:rPr>
        <w:t>друг</w:t>
      </w:r>
      <w:r w:rsidRPr="003423C0">
        <w:rPr>
          <w:rFonts w:asciiTheme="majorHAnsi" w:hAnsiTheme="majorHAnsi"/>
          <w:sz w:val="24"/>
          <w:szCs w:val="24"/>
        </w:rPr>
        <w:t>-</w:t>
      </w:r>
      <w:r w:rsidRPr="003423C0">
        <w:rPr>
          <w:rFonts w:asciiTheme="majorHAnsi" w:hAnsiTheme="majorHAnsi" w:cs="Times New Roman"/>
          <w:sz w:val="24"/>
          <w:szCs w:val="24"/>
        </w:rPr>
        <w:t>друга</w:t>
      </w:r>
      <w:r w:rsidRPr="003423C0">
        <w:rPr>
          <w:rFonts w:asciiTheme="majorHAnsi" w:hAnsiTheme="majorHAnsi"/>
          <w:sz w:val="24"/>
          <w:szCs w:val="24"/>
        </w:rPr>
        <w:t>»,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мире</w:t>
      </w:r>
      <w:r w:rsidRPr="003423C0">
        <w:rPr>
          <w:rFonts w:asciiTheme="majorHAnsi" w:hAnsiTheme="majorHAnsi"/>
          <w:sz w:val="24"/>
          <w:szCs w:val="24"/>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собой</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другими</w:t>
      </w:r>
      <w:r w:rsidRPr="003423C0">
        <w:rPr>
          <w:rFonts w:asciiTheme="majorHAnsi" w:hAnsiTheme="majorHAnsi"/>
          <w:sz w:val="24"/>
          <w:szCs w:val="24"/>
        </w:rPr>
        <w:t>», «</w:t>
      </w:r>
      <w:r w:rsidRPr="003423C0">
        <w:rPr>
          <w:rFonts w:asciiTheme="majorHAnsi" w:hAnsiTheme="majorHAnsi" w:cs="Times New Roman"/>
          <w:sz w:val="24"/>
          <w:szCs w:val="24"/>
        </w:rPr>
        <w:t>Выбор</w:t>
      </w:r>
      <w:r w:rsidR="00450A49">
        <w:rPr>
          <w:rFonts w:asciiTheme="majorHAnsi" w:hAnsiTheme="majorHAnsi" w:cs="Times New Roman"/>
          <w:sz w:val="24"/>
          <w:szCs w:val="24"/>
        </w:rPr>
        <w:t xml:space="preserve"> всегда </w:t>
      </w:r>
      <w:r w:rsidRPr="003423C0">
        <w:rPr>
          <w:rFonts w:asciiTheme="majorHAnsi" w:hAnsiTheme="majorHAnsi"/>
          <w:sz w:val="24"/>
          <w:szCs w:val="24"/>
        </w:rPr>
        <w:t xml:space="preserve"> </w:t>
      </w:r>
      <w:r w:rsidRPr="003423C0">
        <w:rPr>
          <w:rFonts w:asciiTheme="majorHAnsi" w:hAnsiTheme="majorHAnsi" w:cs="Times New Roman"/>
          <w:sz w:val="24"/>
          <w:szCs w:val="24"/>
        </w:rPr>
        <w:t>за</w:t>
      </w:r>
      <w:r w:rsidRPr="003423C0">
        <w:rPr>
          <w:rFonts w:asciiTheme="majorHAnsi" w:hAnsiTheme="majorHAnsi"/>
          <w:sz w:val="24"/>
          <w:szCs w:val="24"/>
        </w:rPr>
        <w:t xml:space="preserve"> </w:t>
      </w:r>
      <w:r w:rsidRPr="003423C0">
        <w:rPr>
          <w:rFonts w:asciiTheme="majorHAnsi" w:hAnsiTheme="majorHAnsi" w:cs="Times New Roman"/>
          <w:sz w:val="24"/>
          <w:szCs w:val="24"/>
        </w:rPr>
        <w:t>тобой</w:t>
      </w:r>
      <w:r w:rsidRPr="003423C0">
        <w:rPr>
          <w:rFonts w:asciiTheme="majorHAnsi" w:hAnsiTheme="majorHAnsi"/>
          <w:sz w:val="24"/>
          <w:szCs w:val="24"/>
        </w:rPr>
        <w:t>», «</w:t>
      </w:r>
      <w:r w:rsidR="00450A49">
        <w:rPr>
          <w:rFonts w:asciiTheme="majorHAnsi" w:hAnsiTheme="majorHAnsi" w:cs="Times New Roman"/>
          <w:sz w:val="24"/>
          <w:szCs w:val="24"/>
        </w:rPr>
        <w:t>Семья и семейные ценности</w:t>
      </w:r>
      <w:r w:rsidRPr="003423C0">
        <w:rPr>
          <w:rFonts w:asciiTheme="majorHAnsi" w:hAnsiTheme="majorHAnsi"/>
          <w:sz w:val="24"/>
          <w:szCs w:val="24"/>
        </w:rPr>
        <w:t>», «</w:t>
      </w:r>
      <w:r w:rsidRPr="003423C0">
        <w:rPr>
          <w:rFonts w:asciiTheme="majorHAnsi" w:hAnsiTheme="majorHAnsi" w:cs="Times New Roman"/>
          <w:sz w:val="24"/>
          <w:szCs w:val="24"/>
        </w:rPr>
        <w:t>Между</w:t>
      </w:r>
      <w:r w:rsidRPr="003423C0">
        <w:rPr>
          <w:rFonts w:asciiTheme="majorHAnsi" w:hAnsiTheme="majorHAnsi"/>
          <w:sz w:val="24"/>
          <w:szCs w:val="24"/>
        </w:rPr>
        <w:t xml:space="preserve"> </w:t>
      </w:r>
      <w:r w:rsidRPr="003423C0">
        <w:rPr>
          <w:rFonts w:asciiTheme="majorHAnsi" w:hAnsiTheme="majorHAnsi" w:cs="Times New Roman"/>
          <w:sz w:val="24"/>
          <w:szCs w:val="24"/>
        </w:rPr>
        <w:t>нами</w:t>
      </w:r>
      <w:r w:rsidRPr="003423C0">
        <w:rPr>
          <w:rFonts w:asciiTheme="majorHAnsi" w:hAnsiTheme="majorHAnsi"/>
          <w:sz w:val="24"/>
          <w:szCs w:val="24"/>
        </w:rPr>
        <w:t xml:space="preserve"> </w:t>
      </w:r>
      <w:r w:rsidRPr="003423C0">
        <w:rPr>
          <w:rFonts w:asciiTheme="majorHAnsi" w:hAnsiTheme="majorHAnsi" w:cs="Times New Roman"/>
          <w:sz w:val="24"/>
          <w:szCs w:val="24"/>
        </w:rPr>
        <w:t>девочками</w:t>
      </w:r>
      <w:r w:rsidRPr="003423C0">
        <w:rPr>
          <w:rFonts w:asciiTheme="majorHAnsi" w:hAnsiTheme="majorHAnsi"/>
          <w:sz w:val="24"/>
          <w:szCs w:val="24"/>
        </w:rPr>
        <w:t>»,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поисках</w:t>
      </w:r>
      <w:r w:rsidRPr="003423C0">
        <w:rPr>
          <w:rFonts w:asciiTheme="majorHAnsi" w:hAnsiTheme="majorHAnsi"/>
          <w:sz w:val="24"/>
          <w:szCs w:val="24"/>
        </w:rPr>
        <w:t xml:space="preserve"> </w:t>
      </w:r>
      <w:r w:rsidRPr="003423C0">
        <w:rPr>
          <w:rFonts w:asciiTheme="majorHAnsi" w:hAnsiTheme="majorHAnsi" w:cs="Times New Roman"/>
          <w:sz w:val="24"/>
          <w:szCs w:val="24"/>
        </w:rPr>
        <w:t>понимания</w:t>
      </w:r>
      <w:r w:rsidRPr="003423C0">
        <w:rPr>
          <w:rFonts w:asciiTheme="majorHAnsi" w:hAnsiTheme="majorHAnsi"/>
          <w:sz w:val="24"/>
          <w:szCs w:val="24"/>
        </w:rPr>
        <w:t>», «</w:t>
      </w:r>
      <w:r w:rsidRPr="003423C0">
        <w:rPr>
          <w:rFonts w:asciiTheme="majorHAnsi" w:hAnsiTheme="majorHAnsi" w:cs="Times New Roman"/>
          <w:sz w:val="24"/>
          <w:szCs w:val="24"/>
        </w:rPr>
        <w:t>Лекарство</w:t>
      </w:r>
      <w:r w:rsidRPr="003423C0">
        <w:rPr>
          <w:rFonts w:asciiTheme="majorHAnsi" w:hAnsiTheme="majorHAnsi"/>
          <w:sz w:val="24"/>
          <w:szCs w:val="24"/>
        </w:rPr>
        <w:t xml:space="preserve"> </w:t>
      </w:r>
      <w:r w:rsidRPr="003423C0">
        <w:rPr>
          <w:rFonts w:asciiTheme="majorHAnsi" w:hAnsiTheme="majorHAnsi" w:cs="Times New Roman"/>
          <w:sz w:val="24"/>
          <w:szCs w:val="24"/>
        </w:rPr>
        <w:t>для</w:t>
      </w:r>
      <w:r w:rsidRPr="003423C0">
        <w:rPr>
          <w:rFonts w:asciiTheme="majorHAnsi" w:hAnsiTheme="majorHAnsi"/>
          <w:sz w:val="24"/>
          <w:szCs w:val="24"/>
        </w:rPr>
        <w:t xml:space="preserve"> </w:t>
      </w:r>
      <w:r w:rsidRPr="003423C0">
        <w:rPr>
          <w:rFonts w:asciiTheme="majorHAnsi" w:hAnsiTheme="majorHAnsi" w:cs="Times New Roman"/>
          <w:sz w:val="24"/>
          <w:szCs w:val="24"/>
        </w:rPr>
        <w:t>слабых</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др</w:t>
      </w:r>
      <w:r w:rsidRPr="003423C0">
        <w:rPr>
          <w:rFonts w:asciiTheme="majorHAnsi" w:hAnsiTheme="majorHAnsi"/>
          <w:sz w:val="24"/>
          <w:szCs w:val="24"/>
        </w:rPr>
        <w:t xml:space="preserve">.  – </w:t>
      </w:r>
      <w:r w:rsidRPr="003423C0">
        <w:rPr>
          <w:rFonts w:asciiTheme="majorHAnsi" w:hAnsiTheme="majorHAnsi" w:cs="Times New Roman"/>
          <w:sz w:val="24"/>
          <w:szCs w:val="24"/>
        </w:rPr>
        <w:t>проведено</w:t>
      </w:r>
      <w:r w:rsidRPr="003423C0">
        <w:rPr>
          <w:rFonts w:asciiTheme="majorHAnsi" w:hAnsiTheme="majorHAnsi"/>
          <w:sz w:val="24"/>
          <w:szCs w:val="24"/>
        </w:rPr>
        <w:t xml:space="preserve"> </w:t>
      </w:r>
      <w:r w:rsidR="00450A49">
        <w:rPr>
          <w:rFonts w:asciiTheme="majorHAnsi" w:hAnsiTheme="majorHAnsi"/>
          <w:sz w:val="24"/>
          <w:szCs w:val="24"/>
        </w:rPr>
        <w:t xml:space="preserve"> </w:t>
      </w:r>
      <w:r w:rsidR="001C1B1E">
        <w:rPr>
          <w:rFonts w:asciiTheme="majorHAnsi" w:hAnsiTheme="majorHAnsi"/>
          <w:sz w:val="24"/>
          <w:szCs w:val="24"/>
        </w:rPr>
        <w:t xml:space="preserve">181 занятие, которыми охвачено 1900 </w:t>
      </w:r>
      <w:r w:rsidR="001C1B1E" w:rsidRPr="003423C0">
        <w:rPr>
          <w:rFonts w:asciiTheme="majorHAnsi" w:hAnsiTheme="majorHAnsi" w:cs="Times New Roman"/>
          <w:sz w:val="24"/>
          <w:szCs w:val="24"/>
        </w:rPr>
        <w:t>несовершеннолетних</w:t>
      </w:r>
      <w:r w:rsidR="001C1B1E">
        <w:rPr>
          <w:rFonts w:asciiTheme="majorHAnsi" w:hAnsiTheme="majorHAnsi"/>
          <w:sz w:val="24"/>
          <w:szCs w:val="24"/>
        </w:rPr>
        <w:t xml:space="preserve"> (в 2014 г.  – 102/ </w:t>
      </w:r>
      <w:r w:rsidR="001C1B1E" w:rsidRPr="003423C0">
        <w:rPr>
          <w:rFonts w:asciiTheme="majorHAnsi" w:hAnsiTheme="majorHAnsi"/>
          <w:sz w:val="24"/>
          <w:szCs w:val="24"/>
        </w:rPr>
        <w:t>1119</w:t>
      </w:r>
      <w:r w:rsidR="001C1B1E">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2013</w:t>
      </w:r>
      <w:r w:rsidRPr="003423C0">
        <w:rPr>
          <w:rFonts w:asciiTheme="majorHAnsi" w:hAnsiTheme="majorHAnsi" w:cs="Times New Roman"/>
          <w:sz w:val="24"/>
          <w:szCs w:val="24"/>
        </w:rPr>
        <w:t>г</w:t>
      </w:r>
      <w:r w:rsidR="001C1B1E">
        <w:rPr>
          <w:rFonts w:asciiTheme="majorHAnsi" w:hAnsiTheme="majorHAnsi"/>
          <w:sz w:val="24"/>
          <w:szCs w:val="24"/>
        </w:rPr>
        <w:t>. – 74/</w:t>
      </w:r>
      <w:r w:rsidRPr="003423C0">
        <w:rPr>
          <w:rFonts w:asciiTheme="majorHAnsi" w:hAnsiTheme="majorHAnsi"/>
          <w:sz w:val="24"/>
          <w:szCs w:val="24"/>
        </w:rPr>
        <w:t>1160);</w:t>
      </w:r>
    </w:p>
    <w:p w:rsidR="002D7171" w:rsidRPr="003423C0" w:rsidRDefault="002D7171" w:rsidP="003423C0">
      <w:pPr>
        <w:pStyle w:val="a7"/>
        <w:spacing w:after="0"/>
        <w:ind w:left="0"/>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групповые</w:t>
      </w:r>
      <w:r w:rsidRPr="003423C0">
        <w:rPr>
          <w:rFonts w:asciiTheme="majorHAnsi" w:hAnsiTheme="majorHAnsi"/>
          <w:sz w:val="24"/>
          <w:szCs w:val="24"/>
        </w:rPr>
        <w:t xml:space="preserve"> </w:t>
      </w:r>
      <w:r w:rsidRPr="003423C0">
        <w:rPr>
          <w:rFonts w:asciiTheme="majorHAnsi" w:hAnsiTheme="majorHAnsi" w:cs="Times New Roman"/>
          <w:sz w:val="24"/>
          <w:szCs w:val="24"/>
        </w:rPr>
        <w:t>занятия</w:t>
      </w:r>
      <w:r w:rsidRPr="003423C0">
        <w:rPr>
          <w:rFonts w:asciiTheme="majorHAnsi" w:hAnsiTheme="majorHAnsi"/>
          <w:sz w:val="24"/>
          <w:szCs w:val="24"/>
        </w:rPr>
        <w:t xml:space="preserve">, </w:t>
      </w:r>
      <w:r w:rsidRPr="003423C0">
        <w:rPr>
          <w:rFonts w:asciiTheme="majorHAnsi" w:hAnsiTheme="majorHAnsi" w:cs="Times New Roman"/>
          <w:sz w:val="24"/>
          <w:szCs w:val="24"/>
        </w:rPr>
        <w:t>круглые</w:t>
      </w:r>
      <w:r w:rsidRPr="003423C0">
        <w:rPr>
          <w:rFonts w:asciiTheme="majorHAnsi" w:hAnsiTheme="majorHAnsi"/>
          <w:sz w:val="24"/>
          <w:szCs w:val="24"/>
        </w:rPr>
        <w:t xml:space="preserve"> </w:t>
      </w:r>
      <w:r w:rsidRPr="003423C0">
        <w:rPr>
          <w:rFonts w:asciiTheme="majorHAnsi" w:hAnsiTheme="majorHAnsi" w:cs="Times New Roman"/>
          <w:sz w:val="24"/>
          <w:szCs w:val="24"/>
        </w:rPr>
        <w:t>столы</w:t>
      </w:r>
      <w:r w:rsidRPr="003423C0">
        <w:rPr>
          <w:rFonts w:asciiTheme="majorHAnsi" w:hAnsiTheme="majorHAnsi"/>
          <w:sz w:val="24"/>
          <w:szCs w:val="24"/>
        </w:rPr>
        <w:t xml:space="preserve">, </w:t>
      </w:r>
      <w:r w:rsidRPr="003423C0">
        <w:rPr>
          <w:rFonts w:asciiTheme="majorHAnsi" w:hAnsiTheme="majorHAnsi" w:cs="Times New Roman"/>
          <w:sz w:val="24"/>
          <w:szCs w:val="24"/>
        </w:rPr>
        <w:t>лектории</w:t>
      </w:r>
      <w:r w:rsidRPr="003423C0">
        <w:rPr>
          <w:rFonts w:asciiTheme="majorHAnsi" w:hAnsiTheme="majorHAnsi"/>
          <w:sz w:val="24"/>
          <w:szCs w:val="24"/>
        </w:rPr>
        <w:t xml:space="preserve">, </w:t>
      </w:r>
      <w:r w:rsidRPr="003423C0">
        <w:rPr>
          <w:rFonts w:asciiTheme="majorHAnsi" w:hAnsiTheme="majorHAnsi" w:cs="Times New Roman"/>
          <w:sz w:val="24"/>
          <w:szCs w:val="24"/>
        </w:rPr>
        <w:t>семинары</w:t>
      </w:r>
      <w:r w:rsidRPr="003423C0">
        <w:rPr>
          <w:rFonts w:asciiTheme="majorHAnsi" w:hAnsiTheme="majorHAnsi"/>
          <w:sz w:val="24"/>
          <w:szCs w:val="24"/>
        </w:rPr>
        <w:t>-</w:t>
      </w:r>
      <w:r w:rsidRPr="003423C0">
        <w:rPr>
          <w:rFonts w:asciiTheme="majorHAnsi" w:hAnsiTheme="majorHAnsi" w:cs="Times New Roman"/>
          <w:sz w:val="24"/>
          <w:szCs w:val="24"/>
        </w:rPr>
        <w:t>практикумы</w:t>
      </w:r>
      <w:r w:rsidRPr="003423C0">
        <w:rPr>
          <w:rFonts w:asciiTheme="majorHAnsi" w:hAnsiTheme="majorHAnsi"/>
          <w:sz w:val="24"/>
          <w:szCs w:val="24"/>
        </w:rPr>
        <w:t xml:space="preserve"> </w:t>
      </w:r>
      <w:r w:rsidRPr="003423C0">
        <w:rPr>
          <w:rFonts w:asciiTheme="majorHAnsi" w:hAnsiTheme="majorHAnsi" w:cs="Times New Roman"/>
          <w:sz w:val="24"/>
          <w:szCs w:val="24"/>
        </w:rPr>
        <w:t>для</w:t>
      </w:r>
      <w:r w:rsidRPr="003423C0">
        <w:rPr>
          <w:rFonts w:asciiTheme="majorHAnsi" w:hAnsiTheme="majorHAnsi"/>
          <w:sz w:val="24"/>
          <w:szCs w:val="24"/>
        </w:rPr>
        <w:t xml:space="preserve"> </w:t>
      </w:r>
      <w:r w:rsidRPr="003423C0">
        <w:rPr>
          <w:rFonts w:asciiTheme="majorHAnsi" w:hAnsiTheme="majorHAnsi" w:cs="Times New Roman"/>
          <w:sz w:val="24"/>
          <w:szCs w:val="24"/>
        </w:rPr>
        <w:t>родителей</w:t>
      </w:r>
      <w:r w:rsidRPr="003423C0">
        <w:rPr>
          <w:rFonts w:asciiTheme="majorHAnsi" w:hAnsiTheme="majorHAnsi"/>
          <w:sz w:val="24"/>
          <w:szCs w:val="24"/>
        </w:rPr>
        <w:t xml:space="preserve"> </w:t>
      </w:r>
      <w:r w:rsidRPr="003423C0">
        <w:rPr>
          <w:rFonts w:asciiTheme="majorHAnsi" w:hAnsiTheme="majorHAnsi" w:cs="Times New Roman"/>
          <w:sz w:val="24"/>
          <w:szCs w:val="24"/>
        </w:rPr>
        <w:t>повышающие</w:t>
      </w:r>
      <w:r w:rsidRPr="003423C0">
        <w:rPr>
          <w:rFonts w:asciiTheme="majorHAnsi" w:hAnsiTheme="majorHAnsi"/>
          <w:sz w:val="24"/>
          <w:szCs w:val="24"/>
        </w:rPr>
        <w:t xml:space="preserve"> </w:t>
      </w:r>
      <w:r w:rsidRPr="003423C0">
        <w:rPr>
          <w:rFonts w:asciiTheme="majorHAnsi" w:hAnsiTheme="majorHAnsi" w:cs="Times New Roman"/>
          <w:sz w:val="24"/>
          <w:szCs w:val="24"/>
        </w:rPr>
        <w:t>их</w:t>
      </w:r>
      <w:r w:rsidRPr="003423C0">
        <w:rPr>
          <w:rFonts w:asciiTheme="majorHAnsi" w:hAnsiTheme="majorHAnsi"/>
          <w:sz w:val="24"/>
          <w:szCs w:val="24"/>
        </w:rPr>
        <w:t xml:space="preserve"> </w:t>
      </w:r>
      <w:r w:rsidRPr="003423C0">
        <w:rPr>
          <w:rFonts w:asciiTheme="majorHAnsi" w:hAnsiTheme="majorHAnsi" w:cs="Times New Roman"/>
          <w:sz w:val="24"/>
          <w:szCs w:val="24"/>
        </w:rPr>
        <w:t>грамотность</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вопросах</w:t>
      </w:r>
      <w:r w:rsidRPr="003423C0">
        <w:rPr>
          <w:rFonts w:asciiTheme="majorHAnsi" w:hAnsiTheme="majorHAnsi"/>
          <w:sz w:val="24"/>
          <w:szCs w:val="24"/>
        </w:rPr>
        <w:t xml:space="preserve"> </w:t>
      </w:r>
      <w:r w:rsidRPr="003423C0">
        <w:rPr>
          <w:rFonts w:asciiTheme="majorHAnsi" w:hAnsiTheme="majorHAnsi" w:cs="Times New Roman"/>
          <w:sz w:val="24"/>
          <w:szCs w:val="24"/>
        </w:rPr>
        <w:t>воспитания</w:t>
      </w:r>
      <w:r w:rsidRPr="003423C0">
        <w:rPr>
          <w:rFonts w:asciiTheme="majorHAnsi" w:hAnsiTheme="majorHAnsi"/>
          <w:sz w:val="24"/>
          <w:szCs w:val="24"/>
        </w:rPr>
        <w:t xml:space="preserve"> </w:t>
      </w:r>
      <w:r w:rsidRPr="003423C0">
        <w:rPr>
          <w:rFonts w:asciiTheme="majorHAnsi" w:hAnsiTheme="majorHAnsi" w:cs="Times New Roman"/>
          <w:sz w:val="24"/>
          <w:szCs w:val="24"/>
        </w:rPr>
        <w:t>детей</w:t>
      </w:r>
      <w:r w:rsidRPr="003423C0">
        <w:rPr>
          <w:rFonts w:asciiTheme="majorHAnsi" w:hAnsiTheme="majorHAnsi"/>
          <w:sz w:val="24"/>
          <w:szCs w:val="24"/>
        </w:rPr>
        <w:t>: «</w:t>
      </w:r>
      <w:r w:rsidRPr="003423C0">
        <w:rPr>
          <w:rFonts w:asciiTheme="majorHAnsi" w:hAnsiTheme="majorHAnsi" w:cs="Times New Roman"/>
          <w:sz w:val="24"/>
          <w:szCs w:val="24"/>
        </w:rPr>
        <w:t>Пойми</w:t>
      </w:r>
      <w:r w:rsidRPr="003423C0">
        <w:rPr>
          <w:rFonts w:asciiTheme="majorHAnsi" w:hAnsiTheme="majorHAnsi"/>
          <w:sz w:val="24"/>
          <w:szCs w:val="24"/>
        </w:rPr>
        <w:t xml:space="preserve"> </w:t>
      </w:r>
      <w:r w:rsidRPr="003423C0">
        <w:rPr>
          <w:rFonts w:asciiTheme="majorHAnsi" w:hAnsiTheme="majorHAnsi" w:cs="Times New Roman"/>
          <w:sz w:val="24"/>
          <w:szCs w:val="24"/>
        </w:rPr>
        <w:t>меня</w:t>
      </w:r>
      <w:r w:rsidRPr="003423C0">
        <w:rPr>
          <w:rFonts w:asciiTheme="majorHAnsi" w:hAnsiTheme="majorHAnsi"/>
          <w:sz w:val="24"/>
          <w:szCs w:val="24"/>
        </w:rPr>
        <w:t>» «</w:t>
      </w:r>
      <w:r w:rsidR="001C1B1E">
        <w:rPr>
          <w:rFonts w:asciiTheme="majorHAnsi" w:hAnsiTheme="majorHAnsi" w:cs="Times New Roman"/>
          <w:sz w:val="24"/>
          <w:szCs w:val="24"/>
        </w:rPr>
        <w:t>Родители и дети - друзья</w:t>
      </w:r>
      <w:r w:rsidRPr="003423C0">
        <w:rPr>
          <w:rFonts w:asciiTheme="majorHAnsi" w:hAnsiTheme="majorHAnsi"/>
          <w:sz w:val="24"/>
          <w:szCs w:val="24"/>
        </w:rPr>
        <w:t>» «</w:t>
      </w:r>
      <w:r w:rsidRPr="003423C0">
        <w:rPr>
          <w:rFonts w:asciiTheme="majorHAnsi" w:hAnsiTheme="majorHAnsi" w:cs="Times New Roman"/>
          <w:sz w:val="24"/>
          <w:szCs w:val="24"/>
        </w:rPr>
        <w:t>Мудрость</w:t>
      </w:r>
      <w:r w:rsidRPr="003423C0">
        <w:rPr>
          <w:rFonts w:asciiTheme="majorHAnsi" w:hAnsiTheme="majorHAnsi"/>
          <w:sz w:val="24"/>
          <w:szCs w:val="24"/>
        </w:rPr>
        <w:t xml:space="preserve"> </w:t>
      </w:r>
      <w:r w:rsidRPr="003423C0">
        <w:rPr>
          <w:rFonts w:asciiTheme="majorHAnsi" w:hAnsiTheme="majorHAnsi" w:cs="Times New Roman"/>
          <w:sz w:val="24"/>
          <w:szCs w:val="24"/>
        </w:rPr>
        <w:t>родительской</w:t>
      </w:r>
      <w:r w:rsidRPr="003423C0">
        <w:rPr>
          <w:rFonts w:asciiTheme="majorHAnsi" w:hAnsiTheme="majorHAnsi"/>
          <w:sz w:val="24"/>
          <w:szCs w:val="24"/>
        </w:rPr>
        <w:t xml:space="preserve"> </w:t>
      </w:r>
      <w:r w:rsidRPr="003423C0">
        <w:rPr>
          <w:rFonts w:asciiTheme="majorHAnsi" w:hAnsiTheme="majorHAnsi" w:cs="Times New Roman"/>
          <w:sz w:val="24"/>
          <w:szCs w:val="24"/>
        </w:rPr>
        <w:t>любви</w:t>
      </w:r>
      <w:r w:rsidRPr="003423C0">
        <w:rPr>
          <w:rFonts w:asciiTheme="majorHAnsi" w:hAnsiTheme="majorHAnsi"/>
          <w:sz w:val="24"/>
          <w:szCs w:val="24"/>
        </w:rPr>
        <w:t>»  «</w:t>
      </w:r>
      <w:r w:rsidR="001C1B1E">
        <w:rPr>
          <w:rFonts w:asciiTheme="majorHAnsi" w:hAnsiTheme="majorHAnsi" w:cs="Times New Roman"/>
          <w:sz w:val="24"/>
          <w:szCs w:val="24"/>
        </w:rPr>
        <w:t>Подростковая беременность: кто виноват и что делать?</w:t>
      </w:r>
      <w:r w:rsidR="001C1B1E">
        <w:rPr>
          <w:rFonts w:asciiTheme="majorHAnsi" w:hAnsiTheme="majorHAnsi"/>
          <w:sz w:val="24"/>
          <w:szCs w:val="24"/>
        </w:rPr>
        <w:t>»,</w:t>
      </w:r>
      <w:r w:rsidRPr="003423C0">
        <w:rPr>
          <w:rFonts w:asciiTheme="majorHAnsi" w:hAnsiTheme="majorHAnsi"/>
          <w:sz w:val="24"/>
          <w:szCs w:val="24"/>
        </w:rPr>
        <w:t xml:space="preserve"> «</w:t>
      </w:r>
      <w:r w:rsidRPr="003423C0">
        <w:rPr>
          <w:rFonts w:asciiTheme="majorHAnsi" w:hAnsiTheme="majorHAnsi" w:cs="Times New Roman"/>
          <w:sz w:val="24"/>
          <w:szCs w:val="24"/>
        </w:rPr>
        <w:t>Воспитание</w:t>
      </w:r>
      <w:r w:rsidRPr="003423C0">
        <w:rPr>
          <w:rFonts w:asciiTheme="majorHAnsi" w:hAnsiTheme="majorHAnsi"/>
          <w:sz w:val="24"/>
          <w:szCs w:val="24"/>
        </w:rPr>
        <w:t xml:space="preserve"> </w:t>
      </w:r>
      <w:r w:rsidRPr="003423C0">
        <w:rPr>
          <w:rFonts w:asciiTheme="majorHAnsi" w:hAnsiTheme="majorHAnsi" w:cs="Times New Roman"/>
          <w:sz w:val="24"/>
          <w:szCs w:val="24"/>
        </w:rPr>
        <w:t>ненасилием</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семье</w:t>
      </w:r>
      <w:r w:rsidRPr="003423C0">
        <w:rPr>
          <w:rFonts w:asciiTheme="majorHAnsi" w:hAnsiTheme="majorHAnsi"/>
          <w:sz w:val="24"/>
          <w:szCs w:val="24"/>
        </w:rPr>
        <w:t>», «</w:t>
      </w:r>
      <w:r w:rsidR="001C1B1E">
        <w:rPr>
          <w:rFonts w:asciiTheme="majorHAnsi" w:hAnsiTheme="majorHAnsi" w:cs="Times New Roman"/>
          <w:sz w:val="24"/>
          <w:szCs w:val="24"/>
        </w:rPr>
        <w:t>Как говорить со своим ребенком о любви?</w:t>
      </w:r>
      <w:r w:rsidRPr="003423C0">
        <w:rPr>
          <w:rFonts w:asciiTheme="majorHAnsi" w:hAnsiTheme="majorHAnsi"/>
          <w:sz w:val="24"/>
          <w:szCs w:val="24"/>
        </w:rPr>
        <w:t>», «</w:t>
      </w:r>
      <w:r w:rsidRPr="003423C0">
        <w:rPr>
          <w:rFonts w:asciiTheme="majorHAnsi" w:hAnsiTheme="majorHAnsi" w:cs="Times New Roman"/>
          <w:sz w:val="24"/>
          <w:szCs w:val="24"/>
        </w:rPr>
        <w:t>Столкновение</w:t>
      </w:r>
      <w:r w:rsidRPr="003423C0">
        <w:rPr>
          <w:rFonts w:asciiTheme="majorHAnsi" w:hAnsiTheme="majorHAnsi"/>
          <w:sz w:val="24"/>
          <w:szCs w:val="24"/>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суицидом</w:t>
      </w:r>
      <w:r w:rsidRPr="003423C0">
        <w:rPr>
          <w:rFonts w:asciiTheme="majorHAnsi" w:hAnsiTheme="majorHAnsi"/>
          <w:sz w:val="24"/>
          <w:szCs w:val="24"/>
        </w:rPr>
        <w:t>», «</w:t>
      </w:r>
      <w:r w:rsidRPr="003423C0">
        <w:rPr>
          <w:rFonts w:asciiTheme="majorHAnsi" w:hAnsiTheme="majorHAnsi" w:cs="Times New Roman"/>
          <w:sz w:val="24"/>
          <w:szCs w:val="24"/>
        </w:rPr>
        <w:t>Что</w:t>
      </w:r>
      <w:r w:rsidRPr="003423C0">
        <w:rPr>
          <w:rFonts w:asciiTheme="majorHAnsi" w:hAnsiTheme="majorHAnsi"/>
          <w:sz w:val="24"/>
          <w:szCs w:val="24"/>
        </w:rPr>
        <w:t xml:space="preserve"> </w:t>
      </w:r>
      <w:r w:rsidRPr="003423C0">
        <w:rPr>
          <w:rFonts w:asciiTheme="majorHAnsi" w:hAnsiTheme="majorHAnsi" w:cs="Times New Roman"/>
          <w:sz w:val="24"/>
          <w:szCs w:val="24"/>
        </w:rPr>
        <w:t>толкает</w:t>
      </w:r>
      <w:r w:rsidRPr="003423C0">
        <w:rPr>
          <w:rFonts w:asciiTheme="majorHAnsi" w:hAnsiTheme="majorHAnsi"/>
          <w:sz w:val="24"/>
          <w:szCs w:val="24"/>
        </w:rPr>
        <w:t xml:space="preserve"> </w:t>
      </w:r>
      <w:r w:rsidRPr="003423C0">
        <w:rPr>
          <w:rFonts w:asciiTheme="majorHAnsi" w:hAnsiTheme="majorHAnsi" w:cs="Times New Roman"/>
          <w:sz w:val="24"/>
          <w:szCs w:val="24"/>
        </w:rPr>
        <w:t>за</w:t>
      </w:r>
      <w:r w:rsidRPr="003423C0">
        <w:rPr>
          <w:rFonts w:asciiTheme="majorHAnsi" w:hAnsiTheme="majorHAnsi"/>
          <w:sz w:val="24"/>
          <w:szCs w:val="24"/>
        </w:rPr>
        <w:t xml:space="preserve"> </w:t>
      </w:r>
      <w:r w:rsidRPr="003423C0">
        <w:rPr>
          <w:rFonts w:asciiTheme="majorHAnsi" w:hAnsiTheme="majorHAnsi" w:cs="Times New Roman"/>
          <w:sz w:val="24"/>
          <w:szCs w:val="24"/>
        </w:rPr>
        <w:t>порог</w:t>
      </w:r>
      <w:r w:rsidRPr="003423C0">
        <w:rPr>
          <w:rFonts w:asciiTheme="majorHAnsi" w:hAnsiTheme="majorHAnsi"/>
          <w:sz w:val="24"/>
          <w:szCs w:val="24"/>
        </w:rPr>
        <w:t>», «</w:t>
      </w:r>
      <w:r w:rsidRPr="003423C0">
        <w:rPr>
          <w:rFonts w:asciiTheme="majorHAnsi" w:hAnsiTheme="majorHAnsi" w:cs="Times New Roman"/>
          <w:sz w:val="24"/>
          <w:szCs w:val="24"/>
        </w:rPr>
        <w:t>Дороги</w:t>
      </w:r>
      <w:r w:rsidRPr="003423C0">
        <w:rPr>
          <w:rFonts w:asciiTheme="majorHAnsi" w:hAnsiTheme="majorHAnsi"/>
          <w:sz w:val="24"/>
          <w:szCs w:val="24"/>
        </w:rPr>
        <w:t xml:space="preserve">, </w:t>
      </w:r>
      <w:r w:rsidRPr="003423C0">
        <w:rPr>
          <w:rFonts w:asciiTheme="majorHAnsi" w:hAnsiTheme="majorHAnsi" w:cs="Times New Roman"/>
          <w:sz w:val="24"/>
          <w:szCs w:val="24"/>
        </w:rPr>
        <w:t>которые</w:t>
      </w:r>
      <w:r w:rsidRPr="003423C0">
        <w:rPr>
          <w:rFonts w:asciiTheme="majorHAnsi" w:hAnsiTheme="majorHAnsi"/>
          <w:sz w:val="24"/>
          <w:szCs w:val="24"/>
        </w:rPr>
        <w:t xml:space="preserve"> </w:t>
      </w:r>
      <w:r w:rsidRPr="003423C0">
        <w:rPr>
          <w:rFonts w:asciiTheme="majorHAnsi" w:hAnsiTheme="majorHAnsi" w:cs="Times New Roman"/>
          <w:sz w:val="24"/>
          <w:szCs w:val="24"/>
        </w:rPr>
        <w:t>выбирают</w:t>
      </w:r>
      <w:r w:rsidRPr="003423C0">
        <w:rPr>
          <w:rFonts w:asciiTheme="majorHAnsi" w:hAnsiTheme="majorHAnsi"/>
          <w:sz w:val="24"/>
          <w:szCs w:val="24"/>
        </w:rPr>
        <w:t xml:space="preserve"> </w:t>
      </w:r>
      <w:r w:rsidRPr="003423C0">
        <w:rPr>
          <w:rFonts w:asciiTheme="majorHAnsi" w:hAnsiTheme="majorHAnsi" w:cs="Times New Roman"/>
          <w:sz w:val="24"/>
          <w:szCs w:val="24"/>
        </w:rPr>
        <w:t>наши</w:t>
      </w:r>
      <w:r w:rsidRPr="003423C0">
        <w:rPr>
          <w:rFonts w:asciiTheme="majorHAnsi" w:hAnsiTheme="majorHAnsi"/>
          <w:sz w:val="24"/>
          <w:szCs w:val="24"/>
        </w:rPr>
        <w:t xml:space="preserve"> </w:t>
      </w:r>
      <w:r w:rsidRPr="003423C0">
        <w:rPr>
          <w:rFonts w:asciiTheme="majorHAnsi" w:hAnsiTheme="majorHAnsi" w:cs="Times New Roman"/>
          <w:sz w:val="24"/>
          <w:szCs w:val="24"/>
        </w:rPr>
        <w:t>дети</w:t>
      </w:r>
      <w:r w:rsidRPr="003423C0">
        <w:rPr>
          <w:rFonts w:asciiTheme="majorHAnsi" w:hAnsiTheme="majorHAnsi"/>
          <w:sz w:val="24"/>
          <w:szCs w:val="24"/>
        </w:rPr>
        <w:t>», «</w:t>
      </w:r>
      <w:r w:rsidR="001C1B1E">
        <w:rPr>
          <w:rFonts w:asciiTheme="majorHAnsi" w:hAnsiTheme="majorHAnsi" w:cs="Times New Roman"/>
          <w:sz w:val="24"/>
          <w:szCs w:val="24"/>
        </w:rPr>
        <w:t>Пока не поздно</w:t>
      </w:r>
      <w:r w:rsidRPr="003423C0">
        <w:rPr>
          <w:rFonts w:asciiTheme="majorHAnsi" w:hAnsiTheme="majorHAnsi"/>
          <w:sz w:val="24"/>
          <w:szCs w:val="24"/>
        </w:rPr>
        <w:t>», «</w:t>
      </w:r>
      <w:r w:rsidRPr="003423C0">
        <w:rPr>
          <w:rFonts w:asciiTheme="majorHAnsi" w:hAnsiTheme="majorHAnsi" w:cs="Times New Roman"/>
          <w:sz w:val="24"/>
          <w:szCs w:val="24"/>
        </w:rPr>
        <w:t>Что</w:t>
      </w:r>
      <w:r w:rsidRPr="003423C0">
        <w:rPr>
          <w:rFonts w:asciiTheme="majorHAnsi" w:hAnsiTheme="majorHAnsi"/>
          <w:sz w:val="24"/>
          <w:szCs w:val="24"/>
        </w:rPr>
        <w:t xml:space="preserve"> </w:t>
      </w:r>
      <w:r w:rsidRPr="003423C0">
        <w:rPr>
          <w:rFonts w:asciiTheme="majorHAnsi" w:hAnsiTheme="majorHAnsi" w:cs="Times New Roman"/>
          <w:sz w:val="24"/>
          <w:szCs w:val="24"/>
        </w:rPr>
        <w:t>делать</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критических</w:t>
      </w:r>
      <w:r w:rsidRPr="003423C0">
        <w:rPr>
          <w:rFonts w:asciiTheme="majorHAnsi" w:hAnsiTheme="majorHAnsi"/>
          <w:sz w:val="24"/>
          <w:szCs w:val="24"/>
        </w:rPr>
        <w:t xml:space="preserve"> </w:t>
      </w:r>
      <w:r w:rsidRPr="003423C0">
        <w:rPr>
          <w:rFonts w:asciiTheme="majorHAnsi" w:hAnsiTheme="majorHAnsi" w:cs="Times New Roman"/>
          <w:sz w:val="24"/>
          <w:szCs w:val="24"/>
        </w:rPr>
        <w:t>ситуациях</w:t>
      </w:r>
      <w:r w:rsidRPr="003423C0">
        <w:rPr>
          <w:rFonts w:asciiTheme="majorHAnsi" w:hAnsiTheme="majorHAnsi"/>
          <w:sz w:val="24"/>
          <w:szCs w:val="24"/>
        </w:rPr>
        <w:t>», «</w:t>
      </w:r>
      <w:r w:rsidRPr="003423C0">
        <w:rPr>
          <w:rFonts w:asciiTheme="majorHAnsi" w:hAnsiTheme="majorHAnsi" w:cs="Times New Roman"/>
          <w:sz w:val="24"/>
          <w:szCs w:val="24"/>
        </w:rPr>
        <w:t>Половозрастные</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индивидуальные</w:t>
      </w:r>
      <w:r w:rsidRPr="003423C0">
        <w:rPr>
          <w:rFonts w:asciiTheme="majorHAnsi" w:hAnsiTheme="majorHAnsi"/>
          <w:sz w:val="24"/>
          <w:szCs w:val="24"/>
        </w:rPr>
        <w:t xml:space="preserve"> </w:t>
      </w:r>
      <w:r w:rsidRPr="003423C0">
        <w:rPr>
          <w:rFonts w:asciiTheme="majorHAnsi" w:hAnsiTheme="majorHAnsi" w:cs="Times New Roman"/>
          <w:sz w:val="24"/>
          <w:szCs w:val="24"/>
        </w:rPr>
        <w:t>особенности</w:t>
      </w:r>
      <w:r w:rsidRPr="003423C0">
        <w:rPr>
          <w:rFonts w:asciiTheme="majorHAnsi" w:hAnsiTheme="majorHAnsi"/>
          <w:sz w:val="24"/>
          <w:szCs w:val="24"/>
        </w:rPr>
        <w:t xml:space="preserve"> </w:t>
      </w:r>
      <w:r w:rsidRPr="003423C0">
        <w:rPr>
          <w:rFonts w:asciiTheme="majorHAnsi" w:hAnsiTheme="majorHAnsi" w:cs="Times New Roman"/>
          <w:sz w:val="24"/>
          <w:szCs w:val="24"/>
        </w:rPr>
        <w:t>развития</w:t>
      </w:r>
      <w:r w:rsidRPr="003423C0">
        <w:rPr>
          <w:rFonts w:asciiTheme="majorHAnsi" w:hAnsiTheme="majorHAnsi"/>
          <w:sz w:val="24"/>
          <w:szCs w:val="24"/>
        </w:rPr>
        <w:t xml:space="preserve"> </w:t>
      </w:r>
      <w:r w:rsidRPr="003423C0">
        <w:rPr>
          <w:rFonts w:asciiTheme="majorHAnsi" w:hAnsiTheme="majorHAnsi" w:cs="Times New Roman"/>
          <w:sz w:val="24"/>
          <w:szCs w:val="24"/>
        </w:rPr>
        <w:t>детей</w:t>
      </w:r>
      <w:r w:rsidRPr="003423C0">
        <w:rPr>
          <w:rFonts w:asciiTheme="majorHAnsi" w:hAnsiTheme="majorHAnsi"/>
          <w:sz w:val="24"/>
          <w:szCs w:val="24"/>
        </w:rPr>
        <w:t>», «</w:t>
      </w:r>
      <w:r w:rsidR="001C1B1E">
        <w:rPr>
          <w:rFonts w:asciiTheme="majorHAnsi" w:hAnsiTheme="majorHAnsi" w:cs="Times New Roman"/>
          <w:sz w:val="24"/>
          <w:szCs w:val="24"/>
        </w:rPr>
        <w:t>Мы и наши дети</w:t>
      </w:r>
      <w:r w:rsidR="001C1B1E">
        <w:rPr>
          <w:rFonts w:asciiTheme="majorHAnsi" w:hAnsiTheme="majorHAnsi"/>
          <w:sz w:val="24"/>
          <w:szCs w:val="24"/>
        </w:rPr>
        <w:t xml:space="preserve">» и другие </w:t>
      </w:r>
      <w:r w:rsidRPr="003423C0">
        <w:rPr>
          <w:rFonts w:asciiTheme="majorHAnsi" w:hAnsiTheme="majorHAnsi"/>
          <w:sz w:val="24"/>
          <w:szCs w:val="24"/>
        </w:rPr>
        <w:t xml:space="preserve">–  </w:t>
      </w:r>
      <w:r w:rsidRPr="003423C0">
        <w:rPr>
          <w:rFonts w:asciiTheme="majorHAnsi" w:hAnsiTheme="majorHAnsi" w:cs="Times New Roman"/>
          <w:sz w:val="24"/>
          <w:szCs w:val="24"/>
        </w:rPr>
        <w:t>всего</w:t>
      </w:r>
      <w:r w:rsidRPr="003423C0">
        <w:rPr>
          <w:rFonts w:asciiTheme="majorHAnsi" w:hAnsiTheme="majorHAnsi"/>
          <w:sz w:val="24"/>
          <w:szCs w:val="24"/>
        </w:rPr>
        <w:t xml:space="preserve"> </w:t>
      </w:r>
      <w:r w:rsidRPr="003423C0">
        <w:rPr>
          <w:rFonts w:asciiTheme="majorHAnsi" w:hAnsiTheme="majorHAnsi" w:cs="Times New Roman"/>
          <w:sz w:val="24"/>
          <w:szCs w:val="24"/>
        </w:rPr>
        <w:t>проведено</w:t>
      </w:r>
      <w:r w:rsidR="001C1B1E">
        <w:rPr>
          <w:rFonts w:asciiTheme="majorHAnsi" w:hAnsiTheme="majorHAnsi" w:cs="Times New Roman"/>
          <w:sz w:val="24"/>
          <w:szCs w:val="24"/>
        </w:rPr>
        <w:t xml:space="preserve"> 27 занятий, ими охвачено 468 родителей (в 2014 г. - </w:t>
      </w:r>
      <w:r w:rsidRPr="003423C0">
        <w:rPr>
          <w:rFonts w:asciiTheme="majorHAnsi" w:hAnsiTheme="majorHAnsi"/>
          <w:sz w:val="24"/>
          <w:szCs w:val="24"/>
        </w:rPr>
        <w:t xml:space="preserve"> 39</w:t>
      </w:r>
      <w:r w:rsidR="001C1B1E">
        <w:rPr>
          <w:rFonts w:asciiTheme="majorHAnsi" w:hAnsiTheme="majorHAnsi"/>
          <w:sz w:val="24"/>
          <w:szCs w:val="24"/>
        </w:rPr>
        <w:t>/</w:t>
      </w:r>
      <w:r w:rsidRPr="003423C0">
        <w:rPr>
          <w:rFonts w:asciiTheme="majorHAnsi" w:hAnsiTheme="majorHAnsi"/>
          <w:sz w:val="24"/>
          <w:szCs w:val="24"/>
        </w:rPr>
        <w:t xml:space="preserve"> </w:t>
      </w:r>
      <w:r w:rsidR="001C1B1E" w:rsidRPr="003423C0">
        <w:rPr>
          <w:rFonts w:asciiTheme="majorHAnsi" w:hAnsiTheme="majorHAnsi"/>
          <w:sz w:val="24"/>
          <w:szCs w:val="24"/>
        </w:rPr>
        <w:t>459</w:t>
      </w:r>
      <w:r w:rsidR="001C1B1E">
        <w:rPr>
          <w:rFonts w:asciiTheme="majorHAnsi" w:hAnsiTheme="majorHAnsi"/>
          <w:sz w:val="24"/>
          <w:szCs w:val="24"/>
        </w:rPr>
        <w:t xml:space="preserve">, </w:t>
      </w:r>
      <w:r w:rsidR="001C1B1E"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2013</w:t>
      </w:r>
      <w:r w:rsidRPr="003423C0">
        <w:rPr>
          <w:rFonts w:asciiTheme="majorHAnsi" w:hAnsiTheme="majorHAnsi" w:cs="Times New Roman"/>
          <w:sz w:val="24"/>
          <w:szCs w:val="24"/>
        </w:rPr>
        <w:t>г</w:t>
      </w:r>
      <w:r w:rsidRPr="003423C0">
        <w:rPr>
          <w:rFonts w:asciiTheme="majorHAnsi" w:hAnsiTheme="majorHAnsi"/>
          <w:sz w:val="24"/>
          <w:szCs w:val="24"/>
        </w:rPr>
        <w:t xml:space="preserve"> – 33</w:t>
      </w:r>
      <w:r w:rsidR="001C1B1E">
        <w:rPr>
          <w:rFonts w:asciiTheme="majorHAnsi" w:hAnsiTheme="majorHAnsi"/>
          <w:sz w:val="24"/>
          <w:szCs w:val="24"/>
        </w:rPr>
        <w:t>/</w:t>
      </w:r>
      <w:r w:rsidRPr="003423C0">
        <w:rPr>
          <w:rFonts w:asciiTheme="majorHAnsi" w:hAnsiTheme="majorHAnsi"/>
          <w:sz w:val="24"/>
          <w:szCs w:val="24"/>
        </w:rPr>
        <w:t xml:space="preserve"> 659). </w:t>
      </w:r>
    </w:p>
    <w:p w:rsidR="002D7171" w:rsidRDefault="002D7171" w:rsidP="003423C0">
      <w:pPr>
        <w:pStyle w:val="a7"/>
        <w:spacing w:after="0"/>
        <w:ind w:left="0"/>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базе</w:t>
      </w:r>
      <w:r w:rsidRPr="003423C0">
        <w:rPr>
          <w:rFonts w:asciiTheme="majorHAnsi" w:hAnsiTheme="majorHAnsi"/>
          <w:sz w:val="24"/>
          <w:szCs w:val="24"/>
        </w:rPr>
        <w:t xml:space="preserve"> </w:t>
      </w:r>
      <w:r w:rsidRPr="003423C0">
        <w:rPr>
          <w:rFonts w:asciiTheme="majorHAnsi" w:hAnsiTheme="majorHAnsi" w:cs="Times New Roman"/>
          <w:sz w:val="24"/>
          <w:szCs w:val="24"/>
        </w:rPr>
        <w:t>общеобразовательных</w:t>
      </w:r>
      <w:r w:rsidRPr="003423C0">
        <w:rPr>
          <w:rFonts w:asciiTheme="majorHAnsi" w:hAnsiTheme="majorHAnsi"/>
          <w:sz w:val="24"/>
          <w:szCs w:val="24"/>
        </w:rPr>
        <w:t xml:space="preserve"> </w:t>
      </w:r>
      <w:r w:rsidRPr="003423C0">
        <w:rPr>
          <w:rFonts w:asciiTheme="majorHAnsi" w:hAnsiTheme="majorHAnsi" w:cs="Times New Roman"/>
          <w:sz w:val="24"/>
          <w:szCs w:val="24"/>
        </w:rPr>
        <w:t>школ</w:t>
      </w:r>
      <w:r w:rsidRPr="003423C0">
        <w:rPr>
          <w:rFonts w:asciiTheme="majorHAnsi" w:hAnsiTheme="majorHAnsi"/>
          <w:sz w:val="24"/>
          <w:szCs w:val="24"/>
        </w:rPr>
        <w:t xml:space="preserve"> </w:t>
      </w:r>
      <w:r w:rsidR="00315C13">
        <w:rPr>
          <w:rFonts w:asciiTheme="majorHAnsi" w:hAnsiTheme="majorHAnsi"/>
          <w:sz w:val="24"/>
          <w:szCs w:val="24"/>
        </w:rPr>
        <w:t xml:space="preserve">и среди населения района </w:t>
      </w:r>
      <w:r w:rsidRPr="003423C0">
        <w:rPr>
          <w:rFonts w:asciiTheme="majorHAnsi" w:hAnsiTheme="majorHAnsi" w:cs="Times New Roman"/>
          <w:sz w:val="24"/>
          <w:szCs w:val="24"/>
        </w:rPr>
        <w:t>проводились</w:t>
      </w:r>
      <w:r w:rsidRPr="003423C0">
        <w:rPr>
          <w:rFonts w:asciiTheme="majorHAnsi" w:hAnsiTheme="majorHAnsi"/>
          <w:sz w:val="24"/>
          <w:szCs w:val="24"/>
        </w:rPr>
        <w:t xml:space="preserve"> </w:t>
      </w:r>
      <w:r w:rsidRPr="003423C0">
        <w:rPr>
          <w:rFonts w:asciiTheme="majorHAnsi" w:hAnsiTheme="majorHAnsi" w:cs="Times New Roman"/>
          <w:sz w:val="24"/>
          <w:szCs w:val="24"/>
        </w:rPr>
        <w:t>информационно</w:t>
      </w:r>
      <w:r w:rsidRPr="003423C0">
        <w:rPr>
          <w:rFonts w:asciiTheme="majorHAnsi" w:hAnsiTheme="majorHAnsi"/>
          <w:sz w:val="24"/>
          <w:szCs w:val="24"/>
        </w:rPr>
        <w:t>-</w:t>
      </w:r>
      <w:r w:rsidRPr="003423C0">
        <w:rPr>
          <w:rFonts w:asciiTheme="majorHAnsi" w:hAnsiTheme="majorHAnsi" w:cs="Times New Roman"/>
          <w:sz w:val="24"/>
          <w:szCs w:val="24"/>
        </w:rPr>
        <w:t>просветительские</w:t>
      </w:r>
      <w:r w:rsidRPr="003423C0">
        <w:rPr>
          <w:rFonts w:asciiTheme="majorHAnsi" w:hAnsiTheme="majorHAnsi"/>
          <w:sz w:val="24"/>
          <w:szCs w:val="24"/>
        </w:rPr>
        <w:t xml:space="preserve"> </w:t>
      </w:r>
      <w:r w:rsidRPr="003423C0">
        <w:rPr>
          <w:rFonts w:asciiTheme="majorHAnsi" w:hAnsiTheme="majorHAnsi" w:cs="Times New Roman"/>
          <w:sz w:val="24"/>
          <w:szCs w:val="24"/>
        </w:rPr>
        <w:t>акции</w:t>
      </w:r>
      <w:r w:rsidRPr="003423C0">
        <w:rPr>
          <w:rFonts w:asciiTheme="majorHAnsi" w:hAnsiTheme="majorHAnsi"/>
          <w:sz w:val="24"/>
          <w:szCs w:val="24"/>
        </w:rPr>
        <w:t xml:space="preserve"> «</w:t>
      </w:r>
      <w:r w:rsidR="00315C13">
        <w:rPr>
          <w:rFonts w:asciiTheme="majorHAnsi" w:hAnsiTheme="majorHAnsi" w:cs="Times New Roman"/>
          <w:sz w:val="24"/>
          <w:szCs w:val="24"/>
        </w:rPr>
        <w:t>Без лишних слов</w:t>
      </w:r>
      <w:r w:rsidRPr="003423C0">
        <w:rPr>
          <w:rFonts w:asciiTheme="majorHAnsi" w:hAnsiTheme="majorHAnsi"/>
          <w:sz w:val="24"/>
          <w:szCs w:val="24"/>
        </w:rPr>
        <w:t>»,  «</w:t>
      </w:r>
      <w:r w:rsidR="00315C13">
        <w:rPr>
          <w:rFonts w:asciiTheme="majorHAnsi" w:hAnsiTheme="majorHAnsi" w:cs="Times New Roman"/>
          <w:sz w:val="24"/>
          <w:szCs w:val="24"/>
        </w:rPr>
        <w:t>Чем мы схожи и чем различаемся</w:t>
      </w:r>
      <w:r w:rsidRPr="003423C0">
        <w:rPr>
          <w:rFonts w:asciiTheme="majorHAnsi" w:hAnsiTheme="majorHAnsi"/>
          <w:sz w:val="24"/>
          <w:szCs w:val="24"/>
        </w:rPr>
        <w:t>», «</w:t>
      </w:r>
      <w:r w:rsidRPr="003423C0">
        <w:rPr>
          <w:rFonts w:asciiTheme="majorHAnsi" w:hAnsiTheme="majorHAnsi" w:cs="Times New Roman"/>
          <w:sz w:val="24"/>
          <w:szCs w:val="24"/>
        </w:rPr>
        <w:t>Жизнь</w:t>
      </w:r>
      <w:r w:rsidRPr="003423C0">
        <w:rPr>
          <w:rFonts w:asciiTheme="majorHAnsi" w:hAnsiTheme="majorHAnsi"/>
          <w:sz w:val="24"/>
          <w:szCs w:val="24"/>
        </w:rPr>
        <w:t xml:space="preserve"> </w:t>
      </w:r>
      <w:r w:rsidRPr="003423C0">
        <w:rPr>
          <w:rFonts w:asciiTheme="majorHAnsi" w:hAnsiTheme="majorHAnsi" w:cs="Times New Roman"/>
          <w:sz w:val="24"/>
          <w:szCs w:val="24"/>
        </w:rPr>
        <w:t>без</w:t>
      </w:r>
      <w:r w:rsidRPr="003423C0">
        <w:rPr>
          <w:rFonts w:asciiTheme="majorHAnsi" w:hAnsiTheme="majorHAnsi"/>
          <w:sz w:val="24"/>
          <w:szCs w:val="24"/>
        </w:rPr>
        <w:t xml:space="preserve"> </w:t>
      </w:r>
      <w:r w:rsidRPr="003423C0">
        <w:rPr>
          <w:rFonts w:asciiTheme="majorHAnsi" w:hAnsiTheme="majorHAnsi" w:cs="Times New Roman"/>
          <w:sz w:val="24"/>
          <w:szCs w:val="24"/>
        </w:rPr>
        <w:t>насилия</w:t>
      </w:r>
      <w:r w:rsidRPr="003423C0">
        <w:rPr>
          <w:rFonts w:asciiTheme="majorHAnsi" w:hAnsiTheme="majorHAnsi"/>
          <w:sz w:val="24"/>
          <w:szCs w:val="24"/>
        </w:rPr>
        <w:t>», «</w:t>
      </w:r>
      <w:r w:rsidRPr="003423C0">
        <w:rPr>
          <w:rFonts w:asciiTheme="majorHAnsi" w:hAnsiTheme="majorHAnsi" w:cs="Times New Roman"/>
          <w:sz w:val="24"/>
          <w:szCs w:val="24"/>
        </w:rPr>
        <w:t>Скажи</w:t>
      </w:r>
      <w:r w:rsidRPr="003423C0">
        <w:rPr>
          <w:rFonts w:asciiTheme="majorHAnsi" w:hAnsiTheme="majorHAnsi"/>
          <w:sz w:val="24"/>
          <w:szCs w:val="24"/>
        </w:rPr>
        <w:t xml:space="preserve"> </w:t>
      </w:r>
      <w:r w:rsidRPr="003423C0">
        <w:rPr>
          <w:rFonts w:asciiTheme="majorHAnsi" w:hAnsiTheme="majorHAnsi" w:cs="Times New Roman"/>
          <w:sz w:val="24"/>
          <w:szCs w:val="24"/>
        </w:rPr>
        <w:t>НЕТ</w:t>
      </w:r>
      <w:r w:rsidRPr="003423C0">
        <w:rPr>
          <w:rFonts w:asciiTheme="majorHAnsi" w:hAnsiTheme="majorHAnsi"/>
          <w:sz w:val="24"/>
          <w:szCs w:val="24"/>
        </w:rPr>
        <w:t xml:space="preserve"> </w:t>
      </w:r>
      <w:r w:rsidRPr="003423C0">
        <w:rPr>
          <w:rFonts w:asciiTheme="majorHAnsi" w:hAnsiTheme="majorHAnsi" w:cs="Times New Roman"/>
          <w:sz w:val="24"/>
          <w:szCs w:val="24"/>
        </w:rPr>
        <w:t>вредным</w:t>
      </w:r>
      <w:r w:rsidRPr="003423C0">
        <w:rPr>
          <w:rFonts w:asciiTheme="majorHAnsi" w:hAnsiTheme="majorHAnsi"/>
          <w:sz w:val="24"/>
          <w:szCs w:val="24"/>
        </w:rPr>
        <w:t xml:space="preserve"> </w:t>
      </w:r>
      <w:r w:rsidRPr="003423C0">
        <w:rPr>
          <w:rFonts w:asciiTheme="majorHAnsi" w:hAnsiTheme="majorHAnsi" w:cs="Times New Roman"/>
          <w:sz w:val="24"/>
          <w:szCs w:val="24"/>
        </w:rPr>
        <w:t>привычкам</w:t>
      </w:r>
      <w:r w:rsidRPr="003423C0">
        <w:rPr>
          <w:rFonts w:asciiTheme="majorHAnsi" w:hAnsiTheme="majorHAnsi"/>
          <w:sz w:val="24"/>
          <w:szCs w:val="24"/>
        </w:rPr>
        <w:t>», «</w:t>
      </w:r>
      <w:r w:rsidRPr="003423C0">
        <w:rPr>
          <w:rFonts w:asciiTheme="majorHAnsi" w:hAnsiTheme="majorHAnsi" w:cs="Times New Roman"/>
          <w:sz w:val="24"/>
          <w:szCs w:val="24"/>
        </w:rPr>
        <w:t>Жизнь</w:t>
      </w:r>
      <w:r w:rsidRPr="003423C0">
        <w:rPr>
          <w:rFonts w:asciiTheme="majorHAnsi" w:hAnsiTheme="majorHAnsi"/>
          <w:sz w:val="24"/>
          <w:szCs w:val="24"/>
        </w:rPr>
        <w:t xml:space="preserve"> – </w:t>
      </w:r>
      <w:r w:rsidRPr="003423C0">
        <w:rPr>
          <w:rFonts w:asciiTheme="majorHAnsi" w:hAnsiTheme="majorHAnsi" w:cs="Times New Roman"/>
          <w:sz w:val="24"/>
          <w:szCs w:val="24"/>
        </w:rPr>
        <w:lastRenderedPageBreak/>
        <w:t>для</w:t>
      </w:r>
      <w:r w:rsidRPr="003423C0">
        <w:rPr>
          <w:rFonts w:asciiTheme="majorHAnsi" w:hAnsiTheme="majorHAnsi"/>
          <w:sz w:val="24"/>
          <w:szCs w:val="24"/>
        </w:rPr>
        <w:t xml:space="preserve"> </w:t>
      </w:r>
      <w:r w:rsidRPr="003423C0">
        <w:rPr>
          <w:rFonts w:asciiTheme="majorHAnsi" w:hAnsiTheme="majorHAnsi" w:cs="Times New Roman"/>
          <w:sz w:val="24"/>
          <w:szCs w:val="24"/>
        </w:rPr>
        <w:t>меня</w:t>
      </w:r>
      <w:r w:rsidRPr="003423C0">
        <w:rPr>
          <w:rFonts w:asciiTheme="majorHAnsi" w:hAnsiTheme="majorHAnsi"/>
          <w:sz w:val="24"/>
          <w:szCs w:val="24"/>
        </w:rPr>
        <w:t>!», «</w:t>
      </w:r>
      <w:r w:rsidR="00315C13">
        <w:rPr>
          <w:rFonts w:asciiTheme="majorHAnsi" w:hAnsiTheme="majorHAnsi" w:cs="Times New Roman"/>
          <w:sz w:val="24"/>
          <w:szCs w:val="24"/>
        </w:rPr>
        <w:t>Мы за здоровый образ жизни</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др</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00315C13">
        <w:rPr>
          <w:rFonts w:asciiTheme="majorHAnsi" w:hAnsiTheme="majorHAnsi" w:cs="Times New Roman"/>
          <w:sz w:val="24"/>
          <w:szCs w:val="24"/>
        </w:rPr>
        <w:t xml:space="preserve">сего проведено 11 акций, охвачено 388 человек (в 2014 г. - </w:t>
      </w:r>
      <w:r w:rsidRPr="003423C0">
        <w:rPr>
          <w:rFonts w:asciiTheme="majorHAnsi" w:hAnsiTheme="majorHAnsi"/>
          <w:sz w:val="24"/>
          <w:szCs w:val="24"/>
        </w:rPr>
        <w:t xml:space="preserve"> </w:t>
      </w:r>
      <w:r w:rsidR="00315C13">
        <w:rPr>
          <w:rFonts w:asciiTheme="majorHAnsi" w:hAnsiTheme="majorHAnsi"/>
          <w:sz w:val="24"/>
          <w:szCs w:val="24"/>
        </w:rPr>
        <w:t xml:space="preserve">33/ </w:t>
      </w:r>
      <w:r w:rsidR="00315C13" w:rsidRPr="003423C0">
        <w:rPr>
          <w:rFonts w:asciiTheme="majorHAnsi" w:hAnsiTheme="majorHAnsi"/>
          <w:sz w:val="24"/>
          <w:szCs w:val="24"/>
        </w:rPr>
        <w:t>678</w:t>
      </w:r>
      <w:r w:rsidR="00315C13">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2013</w:t>
      </w:r>
      <w:r w:rsidRPr="003423C0">
        <w:rPr>
          <w:rFonts w:asciiTheme="majorHAnsi" w:hAnsiTheme="majorHAnsi" w:cs="Times New Roman"/>
          <w:sz w:val="24"/>
          <w:szCs w:val="24"/>
        </w:rPr>
        <w:t>г</w:t>
      </w:r>
      <w:r w:rsidRPr="003423C0">
        <w:rPr>
          <w:rFonts w:asciiTheme="majorHAnsi" w:hAnsiTheme="majorHAnsi"/>
          <w:sz w:val="24"/>
          <w:szCs w:val="24"/>
        </w:rPr>
        <w:t>. – 25</w:t>
      </w:r>
      <w:r w:rsidR="00315C13">
        <w:rPr>
          <w:rFonts w:asciiTheme="majorHAnsi" w:hAnsiTheme="majorHAnsi"/>
          <w:sz w:val="24"/>
          <w:szCs w:val="24"/>
        </w:rPr>
        <w:t>/2268</w:t>
      </w:r>
      <w:r w:rsidRPr="003423C0">
        <w:rPr>
          <w:rFonts w:asciiTheme="majorHAnsi" w:hAnsiTheme="majorHAnsi"/>
          <w:sz w:val="24"/>
          <w:szCs w:val="24"/>
        </w:rPr>
        <w:t>)</w:t>
      </w:r>
      <w:r w:rsidR="00315C13">
        <w:rPr>
          <w:rFonts w:asciiTheme="majorHAnsi" w:hAnsiTheme="majorHAnsi"/>
          <w:sz w:val="24"/>
          <w:szCs w:val="24"/>
        </w:rPr>
        <w:t>.</w:t>
      </w:r>
    </w:p>
    <w:p w:rsidR="001044BF" w:rsidRPr="003423C0" w:rsidRDefault="001044BF" w:rsidP="003423C0">
      <w:pPr>
        <w:pStyle w:val="a7"/>
        <w:spacing w:after="0"/>
        <w:ind w:left="0"/>
        <w:jc w:val="both"/>
        <w:rPr>
          <w:rFonts w:asciiTheme="majorHAnsi" w:hAnsiTheme="majorHAnsi"/>
          <w:sz w:val="24"/>
          <w:szCs w:val="24"/>
        </w:rPr>
      </w:pPr>
      <w:r>
        <w:rPr>
          <w:rFonts w:asciiTheme="majorHAnsi" w:hAnsiTheme="majorHAnsi"/>
          <w:sz w:val="24"/>
          <w:szCs w:val="24"/>
        </w:rPr>
        <w:t>- индивидуальные занятия для несовершеннолетних и детей: 46 мероприятий для 42 несовершеннолетних, 50 мероприятий для 82 родителей.</w:t>
      </w:r>
    </w:p>
    <w:p w:rsidR="002D7171" w:rsidRDefault="002D7171" w:rsidP="003423C0">
      <w:pPr>
        <w:pStyle w:val="a7"/>
        <w:spacing w:after="0"/>
        <w:ind w:left="0"/>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клубах</w:t>
      </w:r>
      <w:r w:rsidRPr="003423C0">
        <w:rPr>
          <w:rFonts w:asciiTheme="majorHAnsi" w:hAnsiTheme="majorHAnsi"/>
          <w:sz w:val="24"/>
          <w:szCs w:val="24"/>
        </w:rPr>
        <w:t xml:space="preserve">  </w:t>
      </w:r>
      <w:r w:rsidRPr="003423C0">
        <w:rPr>
          <w:rFonts w:asciiTheme="majorHAnsi" w:hAnsiTheme="majorHAnsi" w:cs="Times New Roman"/>
          <w:sz w:val="24"/>
          <w:szCs w:val="24"/>
        </w:rPr>
        <w:t>общения</w:t>
      </w:r>
      <w:r w:rsidRPr="003423C0">
        <w:rPr>
          <w:rFonts w:asciiTheme="majorHAnsi" w:hAnsiTheme="majorHAnsi"/>
          <w:sz w:val="24"/>
          <w:szCs w:val="24"/>
        </w:rPr>
        <w:t>: «</w:t>
      </w:r>
      <w:r w:rsidR="00315C13">
        <w:rPr>
          <w:rFonts w:asciiTheme="majorHAnsi" w:hAnsiTheme="majorHAnsi" w:cs="Times New Roman"/>
          <w:sz w:val="24"/>
          <w:szCs w:val="24"/>
        </w:rPr>
        <w:t>Летучий корабль</w:t>
      </w:r>
      <w:r w:rsidRPr="003423C0">
        <w:rPr>
          <w:rFonts w:asciiTheme="majorHAnsi" w:hAnsiTheme="majorHAnsi"/>
          <w:sz w:val="24"/>
          <w:szCs w:val="24"/>
        </w:rPr>
        <w:t>»,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кругу</w:t>
      </w:r>
      <w:r w:rsidRPr="003423C0">
        <w:rPr>
          <w:rFonts w:asciiTheme="majorHAnsi" w:hAnsiTheme="majorHAnsi"/>
          <w:sz w:val="24"/>
          <w:szCs w:val="24"/>
        </w:rPr>
        <w:t xml:space="preserve"> </w:t>
      </w:r>
      <w:r w:rsidRPr="003423C0">
        <w:rPr>
          <w:rFonts w:asciiTheme="majorHAnsi" w:hAnsiTheme="majorHAnsi" w:cs="Times New Roman"/>
          <w:sz w:val="24"/>
          <w:szCs w:val="24"/>
        </w:rPr>
        <w:t>друзей</w:t>
      </w:r>
      <w:r w:rsidRPr="003423C0">
        <w:rPr>
          <w:rFonts w:asciiTheme="majorHAnsi" w:hAnsiTheme="majorHAnsi"/>
          <w:sz w:val="24"/>
          <w:szCs w:val="24"/>
        </w:rPr>
        <w:t>», «</w:t>
      </w:r>
      <w:r w:rsidRPr="003423C0">
        <w:rPr>
          <w:rFonts w:asciiTheme="majorHAnsi" w:hAnsiTheme="majorHAnsi" w:cs="Times New Roman"/>
          <w:sz w:val="24"/>
          <w:szCs w:val="24"/>
        </w:rPr>
        <w:t>Ералаш</w:t>
      </w:r>
      <w:r w:rsidRPr="003423C0">
        <w:rPr>
          <w:rFonts w:asciiTheme="majorHAnsi" w:hAnsiTheme="majorHAnsi"/>
          <w:sz w:val="24"/>
          <w:szCs w:val="24"/>
        </w:rPr>
        <w:t>», «</w:t>
      </w:r>
      <w:r w:rsidRPr="003423C0">
        <w:rPr>
          <w:rFonts w:asciiTheme="majorHAnsi" w:hAnsiTheme="majorHAnsi" w:cs="Times New Roman"/>
          <w:sz w:val="24"/>
          <w:szCs w:val="24"/>
        </w:rPr>
        <w:t>Апельсин</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направленных</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профилактику</w:t>
      </w:r>
      <w:r w:rsidRPr="003423C0">
        <w:rPr>
          <w:rFonts w:asciiTheme="majorHAnsi" w:hAnsiTheme="majorHAnsi"/>
          <w:sz w:val="24"/>
          <w:szCs w:val="24"/>
        </w:rPr>
        <w:t xml:space="preserve"> </w:t>
      </w:r>
      <w:r w:rsidRPr="003423C0">
        <w:rPr>
          <w:rFonts w:asciiTheme="majorHAnsi" w:hAnsiTheme="majorHAnsi" w:cs="Times New Roman"/>
          <w:sz w:val="24"/>
          <w:szCs w:val="24"/>
        </w:rPr>
        <w:t>девиантного</w:t>
      </w:r>
      <w:r w:rsidRPr="003423C0">
        <w:rPr>
          <w:rFonts w:asciiTheme="majorHAnsi" w:hAnsiTheme="majorHAnsi"/>
          <w:sz w:val="24"/>
          <w:szCs w:val="24"/>
        </w:rPr>
        <w:t xml:space="preserve"> </w:t>
      </w:r>
      <w:r w:rsidRPr="003423C0">
        <w:rPr>
          <w:rFonts w:asciiTheme="majorHAnsi" w:hAnsiTheme="majorHAnsi" w:cs="Times New Roman"/>
          <w:sz w:val="24"/>
          <w:szCs w:val="24"/>
        </w:rPr>
        <w:t>поведения</w:t>
      </w:r>
      <w:r w:rsidRPr="003423C0">
        <w:rPr>
          <w:rFonts w:asciiTheme="majorHAnsi" w:hAnsiTheme="majorHAnsi"/>
          <w:sz w:val="24"/>
          <w:szCs w:val="24"/>
        </w:rPr>
        <w:t xml:space="preserve"> </w:t>
      </w:r>
      <w:r w:rsidRPr="003423C0">
        <w:rPr>
          <w:rFonts w:asciiTheme="majorHAnsi" w:hAnsiTheme="majorHAnsi" w:cs="Times New Roman"/>
          <w:sz w:val="24"/>
          <w:szCs w:val="24"/>
        </w:rPr>
        <w:t>у</w:t>
      </w:r>
      <w:r w:rsidRPr="003423C0">
        <w:rPr>
          <w:rFonts w:asciiTheme="majorHAnsi" w:hAnsiTheme="majorHAnsi"/>
          <w:sz w:val="24"/>
          <w:szCs w:val="24"/>
        </w:rPr>
        <w:t xml:space="preserve"> </w:t>
      </w:r>
      <w:r w:rsidRPr="003423C0">
        <w:rPr>
          <w:rFonts w:asciiTheme="majorHAnsi" w:hAnsiTheme="majorHAnsi" w:cs="Times New Roman"/>
          <w:sz w:val="24"/>
          <w:szCs w:val="24"/>
        </w:rPr>
        <w:t>подростков</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привитие</w:t>
      </w:r>
      <w:r w:rsidRPr="003423C0">
        <w:rPr>
          <w:rFonts w:asciiTheme="majorHAnsi" w:hAnsiTheme="majorHAnsi"/>
          <w:sz w:val="24"/>
          <w:szCs w:val="24"/>
        </w:rPr>
        <w:t xml:space="preserve"> </w:t>
      </w:r>
      <w:r w:rsidRPr="003423C0">
        <w:rPr>
          <w:rFonts w:asciiTheme="majorHAnsi" w:hAnsiTheme="majorHAnsi" w:cs="Times New Roman"/>
          <w:sz w:val="24"/>
          <w:szCs w:val="24"/>
        </w:rPr>
        <w:t>толерантности</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межэтнических</w:t>
      </w:r>
      <w:r w:rsidRPr="003423C0">
        <w:rPr>
          <w:rFonts w:asciiTheme="majorHAnsi" w:hAnsiTheme="majorHAnsi"/>
          <w:sz w:val="24"/>
          <w:szCs w:val="24"/>
        </w:rPr>
        <w:t xml:space="preserve"> </w:t>
      </w:r>
      <w:r w:rsidRPr="003423C0">
        <w:rPr>
          <w:rFonts w:asciiTheme="majorHAnsi" w:hAnsiTheme="majorHAnsi" w:cs="Times New Roman"/>
          <w:sz w:val="24"/>
          <w:szCs w:val="24"/>
        </w:rPr>
        <w:t>отношениях</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молодёжной</w:t>
      </w:r>
      <w:r w:rsidRPr="003423C0">
        <w:rPr>
          <w:rFonts w:asciiTheme="majorHAnsi" w:hAnsiTheme="majorHAnsi"/>
          <w:sz w:val="24"/>
          <w:szCs w:val="24"/>
        </w:rPr>
        <w:t xml:space="preserve"> </w:t>
      </w:r>
      <w:r w:rsidRPr="003423C0">
        <w:rPr>
          <w:rFonts w:asciiTheme="majorHAnsi" w:hAnsiTheme="majorHAnsi" w:cs="Times New Roman"/>
          <w:sz w:val="24"/>
          <w:szCs w:val="24"/>
        </w:rPr>
        <w:t>среде</w:t>
      </w:r>
      <w:r w:rsidRPr="003423C0">
        <w:rPr>
          <w:rFonts w:asciiTheme="majorHAnsi" w:hAnsiTheme="majorHAnsi"/>
          <w:sz w:val="24"/>
          <w:szCs w:val="24"/>
        </w:rPr>
        <w:t xml:space="preserve">» </w:t>
      </w:r>
      <w:r w:rsidRPr="003423C0">
        <w:rPr>
          <w:rFonts w:asciiTheme="majorHAnsi" w:hAnsiTheme="majorHAnsi" w:cs="Times New Roman"/>
          <w:sz w:val="24"/>
          <w:szCs w:val="24"/>
        </w:rPr>
        <w:t>проведено</w:t>
      </w:r>
      <w:r w:rsidR="00315C13">
        <w:rPr>
          <w:rFonts w:asciiTheme="majorHAnsi" w:hAnsiTheme="majorHAnsi" w:cs="Times New Roman"/>
          <w:sz w:val="24"/>
          <w:szCs w:val="24"/>
        </w:rPr>
        <w:t xml:space="preserve"> 83 занятия </w:t>
      </w:r>
      <w:r w:rsidRPr="003423C0">
        <w:rPr>
          <w:rFonts w:asciiTheme="majorHAnsi" w:hAnsiTheme="majorHAnsi"/>
          <w:sz w:val="24"/>
          <w:szCs w:val="24"/>
        </w:rPr>
        <w:t xml:space="preserve"> </w:t>
      </w:r>
      <w:r w:rsidR="00315C13">
        <w:rPr>
          <w:rFonts w:asciiTheme="majorHAnsi" w:hAnsiTheme="majorHAnsi"/>
          <w:sz w:val="24"/>
          <w:szCs w:val="24"/>
        </w:rPr>
        <w:t>, их посещало 36 несовершеннолетних</w:t>
      </w:r>
      <w:r w:rsidRPr="003423C0">
        <w:rPr>
          <w:rFonts w:asciiTheme="majorHAnsi" w:hAnsiTheme="majorHAnsi"/>
          <w:sz w:val="24"/>
          <w:szCs w:val="24"/>
        </w:rPr>
        <w:t xml:space="preserve"> (</w:t>
      </w:r>
      <w:r w:rsidR="00315C13">
        <w:rPr>
          <w:rFonts w:asciiTheme="majorHAnsi" w:hAnsiTheme="majorHAnsi"/>
          <w:sz w:val="24"/>
          <w:szCs w:val="24"/>
        </w:rPr>
        <w:t xml:space="preserve"> в 2014 г.  – </w:t>
      </w:r>
      <w:r w:rsidR="00315C13" w:rsidRPr="003423C0">
        <w:rPr>
          <w:rFonts w:asciiTheme="majorHAnsi" w:hAnsiTheme="majorHAnsi"/>
          <w:sz w:val="24"/>
          <w:szCs w:val="24"/>
        </w:rPr>
        <w:t>81</w:t>
      </w:r>
      <w:r w:rsidR="00315C13">
        <w:rPr>
          <w:rFonts w:asciiTheme="majorHAnsi" w:hAnsiTheme="majorHAnsi"/>
          <w:sz w:val="24"/>
          <w:szCs w:val="24"/>
        </w:rPr>
        <w:t xml:space="preserve">/78, </w:t>
      </w:r>
      <w:r w:rsidRPr="003423C0">
        <w:rPr>
          <w:rFonts w:asciiTheme="majorHAnsi" w:hAnsiTheme="majorHAnsi" w:cs="Times New Roman"/>
          <w:sz w:val="24"/>
          <w:szCs w:val="24"/>
        </w:rPr>
        <w:t>в</w:t>
      </w:r>
      <w:r w:rsidRPr="003423C0">
        <w:rPr>
          <w:rFonts w:asciiTheme="majorHAnsi" w:hAnsiTheme="majorHAnsi"/>
          <w:sz w:val="24"/>
          <w:szCs w:val="24"/>
        </w:rPr>
        <w:t xml:space="preserve"> 2013 – 74</w:t>
      </w:r>
      <w:r w:rsidR="00315C13">
        <w:rPr>
          <w:rFonts w:asciiTheme="majorHAnsi" w:hAnsiTheme="majorHAnsi"/>
          <w:sz w:val="24"/>
          <w:szCs w:val="24"/>
        </w:rPr>
        <w:t>/95</w:t>
      </w:r>
      <w:r w:rsidRPr="003423C0">
        <w:rPr>
          <w:rFonts w:asciiTheme="majorHAnsi" w:hAnsiTheme="majorHAnsi"/>
          <w:sz w:val="24"/>
          <w:szCs w:val="24"/>
        </w:rPr>
        <w:t>).</w:t>
      </w:r>
    </w:p>
    <w:p w:rsidR="00315C13" w:rsidRPr="00315C13" w:rsidRDefault="00315C13" w:rsidP="003423C0">
      <w:pPr>
        <w:pStyle w:val="a7"/>
        <w:spacing w:after="0"/>
        <w:ind w:left="0"/>
        <w:jc w:val="both"/>
        <w:rPr>
          <w:rFonts w:asciiTheme="majorHAnsi" w:hAnsiTheme="majorHAnsi" w:cs="Times New Roman"/>
          <w:sz w:val="24"/>
          <w:szCs w:val="24"/>
        </w:rPr>
      </w:pPr>
      <w:r>
        <w:rPr>
          <w:rFonts w:asciiTheme="majorHAnsi" w:hAnsiTheme="majorHAnsi"/>
          <w:sz w:val="24"/>
          <w:szCs w:val="24"/>
        </w:rPr>
        <w:t xml:space="preserve">- проведение социологических опросов различной профилактической направленности с целью изучения социальной ситуации среди подростков, молодежи, родителей несовершеннолетних «Полоролевые отношения в молодежной среде», «Без лишних слов», «Проблемы формирования основ здорового образа жизни» - </w:t>
      </w:r>
      <w:r w:rsidR="001044BF">
        <w:rPr>
          <w:rFonts w:asciiTheme="majorHAnsi" w:hAnsiTheme="majorHAnsi"/>
          <w:sz w:val="24"/>
          <w:szCs w:val="24"/>
        </w:rPr>
        <w:t>всего 7 опросов, 929 анкет.</w:t>
      </w:r>
    </w:p>
    <w:p w:rsidR="00023FB3" w:rsidRDefault="002D7171"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По</w:t>
      </w:r>
      <w:r w:rsidRPr="003423C0">
        <w:rPr>
          <w:rFonts w:asciiTheme="majorHAnsi" w:hAnsiTheme="majorHAnsi"/>
          <w:sz w:val="24"/>
          <w:szCs w:val="24"/>
        </w:rPr>
        <w:t xml:space="preserve"> </w:t>
      </w:r>
      <w:r w:rsidRPr="003423C0">
        <w:rPr>
          <w:rFonts w:asciiTheme="majorHAnsi" w:hAnsiTheme="majorHAnsi" w:cs="Times New Roman"/>
          <w:sz w:val="24"/>
          <w:szCs w:val="24"/>
        </w:rPr>
        <w:t>результатам</w:t>
      </w:r>
      <w:r w:rsidRPr="003423C0">
        <w:rPr>
          <w:rFonts w:asciiTheme="majorHAnsi" w:hAnsiTheme="majorHAnsi"/>
          <w:sz w:val="24"/>
          <w:szCs w:val="24"/>
        </w:rPr>
        <w:t xml:space="preserve"> </w:t>
      </w:r>
      <w:r w:rsidRPr="003423C0">
        <w:rPr>
          <w:rFonts w:asciiTheme="majorHAnsi" w:hAnsiTheme="majorHAnsi" w:cs="Times New Roman"/>
          <w:sz w:val="24"/>
          <w:szCs w:val="24"/>
        </w:rPr>
        <w:t>реализации</w:t>
      </w:r>
      <w:r w:rsidRPr="003423C0">
        <w:rPr>
          <w:rFonts w:asciiTheme="majorHAnsi" w:hAnsiTheme="majorHAnsi"/>
          <w:sz w:val="24"/>
          <w:szCs w:val="24"/>
        </w:rPr>
        <w:t xml:space="preserve"> </w:t>
      </w:r>
      <w:r w:rsidRPr="003423C0">
        <w:rPr>
          <w:rFonts w:asciiTheme="majorHAnsi" w:hAnsiTheme="majorHAnsi" w:cs="Times New Roman"/>
          <w:sz w:val="24"/>
          <w:szCs w:val="24"/>
        </w:rPr>
        <w:t>программы</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001044BF">
        <w:rPr>
          <w:rFonts w:asciiTheme="majorHAnsi" w:hAnsiTheme="majorHAnsi"/>
          <w:sz w:val="24"/>
          <w:szCs w:val="24"/>
        </w:rPr>
        <w:t xml:space="preserve"> 2015 </w:t>
      </w:r>
      <w:r w:rsidRPr="003423C0">
        <w:rPr>
          <w:rFonts w:asciiTheme="majorHAnsi" w:hAnsiTheme="majorHAnsi"/>
          <w:sz w:val="24"/>
          <w:szCs w:val="24"/>
        </w:rPr>
        <w:t xml:space="preserve"> </w:t>
      </w:r>
      <w:r w:rsidRPr="003423C0">
        <w:rPr>
          <w:rFonts w:asciiTheme="majorHAnsi" w:hAnsiTheme="majorHAnsi" w:cs="Times New Roman"/>
          <w:sz w:val="24"/>
          <w:szCs w:val="24"/>
        </w:rPr>
        <w:t>году</w:t>
      </w:r>
      <w:r w:rsidRPr="003423C0">
        <w:rPr>
          <w:rFonts w:asciiTheme="majorHAnsi" w:hAnsiTheme="majorHAnsi"/>
          <w:sz w:val="24"/>
          <w:szCs w:val="24"/>
        </w:rPr>
        <w:t xml:space="preserve"> </w:t>
      </w:r>
      <w:r w:rsidR="001044BF">
        <w:rPr>
          <w:rFonts w:asciiTheme="majorHAnsi" w:hAnsiTheme="majorHAnsi" w:cs="Times New Roman"/>
          <w:sz w:val="24"/>
          <w:szCs w:val="24"/>
        </w:rPr>
        <w:t>исполнены все пункты плана</w:t>
      </w:r>
      <w:r w:rsidRPr="003423C0">
        <w:rPr>
          <w:rFonts w:asciiTheme="majorHAnsi" w:hAnsiTheme="majorHAnsi"/>
          <w:sz w:val="24"/>
          <w:szCs w:val="24"/>
        </w:rPr>
        <w:t>.</w:t>
      </w:r>
    </w:p>
    <w:p w:rsidR="001044BF" w:rsidRPr="003423C0" w:rsidRDefault="001044BF" w:rsidP="003423C0">
      <w:pPr>
        <w:spacing w:line="276" w:lineRule="auto"/>
        <w:jc w:val="both"/>
        <w:rPr>
          <w:rFonts w:asciiTheme="majorHAnsi" w:hAnsiTheme="majorHAnsi"/>
          <w:sz w:val="24"/>
          <w:szCs w:val="24"/>
        </w:rPr>
      </w:pPr>
    </w:p>
    <w:p w:rsidR="0093057F" w:rsidRPr="00F17346" w:rsidRDefault="0093057F" w:rsidP="003423C0">
      <w:pPr>
        <w:spacing w:after="240" w:line="276" w:lineRule="auto"/>
        <w:rPr>
          <w:rFonts w:asciiTheme="majorHAnsi" w:hAnsiTheme="majorHAnsi"/>
          <w:b/>
          <w:color w:val="0F243E" w:themeColor="text2" w:themeShade="80"/>
          <w:sz w:val="28"/>
          <w:szCs w:val="28"/>
        </w:rPr>
      </w:pPr>
      <w:r w:rsidRPr="00F17346">
        <w:rPr>
          <w:rFonts w:asciiTheme="majorHAnsi" w:hAnsiTheme="majorHAnsi" w:cs="Times New Roman"/>
          <w:b/>
          <w:color w:val="0F243E" w:themeColor="text2" w:themeShade="80"/>
          <w:sz w:val="28"/>
          <w:szCs w:val="28"/>
        </w:rPr>
        <w:t>Подпрограмма</w:t>
      </w:r>
      <w:r w:rsidRPr="00F17346">
        <w:rPr>
          <w:rFonts w:asciiTheme="majorHAnsi" w:hAnsiTheme="majorHAnsi"/>
          <w:b/>
          <w:color w:val="0F243E" w:themeColor="text2" w:themeShade="80"/>
          <w:sz w:val="28"/>
          <w:szCs w:val="28"/>
        </w:rPr>
        <w:t xml:space="preserve"> «</w:t>
      </w:r>
      <w:r w:rsidRPr="00F17346">
        <w:rPr>
          <w:rFonts w:asciiTheme="majorHAnsi" w:hAnsiTheme="majorHAnsi" w:cs="Times New Roman"/>
          <w:b/>
          <w:color w:val="0F243E" w:themeColor="text2" w:themeShade="80"/>
          <w:sz w:val="28"/>
          <w:szCs w:val="28"/>
        </w:rPr>
        <w:t>Истоки</w:t>
      </w:r>
      <w:r w:rsidRPr="00F17346">
        <w:rPr>
          <w:rFonts w:asciiTheme="majorHAnsi" w:hAnsiTheme="majorHAnsi"/>
          <w:b/>
          <w:color w:val="0F243E" w:themeColor="text2" w:themeShade="80"/>
          <w:sz w:val="28"/>
          <w:szCs w:val="28"/>
        </w:rPr>
        <w:t>»</w:t>
      </w:r>
    </w:p>
    <w:p w:rsidR="00ED1A2A" w:rsidRPr="003423C0" w:rsidRDefault="00D62807" w:rsidP="003423C0">
      <w:pPr>
        <w:spacing w:line="276" w:lineRule="auto"/>
        <w:jc w:val="both"/>
        <w:rPr>
          <w:rFonts w:asciiTheme="majorHAnsi" w:hAnsiTheme="majorHAnsi"/>
          <w:color w:val="000000" w:themeColor="text1"/>
          <w:sz w:val="24"/>
          <w:szCs w:val="24"/>
        </w:rPr>
      </w:pPr>
      <w:r w:rsidRPr="003423C0">
        <w:rPr>
          <w:rFonts w:asciiTheme="majorHAnsi" w:hAnsiTheme="majorHAnsi" w:cs="Times New Roman"/>
          <w:b/>
          <w:color w:val="000000" w:themeColor="text1"/>
          <w:sz w:val="24"/>
          <w:szCs w:val="24"/>
        </w:rPr>
        <w:t>Целевая</w:t>
      </w:r>
      <w:r w:rsidRPr="003423C0">
        <w:rPr>
          <w:rFonts w:asciiTheme="majorHAnsi" w:hAnsiTheme="majorHAnsi"/>
          <w:b/>
          <w:color w:val="000000" w:themeColor="text1"/>
          <w:sz w:val="24"/>
          <w:szCs w:val="24"/>
        </w:rPr>
        <w:t xml:space="preserve"> </w:t>
      </w:r>
      <w:r w:rsidRPr="003423C0">
        <w:rPr>
          <w:rFonts w:asciiTheme="majorHAnsi" w:hAnsiTheme="majorHAnsi" w:cs="Times New Roman"/>
          <w:b/>
          <w:color w:val="000000" w:themeColor="text1"/>
          <w:sz w:val="24"/>
          <w:szCs w:val="24"/>
        </w:rPr>
        <w:t>группа</w:t>
      </w:r>
      <w:r w:rsidRPr="003423C0">
        <w:rPr>
          <w:rFonts w:asciiTheme="majorHAnsi" w:hAnsiTheme="majorHAnsi"/>
          <w:b/>
          <w:color w:val="000000" w:themeColor="text1"/>
          <w:sz w:val="24"/>
          <w:szCs w:val="24"/>
        </w:rPr>
        <w:t xml:space="preserve">: </w:t>
      </w:r>
      <w:r w:rsidRPr="003423C0">
        <w:rPr>
          <w:rFonts w:asciiTheme="majorHAnsi" w:hAnsiTheme="majorHAnsi" w:cs="Times New Roman"/>
          <w:color w:val="000000" w:themeColor="text1"/>
          <w:sz w:val="24"/>
          <w:szCs w:val="24"/>
        </w:rPr>
        <w:t>населения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Нефтеюганский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район</w:t>
      </w:r>
    </w:p>
    <w:p w:rsidR="00D62807" w:rsidRPr="003423C0" w:rsidRDefault="00D62807" w:rsidP="003423C0">
      <w:pPr>
        <w:spacing w:line="276" w:lineRule="auto"/>
        <w:jc w:val="both"/>
        <w:rPr>
          <w:rFonts w:asciiTheme="majorHAnsi" w:hAnsiTheme="majorHAnsi"/>
          <w:color w:val="000000" w:themeColor="text1"/>
          <w:sz w:val="24"/>
          <w:szCs w:val="24"/>
        </w:rPr>
      </w:pPr>
      <w:r w:rsidRPr="003423C0">
        <w:rPr>
          <w:rFonts w:asciiTheme="majorHAnsi" w:hAnsiTheme="majorHAnsi" w:cs="Times New Roman"/>
          <w:b/>
          <w:color w:val="000000" w:themeColor="text1"/>
          <w:sz w:val="24"/>
          <w:szCs w:val="24"/>
        </w:rPr>
        <w:t>Цели</w:t>
      </w:r>
      <w:r w:rsidRPr="003423C0">
        <w:rPr>
          <w:rFonts w:asciiTheme="majorHAnsi" w:hAnsiTheme="majorHAnsi"/>
          <w:color w:val="000000" w:themeColor="text1"/>
          <w:sz w:val="24"/>
          <w:szCs w:val="24"/>
        </w:rPr>
        <w:t>:</w:t>
      </w:r>
    </w:p>
    <w:p w:rsidR="00D62807" w:rsidRPr="003423C0" w:rsidRDefault="00D62807" w:rsidP="003423C0">
      <w:pPr>
        <w:numPr>
          <w:ilvl w:val="0"/>
          <w:numId w:val="5"/>
        </w:numPr>
        <w:spacing w:line="276" w:lineRule="auto"/>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оказание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психолого</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педагогической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помощи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семье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детям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гармонизация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внутрисемейных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детско</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родительских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отношений</w:t>
      </w:r>
      <w:r w:rsidRPr="003423C0">
        <w:rPr>
          <w:rFonts w:asciiTheme="majorHAnsi" w:hAnsiTheme="majorHAnsi"/>
          <w:color w:val="000000" w:themeColor="text1"/>
          <w:sz w:val="24"/>
          <w:szCs w:val="24"/>
        </w:rPr>
        <w:t>;</w:t>
      </w:r>
    </w:p>
    <w:p w:rsidR="00D62807" w:rsidRPr="003423C0" w:rsidRDefault="00D62807" w:rsidP="003423C0">
      <w:pPr>
        <w:numPr>
          <w:ilvl w:val="0"/>
          <w:numId w:val="4"/>
        </w:numPr>
        <w:spacing w:line="276" w:lineRule="auto"/>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повышение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статуса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семьи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обществе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культуры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семейных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отношений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распространение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укрепление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обществе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лучших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народных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семейных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традиций</w:t>
      </w:r>
      <w:r w:rsidRPr="003423C0">
        <w:rPr>
          <w:rFonts w:asciiTheme="majorHAnsi" w:hAnsiTheme="majorHAnsi"/>
          <w:color w:val="000000" w:themeColor="text1"/>
          <w:sz w:val="24"/>
          <w:szCs w:val="24"/>
        </w:rPr>
        <w:t>.</w:t>
      </w:r>
    </w:p>
    <w:p w:rsidR="00226945" w:rsidRPr="003423C0" w:rsidRDefault="00226945" w:rsidP="003423C0">
      <w:pPr>
        <w:spacing w:line="276" w:lineRule="auto"/>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Программа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реализуется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w:t>
      </w:r>
      <w:r w:rsidRPr="003423C0">
        <w:rPr>
          <w:rFonts w:asciiTheme="majorHAnsi" w:hAnsiTheme="majorHAnsi"/>
          <w:color w:val="000000" w:themeColor="text1"/>
          <w:sz w:val="24"/>
          <w:szCs w:val="24"/>
        </w:rPr>
        <w:t xml:space="preserve"> 2 </w:t>
      </w:r>
      <w:r w:rsidRPr="003423C0">
        <w:rPr>
          <w:rFonts w:asciiTheme="majorHAnsi" w:hAnsiTheme="majorHAnsi" w:cs="Times New Roman"/>
          <w:color w:val="000000" w:themeColor="text1"/>
          <w:sz w:val="24"/>
          <w:szCs w:val="24"/>
        </w:rPr>
        <w:t>направлениям</w:t>
      </w:r>
      <w:r w:rsidRPr="003423C0">
        <w:rPr>
          <w:rFonts w:asciiTheme="majorHAnsi" w:hAnsiTheme="majorHAnsi"/>
          <w:color w:val="000000" w:themeColor="text1"/>
          <w:sz w:val="24"/>
          <w:szCs w:val="24"/>
        </w:rPr>
        <w:t>:</w:t>
      </w:r>
    </w:p>
    <w:p w:rsidR="00226945" w:rsidRPr="003423C0" w:rsidRDefault="00226945"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просветительское</w:t>
      </w:r>
      <w:r w:rsidRPr="003423C0">
        <w:rPr>
          <w:rFonts w:asciiTheme="majorHAnsi" w:hAnsiTheme="majorHAnsi"/>
          <w:color w:val="000000" w:themeColor="text1"/>
          <w:sz w:val="24"/>
          <w:szCs w:val="24"/>
        </w:rPr>
        <w:t xml:space="preserve"> </w:t>
      </w:r>
    </w:p>
    <w:p w:rsidR="00226945" w:rsidRPr="003423C0" w:rsidRDefault="00226945"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коррекционное</w:t>
      </w:r>
      <w:r w:rsidRPr="003423C0">
        <w:rPr>
          <w:rFonts w:asciiTheme="majorHAnsi" w:hAnsiTheme="majorHAnsi"/>
          <w:color w:val="000000" w:themeColor="text1"/>
          <w:sz w:val="24"/>
          <w:szCs w:val="24"/>
        </w:rPr>
        <w:t xml:space="preserve">. </w:t>
      </w:r>
    </w:p>
    <w:p w:rsidR="004F77E0" w:rsidRPr="003423C0" w:rsidRDefault="009330D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В</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рамках</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b/>
          <w:color w:val="000000" w:themeColor="text1"/>
          <w:sz w:val="24"/>
          <w:szCs w:val="24"/>
        </w:rPr>
        <w:t>коррекционного</w:t>
      </w:r>
      <w:r w:rsidR="00226945" w:rsidRPr="003423C0">
        <w:rPr>
          <w:rFonts w:asciiTheme="majorHAnsi" w:hAnsiTheme="majorHAnsi"/>
          <w:b/>
          <w:color w:val="000000" w:themeColor="text1"/>
          <w:sz w:val="24"/>
          <w:szCs w:val="24"/>
        </w:rPr>
        <w:t xml:space="preserve">  </w:t>
      </w:r>
      <w:r w:rsidR="00226945" w:rsidRPr="003423C0">
        <w:rPr>
          <w:rFonts w:asciiTheme="majorHAnsi" w:hAnsiTheme="majorHAnsi" w:cs="Times New Roman"/>
          <w:b/>
          <w:color w:val="000000" w:themeColor="text1"/>
          <w:sz w:val="24"/>
          <w:szCs w:val="24"/>
        </w:rPr>
        <w:t>направления</w:t>
      </w:r>
      <w:r w:rsidR="002D7171" w:rsidRPr="003423C0">
        <w:rPr>
          <w:rFonts w:asciiTheme="majorHAnsi" w:hAnsiTheme="majorHAnsi"/>
          <w:color w:val="000000" w:themeColor="text1"/>
          <w:sz w:val="24"/>
          <w:szCs w:val="24"/>
        </w:rPr>
        <w:t xml:space="preserve"> </w:t>
      </w:r>
      <w:r w:rsidR="002D7171" w:rsidRPr="003423C0">
        <w:rPr>
          <w:rFonts w:asciiTheme="majorHAnsi" w:hAnsiTheme="majorHAnsi" w:cs="Times New Roman"/>
          <w:color w:val="000000" w:themeColor="text1"/>
          <w:sz w:val="24"/>
          <w:szCs w:val="24"/>
        </w:rPr>
        <w:t>в</w:t>
      </w:r>
      <w:r w:rsidR="002D7171" w:rsidRPr="003423C0">
        <w:rPr>
          <w:rFonts w:asciiTheme="majorHAnsi" w:hAnsiTheme="majorHAnsi"/>
          <w:color w:val="000000" w:themeColor="text1"/>
          <w:sz w:val="24"/>
          <w:szCs w:val="24"/>
        </w:rPr>
        <w:t xml:space="preserve"> 2014</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году</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населению</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Нефтеюганского</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района</w:t>
      </w:r>
      <w:r w:rsidR="00226945" w:rsidRPr="003423C0">
        <w:rPr>
          <w:rFonts w:asciiTheme="majorHAnsi" w:hAnsiTheme="majorHAnsi"/>
          <w:color w:val="000000" w:themeColor="text1"/>
          <w:sz w:val="24"/>
          <w:szCs w:val="24"/>
        </w:rPr>
        <w:t xml:space="preserve"> </w:t>
      </w:r>
      <w:r w:rsidR="006F405C" w:rsidRPr="003423C0">
        <w:rPr>
          <w:rFonts w:asciiTheme="majorHAnsi" w:hAnsiTheme="majorHAnsi" w:cs="Times New Roman"/>
          <w:color w:val="000000" w:themeColor="text1"/>
          <w:sz w:val="24"/>
          <w:szCs w:val="24"/>
        </w:rPr>
        <w:t>была</w:t>
      </w:r>
      <w:r w:rsidR="006F405C" w:rsidRPr="003423C0">
        <w:rPr>
          <w:rFonts w:asciiTheme="majorHAnsi" w:hAnsiTheme="majorHAnsi"/>
          <w:color w:val="000000" w:themeColor="text1"/>
          <w:sz w:val="24"/>
          <w:szCs w:val="24"/>
        </w:rPr>
        <w:t xml:space="preserve"> </w:t>
      </w:r>
      <w:r w:rsidR="006F405C" w:rsidRPr="003423C0">
        <w:rPr>
          <w:rFonts w:asciiTheme="majorHAnsi" w:hAnsiTheme="majorHAnsi" w:cs="Times New Roman"/>
          <w:color w:val="000000" w:themeColor="text1"/>
          <w:sz w:val="24"/>
          <w:szCs w:val="24"/>
        </w:rPr>
        <w:t>предоставлена</w:t>
      </w:r>
      <w:r w:rsidR="006F405C" w:rsidRPr="003423C0">
        <w:rPr>
          <w:rFonts w:asciiTheme="majorHAnsi" w:hAnsiTheme="majorHAnsi"/>
          <w:color w:val="000000" w:themeColor="text1"/>
          <w:sz w:val="24"/>
          <w:szCs w:val="24"/>
        </w:rPr>
        <w:t xml:space="preserve"> </w:t>
      </w:r>
      <w:r w:rsidR="006F405C" w:rsidRPr="003423C0">
        <w:rPr>
          <w:rFonts w:asciiTheme="majorHAnsi" w:hAnsiTheme="majorHAnsi" w:cs="Times New Roman"/>
          <w:color w:val="000000" w:themeColor="text1"/>
          <w:sz w:val="24"/>
          <w:szCs w:val="24"/>
        </w:rPr>
        <w:t>психолого</w:t>
      </w:r>
      <w:r w:rsidR="006F405C" w:rsidRPr="003423C0">
        <w:rPr>
          <w:rFonts w:asciiTheme="majorHAnsi" w:hAnsiTheme="majorHAnsi"/>
          <w:color w:val="000000" w:themeColor="text1"/>
          <w:sz w:val="24"/>
          <w:szCs w:val="24"/>
        </w:rPr>
        <w:t>-</w:t>
      </w:r>
      <w:r w:rsidR="006F405C" w:rsidRPr="003423C0">
        <w:rPr>
          <w:rFonts w:asciiTheme="majorHAnsi" w:hAnsiTheme="majorHAnsi" w:cs="Times New Roman"/>
          <w:color w:val="000000" w:themeColor="text1"/>
          <w:sz w:val="24"/>
          <w:szCs w:val="24"/>
        </w:rPr>
        <w:t>педагогическая</w:t>
      </w:r>
      <w:r w:rsidR="006F405C" w:rsidRPr="003423C0">
        <w:rPr>
          <w:rFonts w:asciiTheme="majorHAnsi" w:hAnsiTheme="majorHAnsi"/>
          <w:color w:val="000000" w:themeColor="text1"/>
          <w:sz w:val="24"/>
          <w:szCs w:val="24"/>
        </w:rPr>
        <w:t xml:space="preserve"> </w:t>
      </w:r>
      <w:r w:rsidR="006F405C" w:rsidRPr="003423C0">
        <w:rPr>
          <w:rFonts w:asciiTheme="majorHAnsi" w:hAnsiTheme="majorHAnsi" w:cs="Times New Roman"/>
          <w:color w:val="000000" w:themeColor="text1"/>
          <w:sz w:val="24"/>
          <w:szCs w:val="24"/>
        </w:rPr>
        <w:t>помощь</w:t>
      </w:r>
      <w:r w:rsidR="00F46AC0" w:rsidRPr="003423C0">
        <w:rPr>
          <w:rFonts w:asciiTheme="majorHAnsi" w:hAnsiTheme="majorHAnsi"/>
          <w:color w:val="000000" w:themeColor="text1"/>
          <w:sz w:val="24"/>
          <w:szCs w:val="24"/>
        </w:rPr>
        <w:t>:</w:t>
      </w:r>
    </w:p>
    <w:p w:rsidR="004F77E0" w:rsidRPr="003423C0" w:rsidRDefault="004F77E0" w:rsidP="003423C0">
      <w:pPr>
        <w:spacing w:line="276" w:lineRule="auto"/>
        <w:jc w:val="both"/>
        <w:rPr>
          <w:rFonts w:asciiTheme="majorHAnsi" w:hAnsiTheme="majorHAnsi"/>
          <w:color w:val="000000" w:themeColor="text1"/>
          <w:sz w:val="24"/>
          <w:szCs w:val="24"/>
        </w:rPr>
      </w:pPr>
    </w:p>
    <w:tbl>
      <w:tblPr>
        <w:tblStyle w:val="ae"/>
        <w:tblW w:w="9071" w:type="dxa"/>
        <w:tblInd w:w="250" w:type="dxa"/>
        <w:tblLook w:val="04A0"/>
      </w:tblPr>
      <w:tblGrid>
        <w:gridCol w:w="4961"/>
        <w:gridCol w:w="992"/>
        <w:gridCol w:w="992"/>
        <w:gridCol w:w="1134"/>
        <w:gridCol w:w="992"/>
      </w:tblGrid>
      <w:tr w:rsidR="001044BF" w:rsidRPr="003423C0" w:rsidTr="00F17346">
        <w:tc>
          <w:tcPr>
            <w:tcW w:w="4961" w:type="dxa"/>
            <w:vMerge w:val="restart"/>
          </w:tcPr>
          <w:p w:rsidR="001044BF" w:rsidRPr="003423C0" w:rsidRDefault="001044BF" w:rsidP="003423C0">
            <w:pPr>
              <w:spacing w:line="276" w:lineRule="auto"/>
              <w:jc w:val="both"/>
              <w:rPr>
                <w:rFonts w:asciiTheme="majorHAnsi" w:hAnsiTheme="majorHAnsi" w:cs="Times New Roman"/>
                <w:color w:val="000000" w:themeColor="text1"/>
                <w:sz w:val="24"/>
                <w:szCs w:val="24"/>
              </w:rPr>
            </w:pPr>
          </w:p>
        </w:tc>
        <w:tc>
          <w:tcPr>
            <w:tcW w:w="1984" w:type="dxa"/>
            <w:gridSpan w:val="2"/>
          </w:tcPr>
          <w:p w:rsidR="001044BF" w:rsidRPr="003423C0" w:rsidRDefault="001044BF" w:rsidP="003423C0">
            <w:pPr>
              <w:spacing w:line="276" w:lineRule="auto"/>
              <w:rPr>
                <w:rFonts w:asciiTheme="majorHAnsi" w:hAnsiTheme="majorHAnsi" w:cs="Times New Roman"/>
                <w:b/>
                <w:color w:val="000000" w:themeColor="text1"/>
                <w:sz w:val="24"/>
                <w:szCs w:val="24"/>
              </w:rPr>
            </w:pPr>
            <w:r w:rsidRPr="003423C0">
              <w:rPr>
                <w:rFonts w:asciiTheme="majorHAnsi" w:hAnsiTheme="majorHAnsi" w:cs="Times New Roman"/>
                <w:b/>
                <w:color w:val="000000" w:themeColor="text1"/>
                <w:sz w:val="24"/>
                <w:szCs w:val="24"/>
              </w:rPr>
              <w:t>услуг</w:t>
            </w:r>
          </w:p>
        </w:tc>
        <w:tc>
          <w:tcPr>
            <w:tcW w:w="2126" w:type="dxa"/>
            <w:gridSpan w:val="2"/>
          </w:tcPr>
          <w:p w:rsidR="001044BF" w:rsidRPr="003423C0" w:rsidRDefault="001044BF" w:rsidP="003423C0">
            <w:pPr>
              <w:spacing w:line="276" w:lineRule="auto"/>
              <w:rPr>
                <w:rFonts w:asciiTheme="majorHAnsi" w:hAnsiTheme="majorHAnsi" w:cs="Times New Roman"/>
                <w:b/>
                <w:color w:val="000000" w:themeColor="text1"/>
                <w:sz w:val="24"/>
                <w:szCs w:val="24"/>
              </w:rPr>
            </w:pPr>
            <w:r w:rsidRPr="003423C0">
              <w:rPr>
                <w:rFonts w:asciiTheme="majorHAnsi" w:hAnsiTheme="majorHAnsi" w:cs="Times New Roman"/>
                <w:b/>
                <w:color w:val="000000" w:themeColor="text1"/>
                <w:sz w:val="24"/>
                <w:szCs w:val="24"/>
              </w:rPr>
              <w:t>Кол-во человек</w:t>
            </w:r>
          </w:p>
        </w:tc>
      </w:tr>
      <w:tr w:rsidR="001044BF" w:rsidRPr="003423C0" w:rsidTr="00F17346">
        <w:tc>
          <w:tcPr>
            <w:tcW w:w="4961" w:type="dxa"/>
            <w:vMerge/>
          </w:tcPr>
          <w:p w:rsidR="001044BF" w:rsidRPr="003423C0" w:rsidRDefault="001044BF" w:rsidP="003423C0">
            <w:pPr>
              <w:spacing w:line="276" w:lineRule="auto"/>
              <w:jc w:val="both"/>
              <w:rPr>
                <w:rFonts w:asciiTheme="majorHAnsi" w:hAnsiTheme="majorHAnsi" w:cs="Times New Roman"/>
                <w:color w:val="000000" w:themeColor="text1"/>
                <w:sz w:val="24"/>
                <w:szCs w:val="24"/>
              </w:rPr>
            </w:pPr>
          </w:p>
        </w:tc>
        <w:tc>
          <w:tcPr>
            <w:tcW w:w="992" w:type="dxa"/>
            <w:tcBorders>
              <w:right w:val="single" w:sz="4" w:space="0" w:color="auto"/>
            </w:tcBorders>
          </w:tcPr>
          <w:p w:rsidR="001044BF" w:rsidRPr="003423C0" w:rsidRDefault="001044BF" w:rsidP="003423C0">
            <w:pPr>
              <w:spacing w:line="276" w:lineRule="auto"/>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2014</w:t>
            </w:r>
          </w:p>
        </w:tc>
        <w:tc>
          <w:tcPr>
            <w:tcW w:w="992" w:type="dxa"/>
            <w:tcBorders>
              <w:left w:val="single" w:sz="4" w:space="0" w:color="auto"/>
            </w:tcBorders>
          </w:tcPr>
          <w:p w:rsidR="001044BF" w:rsidRPr="003423C0" w:rsidRDefault="001044BF" w:rsidP="003423C0">
            <w:pPr>
              <w:spacing w:line="276" w:lineRule="auto"/>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2015</w:t>
            </w:r>
          </w:p>
        </w:tc>
        <w:tc>
          <w:tcPr>
            <w:tcW w:w="1134" w:type="dxa"/>
            <w:tcBorders>
              <w:right w:val="single" w:sz="4" w:space="0" w:color="auto"/>
            </w:tcBorders>
          </w:tcPr>
          <w:p w:rsidR="001044BF" w:rsidRPr="003423C0" w:rsidRDefault="001044BF" w:rsidP="003423C0">
            <w:pPr>
              <w:spacing w:line="276" w:lineRule="auto"/>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2014</w:t>
            </w:r>
          </w:p>
        </w:tc>
        <w:tc>
          <w:tcPr>
            <w:tcW w:w="992" w:type="dxa"/>
            <w:tcBorders>
              <w:left w:val="single" w:sz="4" w:space="0" w:color="auto"/>
            </w:tcBorders>
          </w:tcPr>
          <w:p w:rsidR="001044BF" w:rsidRPr="003423C0" w:rsidRDefault="001044BF" w:rsidP="003423C0">
            <w:pPr>
              <w:spacing w:line="276" w:lineRule="auto"/>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2015</w:t>
            </w:r>
          </w:p>
        </w:tc>
      </w:tr>
      <w:tr w:rsidR="001044BF" w:rsidRPr="003423C0" w:rsidTr="00F17346">
        <w:tc>
          <w:tcPr>
            <w:tcW w:w="4961" w:type="dxa"/>
          </w:tcPr>
          <w:p w:rsidR="001044BF" w:rsidRPr="003423C0" w:rsidRDefault="001044BF"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психологическая</w:t>
            </w:r>
          </w:p>
        </w:tc>
        <w:tc>
          <w:tcPr>
            <w:tcW w:w="992" w:type="dxa"/>
            <w:tcBorders>
              <w:right w:val="single" w:sz="4" w:space="0" w:color="auto"/>
            </w:tcBorders>
          </w:tcPr>
          <w:p w:rsidR="001044BF" w:rsidRPr="003423C0" w:rsidRDefault="001044BF" w:rsidP="003423C0">
            <w:pPr>
              <w:spacing w:line="276" w:lineRule="auto"/>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7472</w:t>
            </w:r>
          </w:p>
        </w:tc>
        <w:tc>
          <w:tcPr>
            <w:tcW w:w="992" w:type="dxa"/>
            <w:tcBorders>
              <w:left w:val="single" w:sz="4" w:space="0" w:color="auto"/>
            </w:tcBorders>
          </w:tcPr>
          <w:p w:rsidR="001044BF" w:rsidRPr="003423C0" w:rsidRDefault="001044BF" w:rsidP="001044BF">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5542</w:t>
            </w:r>
          </w:p>
        </w:tc>
        <w:tc>
          <w:tcPr>
            <w:tcW w:w="1134" w:type="dxa"/>
            <w:tcBorders>
              <w:right w:val="single" w:sz="4" w:space="0" w:color="auto"/>
            </w:tcBorders>
          </w:tcPr>
          <w:p w:rsidR="001044BF" w:rsidRPr="003423C0" w:rsidRDefault="001044BF" w:rsidP="003423C0">
            <w:pPr>
              <w:spacing w:line="276" w:lineRule="auto"/>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555</w:t>
            </w:r>
          </w:p>
        </w:tc>
        <w:tc>
          <w:tcPr>
            <w:tcW w:w="992" w:type="dxa"/>
            <w:tcBorders>
              <w:left w:val="single" w:sz="4" w:space="0" w:color="auto"/>
            </w:tcBorders>
          </w:tcPr>
          <w:p w:rsidR="001044BF" w:rsidRPr="003423C0" w:rsidRDefault="001044BF" w:rsidP="001044BF">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428</w:t>
            </w:r>
          </w:p>
        </w:tc>
      </w:tr>
      <w:tr w:rsidR="001044BF" w:rsidRPr="003423C0" w:rsidTr="00F17346">
        <w:tc>
          <w:tcPr>
            <w:tcW w:w="4961" w:type="dxa"/>
          </w:tcPr>
          <w:p w:rsidR="001044BF" w:rsidRPr="003423C0" w:rsidRDefault="001044BF"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педагогическая</w:t>
            </w:r>
          </w:p>
        </w:tc>
        <w:tc>
          <w:tcPr>
            <w:tcW w:w="992" w:type="dxa"/>
            <w:tcBorders>
              <w:right w:val="single" w:sz="4" w:space="0" w:color="auto"/>
            </w:tcBorders>
          </w:tcPr>
          <w:p w:rsidR="001044BF" w:rsidRPr="003423C0" w:rsidRDefault="001044BF" w:rsidP="003423C0">
            <w:pPr>
              <w:spacing w:line="276" w:lineRule="auto"/>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5586</w:t>
            </w:r>
          </w:p>
        </w:tc>
        <w:tc>
          <w:tcPr>
            <w:tcW w:w="992" w:type="dxa"/>
            <w:tcBorders>
              <w:left w:val="single" w:sz="4" w:space="0" w:color="auto"/>
            </w:tcBorders>
          </w:tcPr>
          <w:p w:rsidR="001044BF" w:rsidRPr="003423C0" w:rsidRDefault="001044BF" w:rsidP="001044BF">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11154</w:t>
            </w:r>
          </w:p>
        </w:tc>
        <w:tc>
          <w:tcPr>
            <w:tcW w:w="1134" w:type="dxa"/>
            <w:tcBorders>
              <w:right w:val="single" w:sz="4" w:space="0" w:color="auto"/>
            </w:tcBorders>
          </w:tcPr>
          <w:p w:rsidR="001044BF" w:rsidRPr="003423C0" w:rsidRDefault="001044BF" w:rsidP="003423C0">
            <w:pPr>
              <w:spacing w:line="276" w:lineRule="auto"/>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486</w:t>
            </w:r>
          </w:p>
        </w:tc>
        <w:tc>
          <w:tcPr>
            <w:tcW w:w="992" w:type="dxa"/>
            <w:tcBorders>
              <w:left w:val="single" w:sz="4" w:space="0" w:color="auto"/>
            </w:tcBorders>
          </w:tcPr>
          <w:p w:rsidR="001044BF" w:rsidRPr="003423C0" w:rsidRDefault="001044BF" w:rsidP="001044BF">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589</w:t>
            </w:r>
          </w:p>
        </w:tc>
      </w:tr>
    </w:tbl>
    <w:p w:rsidR="002D7171" w:rsidRPr="003423C0"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 xml:space="preserve">          </w:t>
      </w:r>
    </w:p>
    <w:p w:rsidR="002D7171" w:rsidRPr="003423C0"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 xml:space="preserve">          Основные направления работы коррекционного модуля – осуществление консультирования, проведение диагностических обследований, индивидуальная коррекция психоэмоционального состояния, межличностных отношений, детско-родительских отношений и другое.</w:t>
      </w:r>
    </w:p>
    <w:p w:rsidR="002D7171" w:rsidRPr="003423C0"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b/>
          <w:color w:val="000000" w:themeColor="text1"/>
          <w:sz w:val="24"/>
          <w:szCs w:val="24"/>
        </w:rPr>
        <w:t xml:space="preserve">          Просветительское направление </w:t>
      </w:r>
      <w:r w:rsidRPr="003423C0">
        <w:rPr>
          <w:rFonts w:asciiTheme="majorHAnsi" w:hAnsiTheme="majorHAnsi" w:cs="Times New Roman"/>
          <w:color w:val="000000" w:themeColor="text1"/>
          <w:sz w:val="24"/>
          <w:szCs w:val="24"/>
        </w:rPr>
        <w:t xml:space="preserve"> реализуется посредством проведения общественно значимых мероприятий районного масштаба. В 201</w:t>
      </w:r>
      <w:r w:rsidR="001044BF">
        <w:rPr>
          <w:rFonts w:asciiTheme="majorHAnsi" w:hAnsiTheme="majorHAnsi" w:cs="Times New Roman"/>
          <w:color w:val="000000" w:themeColor="text1"/>
          <w:sz w:val="24"/>
          <w:szCs w:val="24"/>
        </w:rPr>
        <w:t>5 году были проведены</w:t>
      </w:r>
      <w:r w:rsidRPr="003423C0">
        <w:rPr>
          <w:rFonts w:asciiTheme="majorHAnsi" w:hAnsiTheme="majorHAnsi" w:cs="Times New Roman"/>
          <w:color w:val="000000" w:themeColor="text1"/>
          <w:sz w:val="24"/>
          <w:szCs w:val="24"/>
        </w:rPr>
        <w:t>:</w:t>
      </w:r>
      <w:r w:rsidR="001044BF">
        <w:rPr>
          <w:rFonts w:asciiTheme="majorHAnsi" w:hAnsiTheme="majorHAnsi" w:cs="Times New Roman"/>
          <w:color w:val="000000" w:themeColor="text1"/>
          <w:sz w:val="24"/>
          <w:szCs w:val="24"/>
        </w:rPr>
        <w:t xml:space="preserve"> </w:t>
      </w:r>
      <w:r w:rsidRPr="003423C0">
        <w:rPr>
          <w:rFonts w:asciiTheme="majorHAnsi" w:hAnsiTheme="majorHAnsi" w:cs="Times New Roman"/>
          <w:color w:val="000000" w:themeColor="text1"/>
          <w:sz w:val="24"/>
          <w:szCs w:val="24"/>
        </w:rPr>
        <w:t>конкурсная игровая программа «Ай, да Масленица!»</w:t>
      </w:r>
      <w:r w:rsidR="001044BF">
        <w:rPr>
          <w:rFonts w:asciiTheme="majorHAnsi" w:hAnsiTheme="majorHAnsi" w:cs="Times New Roman"/>
          <w:color w:val="000000" w:themeColor="text1"/>
          <w:sz w:val="24"/>
          <w:szCs w:val="24"/>
        </w:rPr>
        <w:t xml:space="preserve">, </w:t>
      </w:r>
      <w:r w:rsidRPr="003423C0">
        <w:rPr>
          <w:rFonts w:asciiTheme="majorHAnsi" w:hAnsiTheme="majorHAnsi" w:cs="Times New Roman"/>
          <w:color w:val="000000" w:themeColor="text1"/>
          <w:sz w:val="24"/>
          <w:szCs w:val="24"/>
        </w:rPr>
        <w:t>конкурс частушечников «Эх, Семеновна!»</w:t>
      </w:r>
      <w:r w:rsidR="001044BF">
        <w:rPr>
          <w:rFonts w:asciiTheme="majorHAnsi" w:hAnsiTheme="majorHAnsi" w:cs="Times New Roman"/>
          <w:color w:val="000000" w:themeColor="text1"/>
          <w:sz w:val="24"/>
          <w:szCs w:val="24"/>
        </w:rPr>
        <w:t>,</w:t>
      </w:r>
      <w:r w:rsidR="001044BF" w:rsidRPr="001044BF">
        <w:rPr>
          <w:rFonts w:asciiTheme="majorHAnsi" w:hAnsiTheme="majorHAnsi" w:cs="Times New Roman"/>
          <w:color w:val="000000" w:themeColor="text1"/>
          <w:sz w:val="24"/>
          <w:szCs w:val="24"/>
        </w:rPr>
        <w:t xml:space="preserve"> </w:t>
      </w:r>
      <w:r w:rsidR="001044BF" w:rsidRPr="003423C0">
        <w:rPr>
          <w:rFonts w:asciiTheme="majorHAnsi" w:hAnsiTheme="majorHAnsi" w:cs="Times New Roman"/>
          <w:color w:val="000000" w:themeColor="text1"/>
          <w:sz w:val="24"/>
          <w:szCs w:val="24"/>
        </w:rPr>
        <w:t>конкурс  для граждан пожилого возраста и инвалидов «Минута славы»</w:t>
      </w:r>
      <w:r w:rsidR="001044BF">
        <w:rPr>
          <w:rFonts w:asciiTheme="majorHAnsi" w:hAnsiTheme="majorHAnsi" w:cs="Times New Roman"/>
          <w:color w:val="000000" w:themeColor="text1"/>
          <w:sz w:val="24"/>
          <w:szCs w:val="24"/>
        </w:rPr>
        <w:t xml:space="preserve">, </w:t>
      </w:r>
      <w:r w:rsidR="001044BF" w:rsidRPr="003423C0">
        <w:rPr>
          <w:rFonts w:asciiTheme="majorHAnsi" w:hAnsiTheme="majorHAnsi" w:cs="Times New Roman"/>
          <w:color w:val="000000" w:themeColor="text1"/>
          <w:sz w:val="24"/>
          <w:szCs w:val="24"/>
        </w:rPr>
        <w:t>конкурсная программа «</w:t>
      </w:r>
      <w:r w:rsidR="00247E2D">
        <w:rPr>
          <w:rFonts w:asciiTheme="majorHAnsi" w:hAnsiTheme="majorHAnsi" w:cs="Times New Roman"/>
          <w:color w:val="000000" w:themeColor="text1"/>
          <w:sz w:val="24"/>
          <w:szCs w:val="24"/>
        </w:rPr>
        <w:t>Поле чудес</w:t>
      </w:r>
      <w:r w:rsidR="001044BF" w:rsidRPr="003423C0">
        <w:rPr>
          <w:rFonts w:asciiTheme="majorHAnsi" w:hAnsiTheme="majorHAnsi" w:cs="Times New Roman"/>
          <w:color w:val="000000" w:themeColor="text1"/>
          <w:sz w:val="24"/>
          <w:szCs w:val="24"/>
        </w:rPr>
        <w:t>»</w:t>
      </w:r>
      <w:r w:rsidR="00247E2D">
        <w:rPr>
          <w:rFonts w:asciiTheme="majorHAnsi" w:hAnsiTheme="majorHAnsi" w:cs="Times New Roman"/>
          <w:color w:val="000000" w:themeColor="text1"/>
          <w:sz w:val="24"/>
          <w:szCs w:val="24"/>
        </w:rPr>
        <w:t xml:space="preserve">, </w:t>
      </w:r>
      <w:r w:rsidRPr="003423C0">
        <w:rPr>
          <w:rFonts w:asciiTheme="majorHAnsi" w:hAnsiTheme="majorHAnsi" w:cs="Times New Roman"/>
          <w:color w:val="000000" w:themeColor="text1"/>
          <w:sz w:val="24"/>
          <w:szCs w:val="24"/>
        </w:rPr>
        <w:t xml:space="preserve">участие в </w:t>
      </w:r>
      <w:r w:rsidRPr="003423C0">
        <w:rPr>
          <w:rFonts w:asciiTheme="majorHAnsi" w:hAnsiTheme="majorHAnsi" w:cs="Times New Roman"/>
          <w:color w:val="000000" w:themeColor="text1"/>
          <w:sz w:val="24"/>
          <w:szCs w:val="24"/>
        </w:rPr>
        <w:lastRenderedPageBreak/>
        <w:t>районной сельскохозяйственной выставке «Дары земли Нефтеюганской»</w:t>
      </w:r>
      <w:r w:rsidR="00247E2D">
        <w:rPr>
          <w:rFonts w:asciiTheme="majorHAnsi" w:hAnsiTheme="majorHAnsi" w:cs="Times New Roman"/>
          <w:color w:val="000000" w:themeColor="text1"/>
          <w:sz w:val="24"/>
          <w:szCs w:val="24"/>
        </w:rPr>
        <w:t xml:space="preserve">, </w:t>
      </w:r>
      <w:r w:rsidRPr="003423C0">
        <w:rPr>
          <w:rFonts w:asciiTheme="majorHAnsi" w:hAnsiTheme="majorHAnsi" w:cs="Times New Roman"/>
          <w:color w:val="000000" w:themeColor="text1"/>
          <w:sz w:val="24"/>
          <w:szCs w:val="24"/>
        </w:rPr>
        <w:t>участие в спартакиаде для лиц с ограниченными возможностями</w:t>
      </w:r>
    </w:p>
    <w:p w:rsidR="002D7171" w:rsidRPr="003423C0"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Всего проведено 6  мероприятий общего значения, ими  охвачено</w:t>
      </w:r>
      <w:r w:rsidR="00247E2D">
        <w:rPr>
          <w:rFonts w:asciiTheme="majorHAnsi" w:hAnsiTheme="majorHAnsi" w:cs="Times New Roman"/>
          <w:color w:val="000000" w:themeColor="text1"/>
          <w:sz w:val="24"/>
          <w:szCs w:val="24"/>
        </w:rPr>
        <w:t xml:space="preserve"> 173 человека (в 2014 г. -  246 человек, </w:t>
      </w:r>
      <w:r w:rsidRPr="003423C0">
        <w:rPr>
          <w:rFonts w:asciiTheme="majorHAnsi" w:hAnsiTheme="majorHAnsi" w:cs="Times New Roman"/>
          <w:color w:val="000000" w:themeColor="text1"/>
          <w:sz w:val="24"/>
          <w:szCs w:val="24"/>
        </w:rPr>
        <w:t xml:space="preserve">в 2013 г. - 335 человек). </w:t>
      </w:r>
    </w:p>
    <w:p w:rsidR="002D7171"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 xml:space="preserve">             Были организованы</w:t>
      </w:r>
      <w:r w:rsidR="005F373F" w:rsidRPr="003423C0">
        <w:rPr>
          <w:rFonts w:asciiTheme="majorHAnsi" w:hAnsiTheme="majorHAnsi" w:cs="Times New Roman"/>
          <w:color w:val="000000" w:themeColor="text1"/>
          <w:sz w:val="24"/>
          <w:szCs w:val="24"/>
        </w:rPr>
        <w:t xml:space="preserve"> и </w:t>
      </w:r>
      <w:r w:rsidRPr="003423C0">
        <w:rPr>
          <w:rFonts w:asciiTheme="majorHAnsi" w:hAnsiTheme="majorHAnsi" w:cs="Times New Roman"/>
          <w:color w:val="000000" w:themeColor="text1"/>
          <w:sz w:val="24"/>
          <w:szCs w:val="24"/>
        </w:rPr>
        <w:t xml:space="preserve"> проведены в каждом филиале и отделении мероприятия к праздничным датам, всего –</w:t>
      </w:r>
      <w:r w:rsidR="00247E2D">
        <w:rPr>
          <w:rFonts w:asciiTheme="majorHAnsi" w:hAnsiTheme="majorHAnsi" w:cs="Times New Roman"/>
          <w:color w:val="000000" w:themeColor="text1"/>
          <w:sz w:val="24"/>
          <w:szCs w:val="24"/>
        </w:rPr>
        <w:t xml:space="preserve"> 68</w:t>
      </w:r>
      <w:r w:rsidRPr="003423C0">
        <w:rPr>
          <w:rFonts w:asciiTheme="majorHAnsi" w:hAnsiTheme="majorHAnsi" w:cs="Times New Roman"/>
          <w:color w:val="000000" w:themeColor="text1"/>
          <w:sz w:val="24"/>
          <w:szCs w:val="24"/>
        </w:rPr>
        <w:t xml:space="preserve"> </w:t>
      </w:r>
      <w:r w:rsidR="00247E2D" w:rsidRPr="003423C0">
        <w:rPr>
          <w:rFonts w:asciiTheme="majorHAnsi" w:hAnsiTheme="majorHAnsi" w:cs="Times New Roman"/>
          <w:color w:val="000000" w:themeColor="text1"/>
          <w:sz w:val="24"/>
          <w:szCs w:val="24"/>
        </w:rPr>
        <w:t>мероприятий</w:t>
      </w:r>
      <w:r w:rsidR="00247E2D">
        <w:rPr>
          <w:rFonts w:asciiTheme="majorHAnsi" w:hAnsiTheme="majorHAnsi" w:cs="Times New Roman"/>
          <w:color w:val="000000" w:themeColor="text1"/>
          <w:sz w:val="24"/>
          <w:szCs w:val="24"/>
        </w:rPr>
        <w:t xml:space="preserve"> (в 2014 г. – 63, </w:t>
      </w:r>
      <w:r w:rsidRPr="003423C0">
        <w:rPr>
          <w:rFonts w:asciiTheme="majorHAnsi" w:hAnsiTheme="majorHAnsi" w:cs="Times New Roman"/>
          <w:color w:val="000000" w:themeColor="text1"/>
          <w:sz w:val="24"/>
          <w:szCs w:val="24"/>
        </w:rPr>
        <w:t>в 2013г. – 79),</w:t>
      </w:r>
      <w:r w:rsidR="00247E2D">
        <w:rPr>
          <w:rFonts w:asciiTheme="majorHAnsi" w:hAnsiTheme="majorHAnsi" w:cs="Times New Roman"/>
          <w:color w:val="000000" w:themeColor="text1"/>
          <w:sz w:val="24"/>
          <w:szCs w:val="24"/>
        </w:rPr>
        <w:t xml:space="preserve">  ими охвачено 1719  </w:t>
      </w:r>
      <w:r w:rsidR="00247E2D" w:rsidRPr="003423C0">
        <w:rPr>
          <w:rFonts w:asciiTheme="majorHAnsi" w:hAnsiTheme="majorHAnsi" w:cs="Times New Roman"/>
          <w:color w:val="000000" w:themeColor="text1"/>
          <w:sz w:val="24"/>
          <w:szCs w:val="24"/>
        </w:rPr>
        <w:t>человек</w:t>
      </w:r>
      <w:r w:rsidR="00247E2D">
        <w:rPr>
          <w:rFonts w:asciiTheme="majorHAnsi" w:hAnsiTheme="majorHAnsi" w:cs="Times New Roman"/>
          <w:color w:val="000000" w:themeColor="text1"/>
          <w:sz w:val="24"/>
          <w:szCs w:val="24"/>
        </w:rPr>
        <w:t xml:space="preserve"> (в 2014 г. – 1170, </w:t>
      </w:r>
      <w:r w:rsidRPr="003423C0">
        <w:rPr>
          <w:rFonts w:asciiTheme="majorHAnsi" w:hAnsiTheme="majorHAnsi" w:cs="Times New Roman"/>
          <w:color w:val="000000" w:themeColor="text1"/>
          <w:sz w:val="24"/>
          <w:szCs w:val="24"/>
        </w:rPr>
        <w:t>в 2013г. – 1428).</w:t>
      </w:r>
    </w:p>
    <w:p w:rsidR="00247E2D" w:rsidRPr="00F67A24" w:rsidRDefault="00247E2D" w:rsidP="003423C0">
      <w:pPr>
        <w:spacing w:line="276" w:lineRule="auto"/>
        <w:jc w:val="both"/>
        <w:rPr>
          <w:rFonts w:asciiTheme="majorHAnsi" w:hAnsiTheme="majorHAnsi" w:cs="Times New Roman"/>
          <w:sz w:val="24"/>
          <w:szCs w:val="24"/>
        </w:rPr>
      </w:pPr>
      <w:r>
        <w:rPr>
          <w:rFonts w:asciiTheme="majorHAnsi" w:hAnsiTheme="majorHAnsi" w:cs="Times New Roman"/>
          <w:color w:val="000000" w:themeColor="text1"/>
          <w:sz w:val="24"/>
          <w:szCs w:val="24"/>
        </w:rPr>
        <w:t xml:space="preserve">             В 2015 году широко праздновалось 70-летие Победы в Великой Отечественной войне, в отделениях и филиалах  </w:t>
      </w:r>
      <w:r w:rsidRPr="00F67A24">
        <w:rPr>
          <w:rFonts w:asciiTheme="majorHAnsi" w:hAnsiTheme="majorHAnsi" w:cs="Times New Roman"/>
          <w:sz w:val="24"/>
          <w:szCs w:val="24"/>
        </w:rPr>
        <w:t xml:space="preserve">было проведено </w:t>
      </w:r>
      <w:r w:rsidR="00F67A24">
        <w:rPr>
          <w:rFonts w:asciiTheme="majorHAnsi" w:hAnsiTheme="majorHAnsi" w:cs="Times New Roman"/>
          <w:sz w:val="24"/>
          <w:szCs w:val="24"/>
        </w:rPr>
        <w:t>9</w:t>
      </w:r>
      <w:r w:rsidRPr="00F67A24">
        <w:rPr>
          <w:rFonts w:asciiTheme="majorHAnsi" w:hAnsiTheme="majorHAnsi" w:cs="Times New Roman"/>
          <w:sz w:val="24"/>
          <w:szCs w:val="24"/>
        </w:rPr>
        <w:t xml:space="preserve">   мероприятий, </w:t>
      </w:r>
      <w:r w:rsidR="00D15564">
        <w:rPr>
          <w:rFonts w:asciiTheme="majorHAnsi" w:hAnsiTheme="majorHAnsi" w:cs="Times New Roman"/>
          <w:sz w:val="24"/>
          <w:szCs w:val="24"/>
        </w:rPr>
        <w:t xml:space="preserve">которыми </w:t>
      </w:r>
      <w:r w:rsidR="00F67A24">
        <w:rPr>
          <w:rFonts w:asciiTheme="majorHAnsi" w:hAnsiTheme="majorHAnsi" w:cs="Times New Roman"/>
          <w:sz w:val="24"/>
          <w:szCs w:val="24"/>
        </w:rPr>
        <w:t xml:space="preserve"> охвачено 215 человек, </w:t>
      </w:r>
      <w:r w:rsidR="00D15564">
        <w:rPr>
          <w:rFonts w:asciiTheme="majorHAnsi" w:hAnsiTheme="majorHAnsi" w:cs="Times New Roman"/>
          <w:sz w:val="24"/>
          <w:szCs w:val="24"/>
        </w:rPr>
        <w:t xml:space="preserve"> проведено </w:t>
      </w:r>
      <w:r w:rsidR="00F67A24">
        <w:rPr>
          <w:rFonts w:asciiTheme="majorHAnsi" w:hAnsiTheme="majorHAnsi" w:cs="Times New Roman"/>
          <w:sz w:val="24"/>
          <w:szCs w:val="24"/>
        </w:rPr>
        <w:t>13 акций</w:t>
      </w:r>
      <w:r w:rsidR="00D15564">
        <w:rPr>
          <w:rFonts w:asciiTheme="majorHAnsi" w:hAnsiTheme="majorHAnsi" w:cs="Times New Roman"/>
          <w:sz w:val="24"/>
          <w:szCs w:val="24"/>
        </w:rPr>
        <w:t>, оформлено 9 тематических вставок.</w:t>
      </w:r>
    </w:p>
    <w:p w:rsidR="002D7171"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 xml:space="preserve">             В рамках программы осуществляли работу клубы «Школа здоровья», «Хранительница семейного очага» - для молодых мам, , «7Я» - для многодетных семей, «Дружная семья», «Мы – семья». За отчетный период в них проведено</w:t>
      </w:r>
      <w:r w:rsidR="00247E2D">
        <w:rPr>
          <w:rFonts w:asciiTheme="majorHAnsi" w:hAnsiTheme="majorHAnsi" w:cs="Times New Roman"/>
          <w:color w:val="000000" w:themeColor="text1"/>
          <w:sz w:val="24"/>
          <w:szCs w:val="24"/>
        </w:rPr>
        <w:t xml:space="preserve"> 160 мероприятий, привлечено 194 участника</w:t>
      </w:r>
      <w:r w:rsidRPr="003423C0">
        <w:rPr>
          <w:rFonts w:asciiTheme="majorHAnsi" w:hAnsiTheme="majorHAnsi" w:cs="Times New Roman"/>
          <w:color w:val="000000" w:themeColor="text1"/>
          <w:sz w:val="24"/>
          <w:szCs w:val="24"/>
        </w:rPr>
        <w:t xml:space="preserve"> </w:t>
      </w:r>
      <w:r w:rsidR="00247E2D">
        <w:rPr>
          <w:rFonts w:asciiTheme="majorHAnsi" w:hAnsiTheme="majorHAnsi" w:cs="Times New Roman"/>
          <w:color w:val="000000" w:themeColor="text1"/>
          <w:sz w:val="24"/>
          <w:szCs w:val="24"/>
        </w:rPr>
        <w:t xml:space="preserve">(в 2014 г.  – </w:t>
      </w:r>
      <w:r w:rsidRPr="003423C0">
        <w:rPr>
          <w:rFonts w:asciiTheme="majorHAnsi" w:hAnsiTheme="majorHAnsi" w:cs="Times New Roman"/>
          <w:color w:val="000000" w:themeColor="text1"/>
          <w:sz w:val="24"/>
          <w:szCs w:val="24"/>
        </w:rPr>
        <w:t>104</w:t>
      </w:r>
      <w:r w:rsidR="00247E2D">
        <w:rPr>
          <w:rFonts w:asciiTheme="majorHAnsi" w:hAnsiTheme="majorHAnsi" w:cs="Times New Roman"/>
          <w:color w:val="000000" w:themeColor="text1"/>
          <w:sz w:val="24"/>
          <w:szCs w:val="24"/>
        </w:rPr>
        <w:t xml:space="preserve">/257,  </w:t>
      </w:r>
      <w:r w:rsidRPr="003423C0">
        <w:rPr>
          <w:rFonts w:asciiTheme="majorHAnsi" w:hAnsiTheme="majorHAnsi" w:cs="Times New Roman"/>
          <w:color w:val="000000" w:themeColor="text1"/>
          <w:sz w:val="24"/>
          <w:szCs w:val="24"/>
        </w:rPr>
        <w:t>в 2013г. – 134</w:t>
      </w:r>
      <w:r w:rsidR="00247E2D">
        <w:rPr>
          <w:rFonts w:asciiTheme="majorHAnsi" w:hAnsiTheme="majorHAnsi" w:cs="Times New Roman"/>
          <w:color w:val="000000" w:themeColor="text1"/>
          <w:sz w:val="24"/>
          <w:szCs w:val="24"/>
        </w:rPr>
        <w:t>/76</w:t>
      </w:r>
      <w:r w:rsidRPr="003423C0">
        <w:rPr>
          <w:rFonts w:asciiTheme="majorHAnsi" w:hAnsiTheme="majorHAnsi" w:cs="Times New Roman"/>
          <w:color w:val="000000" w:themeColor="text1"/>
          <w:sz w:val="24"/>
          <w:szCs w:val="24"/>
        </w:rPr>
        <w:t>).</w:t>
      </w:r>
    </w:p>
    <w:p w:rsidR="00780E6E" w:rsidRDefault="00780E6E" w:rsidP="00780E6E">
      <w:pPr>
        <w:spacing w:line="276" w:lineRule="auto"/>
        <w:jc w:val="both"/>
        <w:rPr>
          <w:rFonts w:asciiTheme="majorHAnsi" w:hAnsiTheme="majorHAnsi" w:cs="Times New Roman"/>
          <w:sz w:val="24"/>
          <w:szCs w:val="24"/>
        </w:rPr>
      </w:pPr>
      <w:r w:rsidRPr="00780E6E">
        <w:rPr>
          <w:rFonts w:asciiTheme="majorHAnsi" w:hAnsiTheme="majorHAnsi" w:cs="Times New Roman"/>
          <w:sz w:val="24"/>
          <w:szCs w:val="24"/>
        </w:rPr>
        <w:t xml:space="preserve">        </w:t>
      </w:r>
    </w:p>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Межведомственная тренинговая программа</w:t>
      </w:r>
    </w:p>
    <w:p w:rsid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b/>
          <w:sz w:val="24"/>
          <w:szCs w:val="24"/>
        </w:rPr>
        <w:t>«Семья. Все начинается с любви».</w:t>
      </w:r>
    </w:p>
    <w:p w:rsidR="00780E6E" w:rsidRPr="00780E6E" w:rsidRDefault="00780E6E" w:rsidP="00780E6E">
      <w:pPr>
        <w:spacing w:line="276"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Pr="00780E6E">
        <w:rPr>
          <w:rFonts w:asciiTheme="majorHAnsi" w:hAnsiTheme="majorHAnsi" w:cs="Times New Roman"/>
          <w:sz w:val="24"/>
          <w:szCs w:val="24"/>
        </w:rPr>
        <w:t xml:space="preserve"> С 2015 г. в учреждении начала реализацию межведомственная программа ранней профилактики семейного неблагополучия, в том числе жестокого обращения с детьми </w:t>
      </w:r>
      <w:r w:rsidRPr="00780E6E">
        <w:rPr>
          <w:rFonts w:asciiTheme="majorHAnsi" w:hAnsiTheme="majorHAnsi" w:cs="Times New Roman"/>
          <w:b/>
          <w:sz w:val="24"/>
          <w:szCs w:val="24"/>
        </w:rPr>
        <w:t>«Семья. Все начинается с любви»</w:t>
      </w:r>
      <w:r w:rsidR="00EC3F9F">
        <w:rPr>
          <w:rFonts w:asciiTheme="majorHAnsi" w:hAnsiTheme="majorHAnsi" w:cs="Times New Roman"/>
          <w:b/>
          <w:sz w:val="24"/>
          <w:szCs w:val="24"/>
        </w:rPr>
        <w:t xml:space="preserve">, </w:t>
      </w:r>
      <w:r w:rsidR="00EC3F9F">
        <w:rPr>
          <w:rFonts w:asciiTheme="majorHAnsi" w:hAnsiTheme="majorHAnsi" w:cs="Times New Roman"/>
          <w:sz w:val="24"/>
          <w:szCs w:val="24"/>
        </w:rPr>
        <w:t xml:space="preserve">позволяющая </w:t>
      </w:r>
      <w:r w:rsidRPr="00780E6E">
        <w:rPr>
          <w:rFonts w:asciiTheme="majorHAnsi" w:hAnsiTheme="majorHAnsi" w:cs="Times New Roman"/>
          <w:sz w:val="24"/>
          <w:szCs w:val="24"/>
        </w:rPr>
        <w:t xml:space="preserve"> объединить усилия и возможности различных ведомств по формированию гармоничных отношений в естественных условиях развития семьи через повышение психологических знаний в вопросах супружеских и родительско-детских отношений,  с целью создания условий по соблюдению в семье прав и законных интересов ребёнка, самостоятельного и стабильного удовлетворения родителями минимальных возрастных потребностей ребёнка, проживания ребёнка и его гармоничного развития в кровной семье. </w:t>
      </w:r>
    </w:p>
    <w:p w:rsidR="00780E6E" w:rsidRPr="00780E6E" w:rsidRDefault="00780E6E" w:rsidP="00780E6E">
      <w:pPr>
        <w:spacing w:line="276" w:lineRule="auto"/>
        <w:jc w:val="both"/>
        <w:rPr>
          <w:rFonts w:asciiTheme="majorHAnsi" w:hAnsiTheme="majorHAnsi" w:cs="Times New Roman"/>
          <w:b/>
          <w:color w:val="000000"/>
          <w:sz w:val="24"/>
          <w:szCs w:val="24"/>
        </w:rPr>
      </w:pPr>
      <w:r w:rsidRPr="00780E6E">
        <w:rPr>
          <w:rFonts w:asciiTheme="majorHAnsi" w:hAnsiTheme="majorHAnsi" w:cs="Times New Roman"/>
          <w:sz w:val="24"/>
          <w:szCs w:val="24"/>
        </w:rPr>
        <w:t xml:space="preserve">        </w:t>
      </w:r>
      <w:r w:rsidRPr="00780E6E">
        <w:rPr>
          <w:rFonts w:asciiTheme="majorHAnsi" w:hAnsiTheme="majorHAnsi" w:cs="Times New Roman"/>
          <w:color w:val="000000"/>
          <w:sz w:val="24"/>
          <w:szCs w:val="24"/>
        </w:rPr>
        <w:t xml:space="preserve"> </w:t>
      </w:r>
      <w:r w:rsidRPr="00EC3F9F">
        <w:rPr>
          <w:rFonts w:asciiTheme="majorHAnsi" w:hAnsiTheme="majorHAnsi" w:cs="Times New Roman"/>
          <w:b/>
          <w:color w:val="000000"/>
          <w:sz w:val="24"/>
          <w:szCs w:val="24"/>
        </w:rPr>
        <w:t>Цель программы</w:t>
      </w:r>
      <w:r w:rsidRPr="00780E6E">
        <w:rPr>
          <w:rFonts w:asciiTheme="majorHAnsi" w:hAnsiTheme="majorHAnsi" w:cs="Times New Roman"/>
          <w:b/>
          <w:color w:val="000000"/>
          <w:sz w:val="24"/>
          <w:szCs w:val="24"/>
        </w:rPr>
        <w:t xml:space="preserve">: </w:t>
      </w:r>
      <w:r w:rsidRPr="00780E6E">
        <w:rPr>
          <w:rFonts w:asciiTheme="majorHAnsi" w:hAnsiTheme="majorHAnsi" w:cs="Times New Roman"/>
          <w:sz w:val="24"/>
          <w:szCs w:val="24"/>
        </w:rPr>
        <w:t>предупреждение жестокого обращения с детьми в семье на раннем этапе развития асоциального явления через формирование навыков ответственного родительства у молодых семей, повышение родительской компетенции, формирования навыков создания гармоничных внутрисемейных отношений.</w:t>
      </w:r>
    </w:p>
    <w:p w:rsidR="00780E6E" w:rsidRPr="00780E6E" w:rsidRDefault="00780E6E" w:rsidP="00780E6E">
      <w:pPr>
        <w:spacing w:line="276" w:lineRule="auto"/>
        <w:jc w:val="both"/>
        <w:rPr>
          <w:rFonts w:asciiTheme="majorHAnsi" w:hAnsiTheme="majorHAnsi" w:cs="Times New Roman"/>
          <w:b/>
          <w:sz w:val="24"/>
          <w:szCs w:val="24"/>
        </w:rPr>
      </w:pPr>
      <w:r w:rsidRPr="00780E6E">
        <w:rPr>
          <w:rFonts w:asciiTheme="majorHAnsi" w:hAnsiTheme="majorHAnsi" w:cs="Times New Roman"/>
          <w:sz w:val="24"/>
          <w:szCs w:val="24"/>
        </w:rPr>
        <w:t xml:space="preserve">          </w:t>
      </w:r>
      <w:r w:rsidRPr="00EC3F9F">
        <w:rPr>
          <w:rFonts w:asciiTheme="majorHAnsi" w:hAnsiTheme="majorHAnsi" w:cs="Times New Roman"/>
          <w:b/>
          <w:sz w:val="24"/>
          <w:szCs w:val="24"/>
        </w:rPr>
        <w:t>Целевая группа</w:t>
      </w:r>
      <w:r w:rsidRPr="00780E6E">
        <w:rPr>
          <w:rFonts w:asciiTheme="majorHAnsi" w:hAnsiTheme="majorHAnsi" w:cs="Times New Roman"/>
          <w:b/>
          <w:sz w:val="24"/>
          <w:szCs w:val="24"/>
        </w:rPr>
        <w:t xml:space="preserve">: </w:t>
      </w:r>
      <w:r w:rsidRPr="00780E6E">
        <w:rPr>
          <w:rFonts w:asciiTheme="majorHAnsi" w:hAnsiTheme="majorHAnsi" w:cs="Times New Roman"/>
          <w:sz w:val="24"/>
          <w:szCs w:val="24"/>
        </w:rPr>
        <w:t>будущие супруги ново образующейся семьи, будущие родители, молодые родители с детьми раннего и дошкольного возраста, родители, испытывающие трудности в воспитании детей школьного возраста. Для сформированных групп проводятся циклы занятий</w:t>
      </w:r>
    </w:p>
    <w:p w:rsidR="00EC3F9F" w:rsidRPr="00D15564" w:rsidRDefault="00780E6E" w:rsidP="00780E6E">
      <w:pPr>
        <w:spacing w:line="276" w:lineRule="auto"/>
        <w:ind w:firstLine="708"/>
        <w:jc w:val="both"/>
        <w:rPr>
          <w:rFonts w:asciiTheme="majorHAnsi" w:hAnsiTheme="majorHAnsi" w:cs="Times New Roman"/>
          <w:bCs/>
          <w:iCs/>
          <w:sz w:val="24"/>
          <w:szCs w:val="24"/>
          <w:shd w:val="clear" w:color="auto" w:fill="FFFFFF"/>
        </w:rPr>
      </w:pPr>
      <w:r w:rsidRPr="00D15564">
        <w:rPr>
          <w:rFonts w:asciiTheme="majorHAnsi" w:hAnsiTheme="majorHAnsi" w:cs="Times New Roman"/>
          <w:b/>
          <w:bCs/>
          <w:iCs/>
          <w:sz w:val="24"/>
          <w:szCs w:val="24"/>
          <w:shd w:val="clear" w:color="auto" w:fill="FFFFFF"/>
        </w:rPr>
        <w:t xml:space="preserve">Модуль </w:t>
      </w:r>
      <w:r w:rsidRPr="00D15564">
        <w:rPr>
          <w:rFonts w:asciiTheme="majorHAnsi" w:hAnsiTheme="majorHAnsi" w:cs="Times New Roman"/>
          <w:b/>
          <w:sz w:val="24"/>
          <w:szCs w:val="24"/>
        </w:rPr>
        <w:t>«Секреты семейного счастья»</w:t>
      </w:r>
      <w:r w:rsidRPr="00D15564">
        <w:rPr>
          <w:rFonts w:asciiTheme="majorHAnsi" w:hAnsiTheme="majorHAnsi" w:cs="Times New Roman"/>
          <w:bCs/>
          <w:iCs/>
          <w:sz w:val="24"/>
          <w:szCs w:val="24"/>
          <w:shd w:val="clear" w:color="auto" w:fill="FFFFFF"/>
        </w:rPr>
        <w:t xml:space="preserve">  предназначен для молодых людей, готовящихся к вступлению в брачные отношения (в 2015 году данную программу  прошли 5 супружеских пар). </w:t>
      </w:r>
    </w:p>
    <w:p w:rsidR="00780E6E" w:rsidRPr="00D15564" w:rsidRDefault="00780E6E" w:rsidP="00780E6E">
      <w:pPr>
        <w:spacing w:line="276" w:lineRule="auto"/>
        <w:ind w:firstLine="708"/>
        <w:jc w:val="both"/>
        <w:rPr>
          <w:rFonts w:asciiTheme="majorHAnsi" w:hAnsiTheme="majorHAnsi" w:cs="Times New Roman"/>
          <w:bCs/>
          <w:iCs/>
          <w:sz w:val="24"/>
          <w:szCs w:val="24"/>
          <w:shd w:val="clear" w:color="auto" w:fill="FFFFFF"/>
        </w:rPr>
      </w:pPr>
      <w:r w:rsidRPr="00D15564">
        <w:rPr>
          <w:rFonts w:asciiTheme="majorHAnsi" w:hAnsiTheme="majorHAnsi" w:cs="Times New Roman"/>
          <w:b/>
          <w:bCs/>
          <w:iCs/>
          <w:sz w:val="24"/>
          <w:szCs w:val="24"/>
          <w:shd w:val="clear" w:color="auto" w:fill="FFFFFF"/>
        </w:rPr>
        <w:t>Модуль «В ожидании чуда»</w:t>
      </w:r>
      <w:r w:rsidRPr="00D15564">
        <w:rPr>
          <w:rFonts w:asciiTheme="majorHAnsi" w:hAnsiTheme="majorHAnsi" w:cs="Times New Roman"/>
          <w:bCs/>
          <w:iCs/>
          <w:sz w:val="24"/>
          <w:szCs w:val="24"/>
          <w:shd w:val="clear" w:color="auto" w:fill="FFFFFF"/>
        </w:rPr>
        <w:t xml:space="preserve"> предназначен для молодых пар, готовящихся к появлению первенца. Мероприятия направлены на формирование родительской позиции матери и отца,  осознание полоролевой дифференциации супругов и подготовку к перестройке семейной системы в связи с рождением ребёнка (</w:t>
      </w:r>
      <w:r w:rsidR="00D15564" w:rsidRPr="00D15564">
        <w:rPr>
          <w:rFonts w:asciiTheme="majorHAnsi" w:hAnsiTheme="majorHAnsi" w:cs="Times New Roman"/>
          <w:bCs/>
          <w:iCs/>
          <w:sz w:val="24"/>
          <w:szCs w:val="24"/>
          <w:shd w:val="clear" w:color="auto" w:fill="FFFFFF"/>
        </w:rPr>
        <w:t>15</w:t>
      </w:r>
      <w:r w:rsidRPr="00D15564">
        <w:rPr>
          <w:rFonts w:asciiTheme="majorHAnsi" w:hAnsiTheme="majorHAnsi" w:cs="Times New Roman"/>
          <w:bCs/>
          <w:iCs/>
          <w:sz w:val="24"/>
          <w:szCs w:val="24"/>
          <w:shd w:val="clear" w:color="auto" w:fill="FFFFFF"/>
        </w:rPr>
        <w:t xml:space="preserve"> родителей).</w:t>
      </w:r>
    </w:p>
    <w:p w:rsidR="00780E6E" w:rsidRPr="00D15564" w:rsidRDefault="00780E6E" w:rsidP="00780E6E">
      <w:pPr>
        <w:spacing w:line="276" w:lineRule="auto"/>
        <w:ind w:firstLine="708"/>
        <w:jc w:val="both"/>
        <w:rPr>
          <w:rFonts w:asciiTheme="majorHAnsi" w:hAnsiTheme="majorHAnsi" w:cs="Times New Roman"/>
          <w:bCs/>
          <w:iCs/>
          <w:sz w:val="24"/>
          <w:szCs w:val="24"/>
          <w:shd w:val="clear" w:color="auto" w:fill="FFFFFF"/>
        </w:rPr>
      </w:pPr>
      <w:r w:rsidRPr="00D15564">
        <w:rPr>
          <w:rFonts w:asciiTheme="majorHAnsi" w:hAnsiTheme="majorHAnsi" w:cs="Times New Roman"/>
          <w:b/>
          <w:bCs/>
          <w:iCs/>
          <w:sz w:val="24"/>
          <w:szCs w:val="24"/>
          <w:shd w:val="clear" w:color="auto" w:fill="FFFFFF"/>
        </w:rPr>
        <w:lastRenderedPageBreak/>
        <w:t xml:space="preserve">Модуль </w:t>
      </w:r>
      <w:r w:rsidRPr="00D15564">
        <w:rPr>
          <w:rFonts w:asciiTheme="majorHAnsi" w:hAnsiTheme="majorHAnsi" w:cs="Times New Roman"/>
          <w:b/>
          <w:sz w:val="24"/>
          <w:szCs w:val="24"/>
        </w:rPr>
        <w:t>«Мудрость родительской любви»</w:t>
      </w:r>
      <w:r w:rsidRPr="00D15564">
        <w:rPr>
          <w:rFonts w:asciiTheme="majorHAnsi" w:hAnsiTheme="majorHAnsi" w:cs="Times New Roman"/>
          <w:bCs/>
          <w:iCs/>
          <w:sz w:val="24"/>
          <w:szCs w:val="24"/>
          <w:shd w:val="clear" w:color="auto" w:fill="FFFFFF"/>
        </w:rPr>
        <w:t xml:space="preserve"> предназначен для молодых родителей, воспитывающих ребёнка от 1,5 до 6 лет (охвачен</w:t>
      </w:r>
      <w:r w:rsidR="00D15564" w:rsidRPr="00D15564">
        <w:rPr>
          <w:rFonts w:asciiTheme="majorHAnsi" w:hAnsiTheme="majorHAnsi" w:cs="Times New Roman"/>
          <w:bCs/>
          <w:iCs/>
          <w:sz w:val="24"/>
          <w:szCs w:val="24"/>
          <w:shd w:val="clear" w:color="auto" w:fill="FFFFFF"/>
        </w:rPr>
        <w:t>о</w:t>
      </w:r>
      <w:r w:rsidRPr="00D15564">
        <w:rPr>
          <w:rFonts w:asciiTheme="majorHAnsi" w:hAnsiTheme="majorHAnsi" w:cs="Times New Roman"/>
          <w:bCs/>
          <w:iCs/>
          <w:sz w:val="24"/>
          <w:szCs w:val="24"/>
          <w:shd w:val="clear" w:color="auto" w:fill="FFFFFF"/>
        </w:rPr>
        <w:t xml:space="preserve"> </w:t>
      </w:r>
      <w:r w:rsidR="00D15564" w:rsidRPr="00D15564">
        <w:rPr>
          <w:rFonts w:asciiTheme="majorHAnsi" w:hAnsiTheme="majorHAnsi" w:cs="Times New Roman"/>
          <w:bCs/>
          <w:iCs/>
          <w:sz w:val="24"/>
          <w:szCs w:val="24"/>
          <w:shd w:val="clear" w:color="auto" w:fill="FFFFFF"/>
        </w:rPr>
        <w:t>19 родителей</w:t>
      </w:r>
      <w:r w:rsidRPr="00D15564">
        <w:rPr>
          <w:rFonts w:asciiTheme="majorHAnsi" w:hAnsiTheme="majorHAnsi" w:cs="Times New Roman"/>
          <w:bCs/>
          <w:iCs/>
          <w:sz w:val="24"/>
          <w:szCs w:val="24"/>
          <w:shd w:val="clear" w:color="auto" w:fill="FFFFFF"/>
        </w:rPr>
        <w:t>).</w:t>
      </w:r>
    </w:p>
    <w:p w:rsidR="00780E6E" w:rsidRPr="00D15564" w:rsidRDefault="00780E6E" w:rsidP="00F67A24">
      <w:pPr>
        <w:spacing w:line="276" w:lineRule="auto"/>
        <w:ind w:firstLine="708"/>
        <w:jc w:val="both"/>
        <w:rPr>
          <w:rFonts w:asciiTheme="majorHAnsi" w:hAnsiTheme="majorHAnsi" w:cs="Times New Roman"/>
          <w:bCs/>
          <w:iCs/>
          <w:sz w:val="24"/>
          <w:szCs w:val="24"/>
          <w:shd w:val="clear" w:color="auto" w:fill="FFFFFF"/>
        </w:rPr>
      </w:pPr>
      <w:r w:rsidRPr="00D15564">
        <w:rPr>
          <w:rFonts w:asciiTheme="majorHAnsi" w:hAnsiTheme="majorHAnsi" w:cs="Times New Roman"/>
          <w:b/>
          <w:bCs/>
          <w:iCs/>
          <w:sz w:val="24"/>
          <w:szCs w:val="24"/>
          <w:shd w:val="clear" w:color="auto" w:fill="FFFFFF"/>
        </w:rPr>
        <w:t>Модуль «Родительская гостиная»</w:t>
      </w:r>
      <w:r w:rsidRPr="00D15564">
        <w:rPr>
          <w:rFonts w:asciiTheme="majorHAnsi" w:hAnsiTheme="majorHAnsi" w:cs="Times New Roman"/>
          <w:bCs/>
          <w:iCs/>
          <w:sz w:val="24"/>
          <w:szCs w:val="24"/>
          <w:shd w:val="clear" w:color="auto" w:fill="FFFFFF"/>
        </w:rPr>
        <w:t xml:space="preserve"> предназначен для родителей, испытывающих трудности в во</w:t>
      </w:r>
      <w:r w:rsidR="00EC3F9F" w:rsidRPr="00D15564">
        <w:rPr>
          <w:rFonts w:asciiTheme="majorHAnsi" w:hAnsiTheme="majorHAnsi" w:cs="Times New Roman"/>
          <w:bCs/>
          <w:iCs/>
          <w:sz w:val="24"/>
          <w:szCs w:val="24"/>
          <w:shd w:val="clear" w:color="auto" w:fill="FFFFFF"/>
        </w:rPr>
        <w:t>просах воспитания детей в семье</w:t>
      </w:r>
      <w:r w:rsidRPr="00D15564">
        <w:rPr>
          <w:rFonts w:asciiTheme="majorHAnsi" w:hAnsiTheme="majorHAnsi" w:cs="Times New Roman"/>
          <w:bCs/>
          <w:iCs/>
          <w:sz w:val="24"/>
          <w:szCs w:val="24"/>
          <w:shd w:val="clear" w:color="auto" w:fill="FFFFFF"/>
        </w:rPr>
        <w:t xml:space="preserve"> (охвачено в 19 родителей).</w:t>
      </w:r>
    </w:p>
    <w:p w:rsidR="002F6694" w:rsidRPr="00780E6E" w:rsidRDefault="00F67A24" w:rsidP="00780E6E">
      <w:pPr>
        <w:spacing w:line="276" w:lineRule="auto"/>
        <w:jc w:val="both"/>
        <w:rPr>
          <w:rFonts w:asciiTheme="majorHAnsi" w:hAnsiTheme="majorHAnsi"/>
          <w:color w:val="000000" w:themeColor="text1"/>
          <w:sz w:val="24"/>
          <w:szCs w:val="24"/>
        </w:rPr>
      </w:pPr>
      <w:r>
        <w:rPr>
          <w:rFonts w:asciiTheme="majorHAnsi" w:hAnsiTheme="majorHAnsi" w:cs="Times New Roman"/>
          <w:color w:val="000000" w:themeColor="text1"/>
          <w:sz w:val="24"/>
          <w:szCs w:val="24"/>
        </w:rPr>
        <w:t xml:space="preserve">          </w:t>
      </w:r>
      <w:r w:rsidR="002D7171" w:rsidRPr="00780E6E">
        <w:rPr>
          <w:rFonts w:asciiTheme="majorHAnsi" w:hAnsiTheme="majorHAnsi" w:cs="Times New Roman"/>
          <w:color w:val="000000" w:themeColor="text1"/>
          <w:sz w:val="24"/>
          <w:szCs w:val="24"/>
        </w:rPr>
        <w:t xml:space="preserve"> Подводя итог, важно отметить, что все мероприятия плана п</w:t>
      </w:r>
      <w:r w:rsidR="00247E2D" w:rsidRPr="00780E6E">
        <w:rPr>
          <w:rFonts w:asciiTheme="majorHAnsi" w:hAnsiTheme="majorHAnsi" w:cs="Times New Roman"/>
          <w:color w:val="000000" w:themeColor="text1"/>
          <w:sz w:val="24"/>
          <w:szCs w:val="24"/>
        </w:rPr>
        <w:t xml:space="preserve">о программе </w:t>
      </w:r>
      <w:r w:rsidR="00F17346">
        <w:rPr>
          <w:rFonts w:asciiTheme="majorHAnsi" w:hAnsiTheme="majorHAnsi" w:cs="Times New Roman"/>
          <w:color w:val="000000" w:themeColor="text1"/>
          <w:sz w:val="24"/>
          <w:szCs w:val="24"/>
        </w:rPr>
        <w:t xml:space="preserve">«Истоки» </w:t>
      </w:r>
      <w:r w:rsidR="00247E2D" w:rsidRPr="00780E6E">
        <w:rPr>
          <w:rFonts w:asciiTheme="majorHAnsi" w:hAnsiTheme="majorHAnsi" w:cs="Times New Roman"/>
          <w:color w:val="000000" w:themeColor="text1"/>
          <w:sz w:val="24"/>
          <w:szCs w:val="24"/>
        </w:rPr>
        <w:t>исполнены на 100%</w:t>
      </w:r>
      <w:r w:rsidR="005F373F" w:rsidRPr="00780E6E">
        <w:rPr>
          <w:rFonts w:asciiTheme="majorHAnsi" w:hAnsiTheme="majorHAnsi" w:cs="Times New Roman"/>
          <w:color w:val="000000" w:themeColor="text1"/>
          <w:sz w:val="24"/>
          <w:szCs w:val="24"/>
        </w:rPr>
        <w:t>.</w:t>
      </w:r>
      <w:r w:rsidR="002F6694" w:rsidRPr="00780E6E">
        <w:rPr>
          <w:rFonts w:asciiTheme="majorHAnsi" w:hAnsiTheme="majorHAnsi"/>
          <w:color w:val="000000" w:themeColor="text1"/>
          <w:sz w:val="24"/>
          <w:szCs w:val="24"/>
        </w:rPr>
        <w:t xml:space="preserve">            </w:t>
      </w:r>
    </w:p>
    <w:p w:rsidR="00780E6E" w:rsidRDefault="00780E6E" w:rsidP="00F67A24">
      <w:pPr>
        <w:spacing w:line="276" w:lineRule="auto"/>
        <w:jc w:val="both"/>
        <w:rPr>
          <w:rFonts w:asciiTheme="majorHAnsi" w:hAnsiTheme="majorHAnsi"/>
          <w:b/>
          <w:sz w:val="28"/>
          <w:szCs w:val="28"/>
        </w:rPr>
      </w:pPr>
    </w:p>
    <w:p w:rsidR="00780E6E" w:rsidRDefault="00780E6E" w:rsidP="00780E6E">
      <w:pPr>
        <w:spacing w:line="276" w:lineRule="auto"/>
        <w:rPr>
          <w:rFonts w:asciiTheme="majorHAnsi" w:hAnsiTheme="majorHAnsi"/>
          <w:b/>
          <w:sz w:val="28"/>
          <w:szCs w:val="28"/>
        </w:rPr>
      </w:pPr>
      <w:r w:rsidRPr="00780E6E">
        <w:rPr>
          <w:rFonts w:asciiTheme="majorHAnsi" w:hAnsiTheme="majorHAnsi"/>
          <w:b/>
          <w:sz w:val="28"/>
          <w:szCs w:val="28"/>
        </w:rPr>
        <w:t xml:space="preserve">Реализация малозатратных технологий </w:t>
      </w:r>
    </w:p>
    <w:p w:rsidR="00E0608C" w:rsidRPr="00780E6E" w:rsidRDefault="00780E6E" w:rsidP="00780E6E">
      <w:pPr>
        <w:spacing w:line="276" w:lineRule="auto"/>
        <w:rPr>
          <w:rFonts w:asciiTheme="majorHAnsi" w:hAnsiTheme="majorHAnsi" w:cs="Times New Roman"/>
          <w:sz w:val="28"/>
          <w:szCs w:val="28"/>
        </w:rPr>
      </w:pPr>
      <w:r w:rsidRPr="00780E6E">
        <w:rPr>
          <w:rFonts w:asciiTheme="majorHAnsi" w:hAnsiTheme="majorHAnsi"/>
          <w:b/>
          <w:sz w:val="28"/>
          <w:szCs w:val="28"/>
        </w:rPr>
        <w:t>социального обслуживания</w:t>
      </w:r>
    </w:p>
    <w:p w:rsidR="00780E6E" w:rsidRDefault="00780E6E" w:rsidP="00780E6E">
      <w:pPr>
        <w:spacing w:line="276" w:lineRule="auto"/>
        <w:rPr>
          <w:rFonts w:asciiTheme="majorHAnsi" w:hAnsiTheme="majorHAnsi" w:cs="Times New Roman"/>
          <w:b/>
          <w:color w:val="0F243E" w:themeColor="text2" w:themeShade="80"/>
          <w:sz w:val="24"/>
          <w:szCs w:val="24"/>
        </w:rPr>
      </w:pPr>
    </w:p>
    <w:p w:rsidR="00780E6E" w:rsidRDefault="00780E6E" w:rsidP="00780E6E">
      <w:pPr>
        <w:spacing w:line="276" w:lineRule="auto"/>
        <w:rPr>
          <w:rFonts w:asciiTheme="majorHAnsi" w:hAnsiTheme="majorHAnsi"/>
          <w:b/>
          <w:color w:val="0F243E" w:themeColor="text2" w:themeShade="80"/>
          <w:sz w:val="24"/>
          <w:szCs w:val="24"/>
        </w:rPr>
      </w:pPr>
      <w:r>
        <w:rPr>
          <w:rFonts w:asciiTheme="majorHAnsi" w:hAnsiTheme="majorHAnsi" w:cs="Times New Roman"/>
          <w:b/>
          <w:color w:val="0F243E" w:themeColor="text2" w:themeShade="80"/>
          <w:sz w:val="24"/>
          <w:szCs w:val="24"/>
        </w:rPr>
        <w:t>Технология «О</w:t>
      </w:r>
      <w:r w:rsidR="0093057F" w:rsidRPr="00780E6E">
        <w:rPr>
          <w:rFonts w:asciiTheme="majorHAnsi" w:hAnsiTheme="majorHAnsi" w:cs="Times New Roman"/>
          <w:b/>
          <w:color w:val="0F243E" w:themeColor="text2" w:themeShade="80"/>
          <w:sz w:val="24"/>
          <w:szCs w:val="24"/>
        </w:rPr>
        <w:t>рганизация</w:t>
      </w:r>
      <w:r w:rsidR="0093057F" w:rsidRPr="00780E6E">
        <w:rPr>
          <w:rFonts w:asciiTheme="majorHAnsi" w:hAnsiTheme="majorHAnsi"/>
          <w:b/>
          <w:color w:val="0F243E" w:themeColor="text2" w:themeShade="80"/>
          <w:sz w:val="24"/>
          <w:szCs w:val="24"/>
        </w:rPr>
        <w:t xml:space="preserve"> </w:t>
      </w:r>
      <w:r w:rsidR="0093057F" w:rsidRPr="00780E6E">
        <w:rPr>
          <w:rFonts w:asciiTheme="majorHAnsi" w:hAnsiTheme="majorHAnsi" w:cs="Times New Roman"/>
          <w:b/>
          <w:color w:val="0F243E" w:themeColor="text2" w:themeShade="80"/>
          <w:sz w:val="24"/>
          <w:szCs w:val="24"/>
        </w:rPr>
        <w:t>летнего</w:t>
      </w:r>
      <w:r w:rsidR="0093057F" w:rsidRPr="00780E6E">
        <w:rPr>
          <w:rFonts w:asciiTheme="majorHAnsi" w:hAnsiTheme="majorHAnsi"/>
          <w:b/>
          <w:color w:val="0F243E" w:themeColor="text2" w:themeShade="80"/>
          <w:sz w:val="24"/>
          <w:szCs w:val="24"/>
        </w:rPr>
        <w:t xml:space="preserve"> </w:t>
      </w:r>
      <w:r w:rsidR="0093057F" w:rsidRPr="00780E6E">
        <w:rPr>
          <w:rFonts w:asciiTheme="majorHAnsi" w:hAnsiTheme="majorHAnsi" w:cs="Times New Roman"/>
          <w:b/>
          <w:color w:val="0F243E" w:themeColor="text2" w:themeShade="80"/>
          <w:sz w:val="24"/>
          <w:szCs w:val="24"/>
        </w:rPr>
        <w:t>отдыха</w:t>
      </w:r>
      <w:r>
        <w:rPr>
          <w:rFonts w:asciiTheme="majorHAnsi" w:hAnsiTheme="majorHAnsi"/>
          <w:b/>
          <w:color w:val="0F243E" w:themeColor="text2" w:themeShade="80"/>
          <w:sz w:val="24"/>
          <w:szCs w:val="24"/>
        </w:rPr>
        <w:t xml:space="preserve">, </w:t>
      </w:r>
    </w:p>
    <w:p w:rsidR="006F5F44" w:rsidRPr="00780E6E" w:rsidRDefault="0093057F" w:rsidP="00780E6E">
      <w:pPr>
        <w:spacing w:line="276" w:lineRule="auto"/>
        <w:rPr>
          <w:rFonts w:asciiTheme="majorHAnsi" w:hAnsiTheme="majorHAnsi"/>
          <w:b/>
          <w:color w:val="0F243E" w:themeColor="text2" w:themeShade="80"/>
          <w:sz w:val="24"/>
          <w:szCs w:val="24"/>
        </w:rPr>
      </w:pPr>
      <w:r w:rsidRPr="00780E6E">
        <w:rPr>
          <w:rFonts w:asciiTheme="majorHAnsi" w:hAnsiTheme="majorHAnsi" w:cs="Times New Roman"/>
          <w:b/>
          <w:color w:val="0F243E" w:themeColor="text2" w:themeShade="80"/>
          <w:sz w:val="24"/>
          <w:szCs w:val="24"/>
        </w:rPr>
        <w:t>оздоровления</w:t>
      </w:r>
      <w:r w:rsidRPr="00780E6E">
        <w:rPr>
          <w:rFonts w:asciiTheme="majorHAnsi" w:hAnsiTheme="majorHAnsi"/>
          <w:b/>
          <w:color w:val="0F243E" w:themeColor="text2" w:themeShade="80"/>
          <w:sz w:val="24"/>
          <w:szCs w:val="24"/>
        </w:rPr>
        <w:t xml:space="preserve"> </w:t>
      </w:r>
      <w:r w:rsidR="00780E6E">
        <w:rPr>
          <w:rFonts w:asciiTheme="majorHAnsi" w:hAnsiTheme="majorHAnsi"/>
          <w:b/>
          <w:color w:val="0F243E" w:themeColor="text2" w:themeShade="80"/>
          <w:sz w:val="24"/>
          <w:szCs w:val="24"/>
        </w:rPr>
        <w:t xml:space="preserve">и занятости </w:t>
      </w:r>
      <w:r w:rsidRPr="00780E6E">
        <w:rPr>
          <w:rFonts w:asciiTheme="majorHAnsi" w:hAnsiTheme="majorHAnsi" w:cs="Times New Roman"/>
          <w:b/>
          <w:color w:val="0F243E" w:themeColor="text2" w:themeShade="80"/>
          <w:sz w:val="24"/>
          <w:szCs w:val="24"/>
        </w:rPr>
        <w:t>несовершеннолетних</w:t>
      </w:r>
      <w:r w:rsidR="00780E6E">
        <w:rPr>
          <w:rFonts w:asciiTheme="majorHAnsi" w:hAnsiTheme="majorHAnsi" w:cs="Times New Roman"/>
          <w:b/>
          <w:color w:val="0F243E" w:themeColor="text2" w:themeShade="80"/>
          <w:sz w:val="24"/>
          <w:szCs w:val="24"/>
        </w:rPr>
        <w:t>»</w:t>
      </w:r>
    </w:p>
    <w:p w:rsidR="006F5F44" w:rsidRPr="00780E6E" w:rsidRDefault="006F5F44" w:rsidP="00780E6E">
      <w:pPr>
        <w:spacing w:line="276" w:lineRule="auto"/>
        <w:jc w:val="both"/>
        <w:rPr>
          <w:rFonts w:asciiTheme="majorHAnsi" w:hAnsiTheme="majorHAnsi"/>
          <w:color w:val="000000"/>
          <w:sz w:val="24"/>
          <w:szCs w:val="24"/>
        </w:rPr>
      </w:pPr>
      <w:r w:rsidRPr="00780E6E">
        <w:rPr>
          <w:rFonts w:asciiTheme="majorHAnsi" w:hAnsiTheme="majorHAnsi"/>
          <w:color w:val="000000"/>
          <w:sz w:val="24"/>
          <w:szCs w:val="24"/>
        </w:rPr>
        <w:t xml:space="preserve">           </w:t>
      </w:r>
      <w:r w:rsidRPr="00780E6E">
        <w:rPr>
          <w:rFonts w:asciiTheme="majorHAnsi" w:hAnsiTheme="majorHAnsi" w:cs="Times New Roman"/>
          <w:color w:val="000000"/>
          <w:sz w:val="24"/>
          <w:szCs w:val="24"/>
        </w:rPr>
        <w:t>Данная</w:t>
      </w:r>
      <w:r w:rsidRPr="00780E6E">
        <w:rPr>
          <w:rFonts w:asciiTheme="majorHAnsi" w:hAnsiTheme="majorHAnsi"/>
          <w:color w:val="000000"/>
          <w:sz w:val="24"/>
          <w:szCs w:val="24"/>
        </w:rPr>
        <w:t xml:space="preserve"> </w:t>
      </w:r>
      <w:r w:rsidRPr="00780E6E">
        <w:rPr>
          <w:rFonts w:asciiTheme="majorHAnsi" w:hAnsiTheme="majorHAnsi" w:cs="Times New Roman"/>
          <w:color w:val="000000"/>
          <w:sz w:val="24"/>
          <w:szCs w:val="24"/>
        </w:rPr>
        <w:t>технология</w:t>
      </w:r>
      <w:r w:rsidRPr="00780E6E">
        <w:rPr>
          <w:rFonts w:asciiTheme="majorHAnsi" w:hAnsiTheme="majorHAnsi"/>
          <w:color w:val="000000"/>
          <w:sz w:val="24"/>
          <w:szCs w:val="24"/>
        </w:rPr>
        <w:t xml:space="preserve"> </w:t>
      </w:r>
      <w:r w:rsidRPr="00780E6E">
        <w:rPr>
          <w:rFonts w:asciiTheme="majorHAnsi" w:hAnsiTheme="majorHAnsi" w:cs="Times New Roman"/>
          <w:color w:val="000000"/>
          <w:sz w:val="24"/>
          <w:szCs w:val="24"/>
        </w:rPr>
        <w:t>реализуется</w:t>
      </w:r>
      <w:r w:rsidRPr="00780E6E">
        <w:rPr>
          <w:rFonts w:asciiTheme="majorHAnsi" w:hAnsiTheme="majorHAnsi"/>
          <w:color w:val="000000"/>
          <w:sz w:val="24"/>
          <w:szCs w:val="24"/>
        </w:rPr>
        <w:t xml:space="preserve"> </w:t>
      </w:r>
      <w:r w:rsidRPr="00780E6E">
        <w:rPr>
          <w:rFonts w:asciiTheme="majorHAnsi" w:hAnsiTheme="majorHAnsi" w:cs="Times New Roman"/>
          <w:color w:val="000000"/>
          <w:sz w:val="24"/>
          <w:szCs w:val="24"/>
        </w:rPr>
        <w:t>по</w:t>
      </w:r>
      <w:r w:rsidRPr="00780E6E">
        <w:rPr>
          <w:rFonts w:asciiTheme="majorHAnsi" w:hAnsiTheme="majorHAnsi"/>
          <w:color w:val="000000"/>
          <w:sz w:val="24"/>
          <w:szCs w:val="24"/>
        </w:rPr>
        <w:t xml:space="preserve"> </w:t>
      </w:r>
      <w:r w:rsidRPr="00780E6E">
        <w:rPr>
          <w:rFonts w:asciiTheme="majorHAnsi" w:hAnsiTheme="majorHAnsi" w:cs="Times New Roman"/>
          <w:color w:val="000000"/>
          <w:sz w:val="24"/>
          <w:szCs w:val="24"/>
        </w:rPr>
        <w:t>трем</w:t>
      </w:r>
      <w:r w:rsidRPr="00780E6E">
        <w:rPr>
          <w:rFonts w:asciiTheme="majorHAnsi" w:hAnsiTheme="majorHAnsi"/>
          <w:color w:val="000000"/>
          <w:sz w:val="24"/>
          <w:szCs w:val="24"/>
        </w:rPr>
        <w:t xml:space="preserve"> </w:t>
      </w:r>
      <w:r w:rsidRPr="00780E6E">
        <w:rPr>
          <w:rFonts w:asciiTheme="majorHAnsi" w:hAnsiTheme="majorHAnsi" w:cs="Times New Roman"/>
          <w:color w:val="000000"/>
          <w:sz w:val="24"/>
          <w:szCs w:val="24"/>
        </w:rPr>
        <w:t>направлениям</w:t>
      </w:r>
      <w:r w:rsidR="00F17346">
        <w:rPr>
          <w:rFonts w:asciiTheme="majorHAnsi" w:hAnsiTheme="majorHAnsi" w:cs="Times New Roman"/>
          <w:color w:val="000000"/>
          <w:sz w:val="24"/>
          <w:szCs w:val="24"/>
        </w:rPr>
        <w:t xml:space="preserve"> с использованием малозатратных форм</w:t>
      </w:r>
      <w:r w:rsidRPr="00780E6E">
        <w:rPr>
          <w:rFonts w:asciiTheme="majorHAnsi" w:hAnsiTheme="majorHAnsi"/>
          <w:color w:val="000000"/>
          <w:sz w:val="24"/>
          <w:szCs w:val="24"/>
        </w:rPr>
        <w:t>:</w:t>
      </w:r>
    </w:p>
    <w:p w:rsidR="00780E6E" w:rsidRPr="00780E6E" w:rsidRDefault="00780E6E" w:rsidP="00780E6E">
      <w:pPr>
        <w:pStyle w:val="a7"/>
        <w:numPr>
          <w:ilvl w:val="0"/>
          <w:numId w:val="25"/>
        </w:numPr>
        <w:tabs>
          <w:tab w:val="left" w:pos="993"/>
        </w:tabs>
        <w:autoSpaceDE w:val="0"/>
        <w:autoSpaceDN w:val="0"/>
        <w:adjustRightInd w:val="0"/>
        <w:spacing w:after="0"/>
        <w:ind w:left="0" w:firstLine="709"/>
        <w:jc w:val="both"/>
        <w:rPr>
          <w:rFonts w:asciiTheme="majorHAnsi" w:hAnsiTheme="majorHAnsi" w:cs="Times New Roman"/>
          <w:color w:val="000000"/>
          <w:sz w:val="24"/>
          <w:szCs w:val="24"/>
        </w:rPr>
      </w:pPr>
      <w:r w:rsidRPr="00780E6E">
        <w:rPr>
          <w:rFonts w:asciiTheme="majorHAnsi" w:hAnsiTheme="majorHAnsi" w:cs="Times New Roman"/>
          <w:b/>
          <w:color w:val="000000"/>
          <w:sz w:val="24"/>
          <w:szCs w:val="24"/>
        </w:rPr>
        <w:t xml:space="preserve">программа «Чудеса в решете» </w:t>
      </w:r>
      <w:r w:rsidRPr="00780E6E">
        <w:rPr>
          <w:rFonts w:asciiTheme="majorHAnsi" w:hAnsiTheme="majorHAnsi" w:cs="Times New Roman"/>
          <w:i/>
          <w:color w:val="000000"/>
          <w:sz w:val="24"/>
          <w:szCs w:val="24"/>
        </w:rPr>
        <w:t>по сопровождению летних пришкольных площадок</w:t>
      </w:r>
      <w:r w:rsidRPr="00780E6E">
        <w:rPr>
          <w:rFonts w:asciiTheme="majorHAnsi" w:hAnsiTheme="majorHAnsi" w:cs="Times New Roman"/>
          <w:color w:val="000000"/>
          <w:sz w:val="24"/>
          <w:szCs w:val="24"/>
        </w:rPr>
        <w:t>;</w:t>
      </w:r>
    </w:p>
    <w:p w:rsidR="00780E6E" w:rsidRPr="00780E6E" w:rsidRDefault="00780E6E" w:rsidP="00780E6E">
      <w:pPr>
        <w:pStyle w:val="a7"/>
        <w:numPr>
          <w:ilvl w:val="0"/>
          <w:numId w:val="25"/>
        </w:numPr>
        <w:tabs>
          <w:tab w:val="left" w:pos="993"/>
        </w:tabs>
        <w:autoSpaceDE w:val="0"/>
        <w:autoSpaceDN w:val="0"/>
        <w:adjustRightInd w:val="0"/>
        <w:spacing w:after="0"/>
        <w:ind w:left="0" w:firstLine="709"/>
        <w:jc w:val="both"/>
        <w:rPr>
          <w:rFonts w:asciiTheme="majorHAnsi" w:hAnsiTheme="majorHAnsi" w:cs="Times New Roman"/>
          <w:b/>
          <w:color w:val="000000"/>
          <w:sz w:val="24"/>
          <w:szCs w:val="24"/>
        </w:rPr>
      </w:pPr>
      <w:r w:rsidRPr="00780E6E">
        <w:rPr>
          <w:rFonts w:asciiTheme="majorHAnsi" w:hAnsiTheme="majorHAnsi" w:cs="Times New Roman"/>
          <w:b/>
          <w:color w:val="000000"/>
          <w:sz w:val="24"/>
          <w:szCs w:val="24"/>
        </w:rPr>
        <w:t xml:space="preserve">программа «Радуга детства» по </w:t>
      </w:r>
      <w:r w:rsidRPr="00780E6E">
        <w:rPr>
          <w:rFonts w:asciiTheme="majorHAnsi" w:hAnsiTheme="majorHAnsi" w:cs="Times New Roman"/>
          <w:i/>
          <w:color w:val="000000"/>
          <w:sz w:val="24"/>
          <w:szCs w:val="24"/>
        </w:rPr>
        <w:t>организации отдыха и оздоровления несовершеннолетних путем привлечения в работу групп взаимопомощи, творческих студий, реабилитационных групп, клубов по интересам;</w:t>
      </w:r>
    </w:p>
    <w:p w:rsidR="00780E6E" w:rsidRPr="00780E6E" w:rsidRDefault="00780E6E" w:rsidP="00780E6E">
      <w:pPr>
        <w:pStyle w:val="a7"/>
        <w:numPr>
          <w:ilvl w:val="0"/>
          <w:numId w:val="25"/>
        </w:numPr>
        <w:tabs>
          <w:tab w:val="left" w:pos="993"/>
        </w:tabs>
        <w:spacing w:after="0"/>
        <w:ind w:left="0" w:firstLine="709"/>
        <w:jc w:val="both"/>
        <w:rPr>
          <w:rFonts w:asciiTheme="majorHAnsi" w:hAnsiTheme="majorHAnsi" w:cs="Times New Roman"/>
          <w:b/>
          <w:color w:val="000000"/>
          <w:sz w:val="24"/>
          <w:szCs w:val="24"/>
        </w:rPr>
      </w:pPr>
      <w:r w:rsidRPr="00780E6E">
        <w:rPr>
          <w:rFonts w:asciiTheme="majorHAnsi" w:hAnsiTheme="majorHAnsi" w:cs="Times New Roman"/>
          <w:b/>
          <w:color w:val="000000"/>
          <w:sz w:val="24"/>
          <w:szCs w:val="24"/>
        </w:rPr>
        <w:t xml:space="preserve">программа «Игры в нашем дворе» </w:t>
      </w:r>
      <w:r w:rsidRPr="00780E6E">
        <w:rPr>
          <w:rFonts w:asciiTheme="majorHAnsi" w:hAnsiTheme="majorHAnsi" w:cs="Times New Roman"/>
          <w:i/>
          <w:color w:val="000000"/>
          <w:sz w:val="24"/>
          <w:szCs w:val="24"/>
        </w:rPr>
        <w:t>по</w:t>
      </w:r>
      <w:r w:rsidRPr="00780E6E">
        <w:rPr>
          <w:rFonts w:asciiTheme="majorHAnsi" w:hAnsiTheme="majorHAnsi" w:cs="Times New Roman"/>
          <w:b/>
          <w:color w:val="000000"/>
          <w:sz w:val="24"/>
          <w:szCs w:val="24"/>
        </w:rPr>
        <w:t xml:space="preserve"> </w:t>
      </w:r>
      <w:r w:rsidRPr="00780E6E">
        <w:rPr>
          <w:rFonts w:asciiTheme="majorHAnsi" w:hAnsiTheme="majorHAnsi" w:cs="Times New Roman"/>
          <w:i/>
          <w:color w:val="000000"/>
          <w:sz w:val="24"/>
          <w:szCs w:val="24"/>
        </w:rPr>
        <w:t xml:space="preserve"> реализации технологии дворовая педагогика</w:t>
      </w:r>
      <w:r w:rsidRPr="00780E6E">
        <w:rPr>
          <w:rFonts w:asciiTheme="majorHAnsi" w:hAnsiTheme="majorHAnsi" w:cs="Times New Roman"/>
          <w:color w:val="000000"/>
          <w:sz w:val="24"/>
          <w:szCs w:val="24"/>
        </w:rPr>
        <w:t>.</w:t>
      </w:r>
    </w:p>
    <w:p w:rsidR="00780E6E" w:rsidRPr="00780E6E" w:rsidRDefault="00780E6E" w:rsidP="00780E6E">
      <w:pPr>
        <w:pStyle w:val="a7"/>
        <w:numPr>
          <w:ilvl w:val="0"/>
          <w:numId w:val="25"/>
        </w:numPr>
        <w:tabs>
          <w:tab w:val="left" w:pos="993"/>
        </w:tabs>
        <w:spacing w:after="0"/>
        <w:ind w:left="0" w:firstLine="709"/>
        <w:jc w:val="both"/>
        <w:rPr>
          <w:rFonts w:asciiTheme="majorHAnsi" w:hAnsiTheme="majorHAnsi" w:cs="Times New Roman"/>
          <w:b/>
          <w:i/>
          <w:color w:val="000000"/>
          <w:sz w:val="24"/>
          <w:szCs w:val="24"/>
        </w:rPr>
      </w:pPr>
      <w:r>
        <w:rPr>
          <w:rFonts w:asciiTheme="majorHAnsi" w:hAnsiTheme="majorHAnsi" w:cs="Times New Roman"/>
          <w:b/>
          <w:color w:val="000000"/>
          <w:sz w:val="24"/>
          <w:szCs w:val="24"/>
        </w:rPr>
        <w:t>п</w:t>
      </w:r>
      <w:r w:rsidRPr="00780E6E">
        <w:rPr>
          <w:rFonts w:asciiTheme="majorHAnsi" w:hAnsiTheme="majorHAnsi" w:cs="Times New Roman"/>
          <w:b/>
          <w:color w:val="000000"/>
          <w:sz w:val="24"/>
          <w:szCs w:val="24"/>
        </w:rPr>
        <w:t>рограмма мини-клуба на дому «Путь к себе»</w:t>
      </w:r>
      <w:r w:rsidRPr="00780E6E">
        <w:rPr>
          <w:rFonts w:asciiTheme="majorHAnsi" w:hAnsiTheme="majorHAnsi" w:cs="Times New Roman"/>
          <w:color w:val="000000"/>
          <w:sz w:val="24"/>
          <w:szCs w:val="24"/>
        </w:rPr>
        <w:t xml:space="preserve"> по </w:t>
      </w:r>
      <w:r w:rsidRPr="00780E6E">
        <w:rPr>
          <w:rFonts w:asciiTheme="majorHAnsi" w:hAnsiTheme="majorHAnsi" w:cs="Times New Roman"/>
          <w:i/>
          <w:color w:val="000000"/>
          <w:sz w:val="24"/>
          <w:szCs w:val="24"/>
        </w:rPr>
        <w:t>организации  занятости несовершеннолетних, состоящих на профилактическом учете в структурах системы профилактики, отказавшихся  от посещения мероприятий учреждения.</w:t>
      </w:r>
    </w:p>
    <w:p w:rsidR="00780E6E" w:rsidRPr="00780E6E" w:rsidRDefault="00780E6E" w:rsidP="00780E6E">
      <w:pPr>
        <w:spacing w:line="276" w:lineRule="auto"/>
        <w:jc w:val="both"/>
        <w:rPr>
          <w:rFonts w:asciiTheme="majorHAnsi" w:hAnsiTheme="majorHAnsi" w:cs="Times New Roman"/>
          <w:sz w:val="24"/>
          <w:szCs w:val="24"/>
        </w:rPr>
      </w:pPr>
    </w:p>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Программа «Чудеса в решете»</w:t>
      </w:r>
    </w:p>
    <w:p w:rsidR="00780E6E" w:rsidRPr="00780E6E" w:rsidRDefault="00780E6E" w:rsidP="00780E6E">
      <w:pPr>
        <w:spacing w:line="276" w:lineRule="auto"/>
        <w:ind w:firstLine="709"/>
        <w:jc w:val="both"/>
        <w:rPr>
          <w:rFonts w:asciiTheme="majorHAnsi" w:hAnsiTheme="majorHAnsi" w:cs="Times New Roman"/>
          <w:sz w:val="24"/>
          <w:szCs w:val="24"/>
        </w:rPr>
      </w:pPr>
      <w:r w:rsidRPr="00780E6E">
        <w:rPr>
          <w:rFonts w:asciiTheme="majorHAnsi" w:hAnsiTheme="majorHAnsi" w:cs="Times New Roman"/>
          <w:sz w:val="24"/>
          <w:szCs w:val="24"/>
        </w:rPr>
        <w:t>В рамках данной программы сопровождение осуществлялось на 6 пришкольных площадках: в филиале п. Каркатеевы (июнь), в ОПППСиД (июнь, июль, август), в филиале Салым – (июль, август).</w:t>
      </w:r>
    </w:p>
    <w:p w:rsidR="00780E6E" w:rsidRPr="00780E6E" w:rsidRDefault="00780E6E" w:rsidP="00780E6E">
      <w:pPr>
        <w:spacing w:line="276" w:lineRule="auto"/>
        <w:ind w:firstLine="709"/>
        <w:jc w:val="both"/>
        <w:rPr>
          <w:rFonts w:asciiTheme="majorHAnsi" w:hAnsiTheme="majorHAnsi" w:cs="Times New Roman"/>
          <w:sz w:val="24"/>
          <w:szCs w:val="24"/>
        </w:rPr>
      </w:pPr>
      <w:r w:rsidRPr="00780E6E">
        <w:rPr>
          <w:rFonts w:asciiTheme="majorHAnsi" w:hAnsiTheme="majorHAnsi" w:cs="Times New Roman"/>
          <w:sz w:val="24"/>
          <w:szCs w:val="24"/>
        </w:rPr>
        <w:t>За период реализации смен для несовершеннолетних было проведено 51 мероприятия (запланировано – 57): психологические игры, соревнования, конкурсы, мастер-классы, тренинги. Данными мероприятиями охвачено 437 несовершеннолетний (по плану 320).</w:t>
      </w:r>
    </w:p>
    <w:tbl>
      <w:tblPr>
        <w:tblStyle w:val="ae"/>
        <w:tblW w:w="0" w:type="auto"/>
        <w:tblInd w:w="108" w:type="dxa"/>
        <w:tblLook w:val="04A0"/>
      </w:tblPr>
      <w:tblGrid>
        <w:gridCol w:w="2552"/>
        <w:gridCol w:w="992"/>
        <w:gridCol w:w="992"/>
        <w:gridCol w:w="807"/>
        <w:gridCol w:w="792"/>
        <w:gridCol w:w="798"/>
        <w:gridCol w:w="792"/>
        <w:gridCol w:w="784"/>
        <w:gridCol w:w="792"/>
      </w:tblGrid>
      <w:tr w:rsidR="00780E6E" w:rsidRPr="00780E6E" w:rsidTr="00780E6E">
        <w:tc>
          <w:tcPr>
            <w:tcW w:w="2552" w:type="dxa"/>
            <w:vMerge w:val="restart"/>
          </w:tcPr>
          <w:p w:rsidR="00780E6E" w:rsidRPr="00F17346" w:rsidRDefault="00780E6E" w:rsidP="00F17346">
            <w:pPr>
              <w:jc w:val="both"/>
              <w:rPr>
                <w:rFonts w:asciiTheme="majorHAnsi" w:hAnsiTheme="majorHAnsi" w:cs="Times New Roman"/>
              </w:rPr>
            </w:pPr>
          </w:p>
        </w:tc>
        <w:tc>
          <w:tcPr>
            <w:tcW w:w="1984" w:type="dxa"/>
            <w:gridSpan w:val="2"/>
          </w:tcPr>
          <w:p w:rsidR="00780E6E" w:rsidRPr="00F17346" w:rsidRDefault="00780E6E" w:rsidP="00F17346">
            <w:pPr>
              <w:rPr>
                <w:rFonts w:asciiTheme="majorHAnsi" w:hAnsiTheme="majorHAnsi" w:cs="Times New Roman"/>
                <w:b/>
              </w:rPr>
            </w:pPr>
            <w:r w:rsidRPr="00F17346">
              <w:rPr>
                <w:rFonts w:asciiTheme="majorHAnsi" w:hAnsiTheme="majorHAnsi" w:cs="Times New Roman"/>
                <w:b/>
              </w:rPr>
              <w:t>2012</w:t>
            </w:r>
          </w:p>
        </w:tc>
        <w:tc>
          <w:tcPr>
            <w:tcW w:w="1599" w:type="dxa"/>
            <w:gridSpan w:val="2"/>
          </w:tcPr>
          <w:p w:rsidR="00780E6E" w:rsidRPr="00F17346" w:rsidRDefault="00780E6E" w:rsidP="00F17346">
            <w:pPr>
              <w:rPr>
                <w:rFonts w:asciiTheme="majorHAnsi" w:hAnsiTheme="majorHAnsi" w:cs="Times New Roman"/>
                <w:b/>
              </w:rPr>
            </w:pPr>
            <w:r w:rsidRPr="00F17346">
              <w:rPr>
                <w:rFonts w:asciiTheme="majorHAnsi" w:hAnsiTheme="majorHAnsi" w:cs="Times New Roman"/>
                <w:b/>
              </w:rPr>
              <w:t>2013</w:t>
            </w:r>
          </w:p>
        </w:tc>
        <w:tc>
          <w:tcPr>
            <w:tcW w:w="1590" w:type="dxa"/>
            <w:gridSpan w:val="2"/>
          </w:tcPr>
          <w:p w:rsidR="00780E6E" w:rsidRPr="00F17346" w:rsidRDefault="00780E6E" w:rsidP="00F17346">
            <w:pPr>
              <w:rPr>
                <w:rFonts w:asciiTheme="majorHAnsi" w:hAnsiTheme="majorHAnsi" w:cs="Times New Roman"/>
                <w:b/>
              </w:rPr>
            </w:pPr>
            <w:r w:rsidRPr="00F17346">
              <w:rPr>
                <w:rFonts w:asciiTheme="majorHAnsi" w:hAnsiTheme="majorHAnsi" w:cs="Times New Roman"/>
                <w:b/>
              </w:rPr>
              <w:t>2014</w:t>
            </w:r>
          </w:p>
        </w:tc>
        <w:tc>
          <w:tcPr>
            <w:tcW w:w="1576" w:type="dxa"/>
            <w:gridSpan w:val="2"/>
          </w:tcPr>
          <w:p w:rsidR="00780E6E" w:rsidRPr="00F17346" w:rsidRDefault="00780E6E" w:rsidP="00F17346">
            <w:pPr>
              <w:rPr>
                <w:rFonts w:asciiTheme="majorHAnsi" w:hAnsiTheme="majorHAnsi" w:cs="Times New Roman"/>
                <w:b/>
              </w:rPr>
            </w:pPr>
            <w:r w:rsidRPr="00F17346">
              <w:rPr>
                <w:rFonts w:asciiTheme="majorHAnsi" w:hAnsiTheme="majorHAnsi" w:cs="Times New Roman"/>
                <w:b/>
              </w:rPr>
              <w:t>2015</w:t>
            </w:r>
          </w:p>
        </w:tc>
      </w:tr>
      <w:tr w:rsidR="00780E6E" w:rsidRPr="00780E6E" w:rsidTr="00780E6E">
        <w:tc>
          <w:tcPr>
            <w:tcW w:w="2552" w:type="dxa"/>
            <w:vMerge/>
          </w:tcPr>
          <w:p w:rsidR="00780E6E" w:rsidRPr="00F17346" w:rsidRDefault="00780E6E" w:rsidP="00F17346">
            <w:pPr>
              <w:jc w:val="both"/>
              <w:rPr>
                <w:rFonts w:asciiTheme="majorHAnsi" w:hAnsiTheme="majorHAnsi" w:cs="Times New Roman"/>
              </w:rPr>
            </w:pPr>
          </w:p>
        </w:tc>
        <w:tc>
          <w:tcPr>
            <w:tcW w:w="9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план</w:t>
            </w:r>
          </w:p>
        </w:tc>
        <w:tc>
          <w:tcPr>
            <w:tcW w:w="9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факт</w:t>
            </w:r>
          </w:p>
        </w:tc>
        <w:tc>
          <w:tcPr>
            <w:tcW w:w="807"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план</w:t>
            </w:r>
          </w:p>
        </w:tc>
        <w:tc>
          <w:tcPr>
            <w:tcW w:w="7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факт</w:t>
            </w:r>
          </w:p>
        </w:tc>
        <w:tc>
          <w:tcPr>
            <w:tcW w:w="798"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план</w:t>
            </w:r>
          </w:p>
        </w:tc>
        <w:tc>
          <w:tcPr>
            <w:tcW w:w="7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факт</w:t>
            </w:r>
          </w:p>
        </w:tc>
        <w:tc>
          <w:tcPr>
            <w:tcW w:w="784" w:type="dxa"/>
            <w:tcBorders>
              <w:right w:val="single" w:sz="4" w:space="0" w:color="auto"/>
            </w:tcBorders>
          </w:tcPr>
          <w:p w:rsidR="00780E6E" w:rsidRPr="00F17346" w:rsidRDefault="00780E6E" w:rsidP="00F17346">
            <w:pPr>
              <w:rPr>
                <w:rFonts w:asciiTheme="majorHAnsi" w:hAnsiTheme="majorHAnsi" w:cs="Times New Roman"/>
                <w:b/>
              </w:rPr>
            </w:pPr>
            <w:r w:rsidRPr="00F17346">
              <w:rPr>
                <w:rFonts w:asciiTheme="majorHAnsi" w:hAnsiTheme="majorHAnsi" w:cs="Times New Roman"/>
                <w:b/>
              </w:rPr>
              <w:t>план</w:t>
            </w:r>
          </w:p>
        </w:tc>
        <w:tc>
          <w:tcPr>
            <w:tcW w:w="792" w:type="dxa"/>
            <w:tcBorders>
              <w:left w:val="single" w:sz="4" w:space="0" w:color="auto"/>
            </w:tcBorders>
          </w:tcPr>
          <w:p w:rsidR="00780E6E" w:rsidRPr="00F17346" w:rsidRDefault="00780E6E" w:rsidP="00F17346">
            <w:pPr>
              <w:rPr>
                <w:rFonts w:asciiTheme="majorHAnsi" w:hAnsiTheme="majorHAnsi" w:cs="Times New Roman"/>
                <w:b/>
              </w:rPr>
            </w:pPr>
            <w:r w:rsidRPr="00F17346">
              <w:rPr>
                <w:rFonts w:asciiTheme="majorHAnsi" w:hAnsiTheme="majorHAnsi" w:cs="Times New Roman"/>
                <w:b/>
              </w:rPr>
              <w:t>факт</w:t>
            </w:r>
          </w:p>
        </w:tc>
      </w:tr>
      <w:tr w:rsidR="00780E6E" w:rsidRPr="00780E6E" w:rsidTr="00780E6E">
        <w:tc>
          <w:tcPr>
            <w:tcW w:w="2552" w:type="dxa"/>
          </w:tcPr>
          <w:p w:rsidR="00780E6E" w:rsidRPr="00F17346" w:rsidRDefault="00780E6E" w:rsidP="00F17346">
            <w:pPr>
              <w:jc w:val="both"/>
              <w:rPr>
                <w:rFonts w:asciiTheme="majorHAnsi" w:hAnsiTheme="majorHAnsi" w:cs="Times New Roman"/>
              </w:rPr>
            </w:pPr>
            <w:r w:rsidRPr="00F17346">
              <w:rPr>
                <w:rFonts w:asciiTheme="majorHAnsi" w:hAnsiTheme="majorHAnsi" w:cs="Times New Roman"/>
              </w:rPr>
              <w:t>Количество пришкольных площадок</w:t>
            </w:r>
          </w:p>
        </w:tc>
        <w:tc>
          <w:tcPr>
            <w:tcW w:w="992" w:type="dxa"/>
          </w:tcPr>
          <w:p w:rsidR="00780E6E" w:rsidRPr="00F17346" w:rsidRDefault="00780E6E" w:rsidP="00F17346">
            <w:pPr>
              <w:rPr>
                <w:rFonts w:asciiTheme="majorHAnsi" w:hAnsiTheme="majorHAnsi" w:cs="Times New Roman"/>
              </w:rPr>
            </w:pPr>
            <w:r w:rsidRPr="00F17346">
              <w:rPr>
                <w:rFonts w:asciiTheme="majorHAnsi" w:hAnsiTheme="majorHAnsi" w:cs="Times New Roman"/>
              </w:rPr>
              <w:t>3</w:t>
            </w:r>
          </w:p>
        </w:tc>
        <w:tc>
          <w:tcPr>
            <w:tcW w:w="9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3</w:t>
            </w:r>
          </w:p>
        </w:tc>
        <w:tc>
          <w:tcPr>
            <w:tcW w:w="807" w:type="dxa"/>
          </w:tcPr>
          <w:p w:rsidR="00780E6E" w:rsidRPr="00F17346" w:rsidRDefault="00780E6E" w:rsidP="00F17346">
            <w:pPr>
              <w:rPr>
                <w:rFonts w:asciiTheme="majorHAnsi" w:hAnsiTheme="majorHAnsi" w:cs="Times New Roman"/>
              </w:rPr>
            </w:pPr>
            <w:r w:rsidRPr="00F17346">
              <w:rPr>
                <w:rFonts w:asciiTheme="majorHAnsi" w:hAnsiTheme="majorHAnsi" w:cs="Times New Roman"/>
              </w:rPr>
              <w:t>5</w:t>
            </w:r>
          </w:p>
        </w:tc>
        <w:tc>
          <w:tcPr>
            <w:tcW w:w="7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3</w:t>
            </w:r>
          </w:p>
        </w:tc>
        <w:tc>
          <w:tcPr>
            <w:tcW w:w="798" w:type="dxa"/>
          </w:tcPr>
          <w:p w:rsidR="00780E6E" w:rsidRPr="00F17346" w:rsidRDefault="00780E6E" w:rsidP="00F17346">
            <w:pPr>
              <w:rPr>
                <w:rFonts w:asciiTheme="majorHAnsi" w:hAnsiTheme="majorHAnsi" w:cs="Times New Roman"/>
              </w:rPr>
            </w:pPr>
            <w:r w:rsidRPr="00F17346">
              <w:rPr>
                <w:rFonts w:asciiTheme="majorHAnsi" w:hAnsiTheme="majorHAnsi" w:cs="Times New Roman"/>
              </w:rPr>
              <w:t>3</w:t>
            </w:r>
          </w:p>
        </w:tc>
        <w:tc>
          <w:tcPr>
            <w:tcW w:w="7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6</w:t>
            </w:r>
          </w:p>
        </w:tc>
        <w:tc>
          <w:tcPr>
            <w:tcW w:w="784" w:type="dxa"/>
            <w:tcBorders>
              <w:right w:val="single" w:sz="4" w:space="0" w:color="auto"/>
            </w:tcBorders>
          </w:tcPr>
          <w:p w:rsidR="00780E6E" w:rsidRPr="00F17346" w:rsidRDefault="00780E6E" w:rsidP="00F17346">
            <w:pPr>
              <w:rPr>
                <w:rFonts w:asciiTheme="majorHAnsi" w:hAnsiTheme="majorHAnsi" w:cs="Times New Roman"/>
              </w:rPr>
            </w:pPr>
            <w:r w:rsidRPr="00F17346">
              <w:rPr>
                <w:rFonts w:asciiTheme="majorHAnsi" w:hAnsiTheme="majorHAnsi" w:cs="Times New Roman"/>
              </w:rPr>
              <w:t>6</w:t>
            </w:r>
          </w:p>
        </w:tc>
        <w:tc>
          <w:tcPr>
            <w:tcW w:w="792" w:type="dxa"/>
            <w:tcBorders>
              <w:left w:val="single" w:sz="4" w:space="0" w:color="auto"/>
            </w:tcBorders>
          </w:tcPr>
          <w:p w:rsidR="00780E6E" w:rsidRPr="00F17346" w:rsidRDefault="00780E6E" w:rsidP="00F17346">
            <w:pPr>
              <w:rPr>
                <w:rFonts w:asciiTheme="majorHAnsi" w:hAnsiTheme="majorHAnsi" w:cs="Times New Roman"/>
                <w:b/>
              </w:rPr>
            </w:pPr>
            <w:r w:rsidRPr="00F17346">
              <w:rPr>
                <w:rFonts w:asciiTheme="majorHAnsi" w:hAnsiTheme="majorHAnsi" w:cs="Times New Roman"/>
                <w:b/>
              </w:rPr>
              <w:t>6</w:t>
            </w:r>
          </w:p>
        </w:tc>
      </w:tr>
      <w:tr w:rsidR="00780E6E" w:rsidRPr="00780E6E" w:rsidTr="00780E6E">
        <w:tc>
          <w:tcPr>
            <w:tcW w:w="2552" w:type="dxa"/>
          </w:tcPr>
          <w:p w:rsidR="00780E6E" w:rsidRPr="00F17346" w:rsidRDefault="00780E6E" w:rsidP="00F17346">
            <w:pPr>
              <w:jc w:val="both"/>
              <w:rPr>
                <w:rFonts w:asciiTheme="majorHAnsi" w:hAnsiTheme="majorHAnsi" w:cs="Times New Roman"/>
              </w:rPr>
            </w:pPr>
            <w:r w:rsidRPr="00F17346">
              <w:rPr>
                <w:rFonts w:asciiTheme="majorHAnsi" w:hAnsiTheme="majorHAnsi" w:cs="Times New Roman"/>
              </w:rPr>
              <w:t xml:space="preserve">Количество осуществленных мероприятий </w:t>
            </w:r>
          </w:p>
        </w:tc>
        <w:tc>
          <w:tcPr>
            <w:tcW w:w="992" w:type="dxa"/>
          </w:tcPr>
          <w:p w:rsidR="00780E6E" w:rsidRPr="00F17346" w:rsidRDefault="00780E6E" w:rsidP="00F17346">
            <w:pPr>
              <w:rPr>
                <w:rFonts w:asciiTheme="majorHAnsi" w:hAnsiTheme="majorHAnsi" w:cs="Times New Roman"/>
              </w:rPr>
            </w:pPr>
            <w:r w:rsidRPr="00F17346">
              <w:rPr>
                <w:rFonts w:asciiTheme="majorHAnsi" w:hAnsiTheme="majorHAnsi" w:cs="Times New Roman"/>
              </w:rPr>
              <w:t>12</w:t>
            </w:r>
          </w:p>
        </w:tc>
        <w:tc>
          <w:tcPr>
            <w:tcW w:w="9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10</w:t>
            </w:r>
          </w:p>
        </w:tc>
        <w:tc>
          <w:tcPr>
            <w:tcW w:w="807" w:type="dxa"/>
          </w:tcPr>
          <w:p w:rsidR="00780E6E" w:rsidRPr="00F17346" w:rsidRDefault="00780E6E" w:rsidP="00F17346">
            <w:pPr>
              <w:rPr>
                <w:rFonts w:asciiTheme="majorHAnsi" w:hAnsiTheme="majorHAnsi" w:cs="Times New Roman"/>
              </w:rPr>
            </w:pPr>
            <w:r w:rsidRPr="00F17346">
              <w:rPr>
                <w:rFonts w:asciiTheme="majorHAnsi" w:hAnsiTheme="majorHAnsi" w:cs="Times New Roman"/>
              </w:rPr>
              <w:t>20</w:t>
            </w:r>
          </w:p>
        </w:tc>
        <w:tc>
          <w:tcPr>
            <w:tcW w:w="7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12</w:t>
            </w:r>
          </w:p>
        </w:tc>
        <w:tc>
          <w:tcPr>
            <w:tcW w:w="798" w:type="dxa"/>
          </w:tcPr>
          <w:p w:rsidR="00780E6E" w:rsidRPr="00F17346" w:rsidRDefault="00780E6E" w:rsidP="00F17346">
            <w:pPr>
              <w:rPr>
                <w:rFonts w:asciiTheme="majorHAnsi" w:hAnsiTheme="majorHAnsi" w:cs="Times New Roman"/>
              </w:rPr>
            </w:pPr>
            <w:r w:rsidRPr="00F17346">
              <w:rPr>
                <w:rFonts w:asciiTheme="majorHAnsi" w:hAnsiTheme="majorHAnsi" w:cs="Times New Roman"/>
              </w:rPr>
              <w:t>12</w:t>
            </w:r>
          </w:p>
        </w:tc>
        <w:tc>
          <w:tcPr>
            <w:tcW w:w="7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66</w:t>
            </w:r>
          </w:p>
        </w:tc>
        <w:tc>
          <w:tcPr>
            <w:tcW w:w="784" w:type="dxa"/>
            <w:tcBorders>
              <w:right w:val="single" w:sz="4" w:space="0" w:color="auto"/>
            </w:tcBorders>
          </w:tcPr>
          <w:p w:rsidR="00780E6E" w:rsidRPr="00F17346" w:rsidRDefault="00780E6E" w:rsidP="00F17346">
            <w:pPr>
              <w:rPr>
                <w:rFonts w:asciiTheme="majorHAnsi" w:hAnsiTheme="majorHAnsi" w:cs="Times New Roman"/>
              </w:rPr>
            </w:pPr>
            <w:r w:rsidRPr="00F17346">
              <w:rPr>
                <w:rFonts w:asciiTheme="majorHAnsi" w:hAnsiTheme="majorHAnsi" w:cs="Times New Roman"/>
              </w:rPr>
              <w:t>57</w:t>
            </w:r>
          </w:p>
        </w:tc>
        <w:tc>
          <w:tcPr>
            <w:tcW w:w="792" w:type="dxa"/>
            <w:tcBorders>
              <w:left w:val="single" w:sz="4" w:space="0" w:color="auto"/>
            </w:tcBorders>
          </w:tcPr>
          <w:p w:rsidR="00780E6E" w:rsidRPr="00F17346" w:rsidRDefault="00780E6E" w:rsidP="00F17346">
            <w:pPr>
              <w:rPr>
                <w:rFonts w:asciiTheme="majorHAnsi" w:hAnsiTheme="majorHAnsi" w:cs="Times New Roman"/>
                <w:b/>
              </w:rPr>
            </w:pPr>
            <w:r w:rsidRPr="00F17346">
              <w:rPr>
                <w:rFonts w:asciiTheme="majorHAnsi" w:hAnsiTheme="majorHAnsi" w:cs="Times New Roman"/>
                <w:b/>
              </w:rPr>
              <w:t>51</w:t>
            </w:r>
          </w:p>
        </w:tc>
      </w:tr>
      <w:tr w:rsidR="00780E6E" w:rsidRPr="00780E6E" w:rsidTr="00780E6E">
        <w:tc>
          <w:tcPr>
            <w:tcW w:w="2552" w:type="dxa"/>
          </w:tcPr>
          <w:p w:rsidR="00780E6E" w:rsidRPr="00F17346" w:rsidRDefault="00780E6E" w:rsidP="00F17346">
            <w:pPr>
              <w:jc w:val="both"/>
              <w:rPr>
                <w:rFonts w:asciiTheme="majorHAnsi" w:hAnsiTheme="majorHAnsi" w:cs="Times New Roman"/>
              </w:rPr>
            </w:pPr>
            <w:r w:rsidRPr="00F17346">
              <w:rPr>
                <w:rFonts w:asciiTheme="majorHAnsi" w:hAnsiTheme="majorHAnsi" w:cs="Times New Roman"/>
              </w:rPr>
              <w:t xml:space="preserve">Количество отдохнувших детей </w:t>
            </w:r>
          </w:p>
        </w:tc>
        <w:tc>
          <w:tcPr>
            <w:tcW w:w="992" w:type="dxa"/>
          </w:tcPr>
          <w:p w:rsidR="00780E6E" w:rsidRPr="00F17346" w:rsidRDefault="00780E6E" w:rsidP="00F17346">
            <w:pPr>
              <w:rPr>
                <w:rFonts w:asciiTheme="majorHAnsi" w:hAnsiTheme="majorHAnsi" w:cs="Times New Roman"/>
              </w:rPr>
            </w:pPr>
            <w:r w:rsidRPr="00F17346">
              <w:rPr>
                <w:rFonts w:asciiTheme="majorHAnsi" w:hAnsiTheme="majorHAnsi" w:cs="Times New Roman"/>
              </w:rPr>
              <w:t>90</w:t>
            </w:r>
          </w:p>
        </w:tc>
        <w:tc>
          <w:tcPr>
            <w:tcW w:w="9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149</w:t>
            </w:r>
          </w:p>
        </w:tc>
        <w:tc>
          <w:tcPr>
            <w:tcW w:w="807" w:type="dxa"/>
          </w:tcPr>
          <w:p w:rsidR="00780E6E" w:rsidRPr="00F17346" w:rsidRDefault="00780E6E" w:rsidP="00F17346">
            <w:pPr>
              <w:rPr>
                <w:rFonts w:asciiTheme="majorHAnsi" w:hAnsiTheme="majorHAnsi" w:cs="Times New Roman"/>
              </w:rPr>
            </w:pPr>
            <w:r w:rsidRPr="00F17346">
              <w:rPr>
                <w:rFonts w:asciiTheme="majorHAnsi" w:hAnsiTheme="majorHAnsi" w:cs="Times New Roman"/>
              </w:rPr>
              <w:t>150</w:t>
            </w:r>
          </w:p>
        </w:tc>
        <w:tc>
          <w:tcPr>
            <w:tcW w:w="7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90</w:t>
            </w:r>
          </w:p>
        </w:tc>
        <w:tc>
          <w:tcPr>
            <w:tcW w:w="798" w:type="dxa"/>
          </w:tcPr>
          <w:p w:rsidR="00780E6E" w:rsidRPr="00F17346" w:rsidRDefault="00780E6E" w:rsidP="00F17346">
            <w:pPr>
              <w:rPr>
                <w:rFonts w:asciiTheme="majorHAnsi" w:hAnsiTheme="majorHAnsi" w:cs="Times New Roman"/>
              </w:rPr>
            </w:pPr>
            <w:r w:rsidRPr="00F17346">
              <w:rPr>
                <w:rFonts w:asciiTheme="majorHAnsi" w:hAnsiTheme="majorHAnsi" w:cs="Times New Roman"/>
              </w:rPr>
              <w:t>90</w:t>
            </w:r>
          </w:p>
        </w:tc>
        <w:tc>
          <w:tcPr>
            <w:tcW w:w="792" w:type="dxa"/>
          </w:tcPr>
          <w:p w:rsidR="00780E6E" w:rsidRPr="00F17346" w:rsidRDefault="00780E6E" w:rsidP="00F17346">
            <w:pPr>
              <w:rPr>
                <w:rFonts w:asciiTheme="majorHAnsi" w:hAnsiTheme="majorHAnsi" w:cs="Times New Roman"/>
                <w:b/>
              </w:rPr>
            </w:pPr>
            <w:r w:rsidRPr="00F17346">
              <w:rPr>
                <w:rFonts w:asciiTheme="majorHAnsi" w:hAnsiTheme="majorHAnsi" w:cs="Times New Roman"/>
                <w:b/>
              </w:rPr>
              <w:t>401</w:t>
            </w:r>
          </w:p>
        </w:tc>
        <w:tc>
          <w:tcPr>
            <w:tcW w:w="784" w:type="dxa"/>
            <w:tcBorders>
              <w:right w:val="single" w:sz="4" w:space="0" w:color="auto"/>
            </w:tcBorders>
          </w:tcPr>
          <w:p w:rsidR="00780E6E" w:rsidRPr="00F17346" w:rsidRDefault="00780E6E" w:rsidP="00F17346">
            <w:pPr>
              <w:rPr>
                <w:rFonts w:asciiTheme="majorHAnsi" w:hAnsiTheme="majorHAnsi" w:cs="Times New Roman"/>
              </w:rPr>
            </w:pPr>
            <w:r w:rsidRPr="00F17346">
              <w:rPr>
                <w:rFonts w:asciiTheme="majorHAnsi" w:hAnsiTheme="majorHAnsi" w:cs="Times New Roman"/>
              </w:rPr>
              <w:t>320</w:t>
            </w:r>
          </w:p>
        </w:tc>
        <w:tc>
          <w:tcPr>
            <w:tcW w:w="792" w:type="dxa"/>
            <w:tcBorders>
              <w:left w:val="single" w:sz="4" w:space="0" w:color="auto"/>
            </w:tcBorders>
          </w:tcPr>
          <w:p w:rsidR="00780E6E" w:rsidRPr="00F17346" w:rsidRDefault="00780E6E" w:rsidP="00F17346">
            <w:pPr>
              <w:rPr>
                <w:rFonts w:asciiTheme="majorHAnsi" w:hAnsiTheme="majorHAnsi" w:cs="Times New Roman"/>
                <w:b/>
              </w:rPr>
            </w:pPr>
            <w:r w:rsidRPr="00F17346">
              <w:rPr>
                <w:rFonts w:asciiTheme="majorHAnsi" w:hAnsiTheme="majorHAnsi" w:cs="Times New Roman"/>
                <w:b/>
              </w:rPr>
              <w:t>437</w:t>
            </w:r>
          </w:p>
        </w:tc>
      </w:tr>
    </w:tbl>
    <w:p w:rsidR="00780E6E" w:rsidRPr="00780E6E" w:rsidRDefault="00780E6E" w:rsidP="00780E6E">
      <w:pPr>
        <w:spacing w:line="276" w:lineRule="auto"/>
        <w:jc w:val="both"/>
        <w:rPr>
          <w:rFonts w:asciiTheme="majorHAnsi" w:hAnsiTheme="majorHAnsi" w:cs="Times New Roman"/>
          <w:sz w:val="24"/>
          <w:szCs w:val="24"/>
          <w:u w:val="single"/>
        </w:rPr>
      </w:pPr>
    </w:p>
    <w:p w:rsidR="00F17346" w:rsidRDefault="00F17346" w:rsidP="00780E6E">
      <w:pPr>
        <w:spacing w:line="276" w:lineRule="auto"/>
        <w:rPr>
          <w:rFonts w:asciiTheme="majorHAnsi" w:hAnsiTheme="majorHAnsi" w:cs="Times New Roman"/>
          <w:b/>
          <w:sz w:val="24"/>
          <w:szCs w:val="24"/>
        </w:rPr>
      </w:pPr>
    </w:p>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lastRenderedPageBreak/>
        <w:t>Программа «Радуга детства»</w:t>
      </w:r>
    </w:p>
    <w:p w:rsidR="00780E6E" w:rsidRPr="00780E6E" w:rsidRDefault="00780E6E" w:rsidP="00780E6E">
      <w:pPr>
        <w:tabs>
          <w:tab w:val="right" w:leader="underscore" w:pos="6405"/>
        </w:tabs>
        <w:autoSpaceDE w:val="0"/>
        <w:autoSpaceDN w:val="0"/>
        <w:adjustRightInd w:val="0"/>
        <w:spacing w:line="276" w:lineRule="auto"/>
        <w:ind w:firstLine="709"/>
        <w:jc w:val="both"/>
        <w:rPr>
          <w:rFonts w:asciiTheme="majorHAnsi" w:hAnsiTheme="majorHAnsi" w:cs="Times New Roman"/>
          <w:sz w:val="24"/>
          <w:szCs w:val="24"/>
        </w:rPr>
      </w:pPr>
      <w:r w:rsidRPr="00780E6E">
        <w:rPr>
          <w:rFonts w:asciiTheme="majorHAnsi" w:hAnsiTheme="majorHAnsi" w:cs="Times New Roman"/>
          <w:color w:val="000000"/>
          <w:sz w:val="24"/>
          <w:szCs w:val="24"/>
        </w:rPr>
        <w:t xml:space="preserve">С целью реализации данной программы в учреждении в 2015 году было создано 4 площадки для работы реабилитационных групп в филиалах учреждения: в п. Куть-Ях, п. Салым, п. Каркатеевы и пгт. Пойковский. За летний период на них было сформировано 13 групп для несовершеннолетних (запланировано – 10 групп). </w:t>
      </w:r>
      <w:r w:rsidRPr="00780E6E">
        <w:rPr>
          <w:rFonts w:asciiTheme="majorHAnsi" w:hAnsiTheme="majorHAnsi" w:cs="Times New Roman"/>
          <w:sz w:val="24"/>
          <w:szCs w:val="24"/>
        </w:rPr>
        <w:t xml:space="preserve">При комплектовании состава особое внимание уделялось детям из малообеспеченных, неполных, многодетных семей, детям из категории «трудные» и группы «риска», детям, жизнедеятельность которых нарушена в силу сложившихся обстоятельств, а также в социально опасном положении. </w:t>
      </w:r>
    </w:p>
    <w:p w:rsidR="00780E6E" w:rsidRPr="00780E6E" w:rsidRDefault="00780E6E" w:rsidP="00780E6E">
      <w:pPr>
        <w:pStyle w:val="ad"/>
        <w:spacing w:line="276" w:lineRule="auto"/>
        <w:ind w:firstLine="709"/>
        <w:jc w:val="both"/>
        <w:rPr>
          <w:rFonts w:asciiTheme="majorHAnsi" w:hAnsiTheme="majorHAnsi"/>
          <w:sz w:val="24"/>
          <w:szCs w:val="24"/>
        </w:rPr>
      </w:pPr>
      <w:r w:rsidRPr="00780E6E">
        <w:rPr>
          <w:rFonts w:asciiTheme="majorHAnsi" w:hAnsiTheme="majorHAnsi"/>
          <w:sz w:val="24"/>
          <w:szCs w:val="24"/>
        </w:rPr>
        <w:t>С целью развития малозатратных, эффективных форм отдыха и оздоровления несовершеннолетних в учреждении были созданы развивающие клубы, реабилитационные группы:</w:t>
      </w:r>
    </w:p>
    <w:p w:rsidR="00780E6E" w:rsidRPr="00780E6E" w:rsidRDefault="00780E6E" w:rsidP="00780E6E">
      <w:pPr>
        <w:spacing w:line="276" w:lineRule="auto"/>
        <w:ind w:firstLine="709"/>
        <w:jc w:val="both"/>
        <w:rPr>
          <w:rFonts w:asciiTheme="majorHAnsi" w:hAnsiTheme="majorHAnsi" w:cs="Times New Roman"/>
          <w:sz w:val="24"/>
          <w:szCs w:val="24"/>
        </w:rPr>
      </w:pPr>
      <w:r w:rsidRPr="00780E6E">
        <w:rPr>
          <w:rFonts w:asciiTheme="majorHAnsi" w:hAnsiTheme="majorHAnsi" w:cs="Times New Roman"/>
          <w:sz w:val="24"/>
          <w:szCs w:val="24"/>
        </w:rPr>
        <w:t>За весь летний период данной программой было охвачено 187 несовершеннолетних (запланировано – 132). Для них было запланировано 274 мероприятий, проведено – 386.</w:t>
      </w:r>
    </w:p>
    <w:tbl>
      <w:tblPr>
        <w:tblStyle w:val="ae"/>
        <w:tblW w:w="4787" w:type="pct"/>
        <w:tblInd w:w="250" w:type="dxa"/>
        <w:tblLook w:val="04A0"/>
      </w:tblPr>
      <w:tblGrid>
        <w:gridCol w:w="2976"/>
        <w:gridCol w:w="737"/>
        <w:gridCol w:w="746"/>
        <w:gridCol w:w="810"/>
        <w:gridCol w:w="812"/>
        <w:gridCol w:w="739"/>
        <w:gridCol w:w="812"/>
        <w:gridCol w:w="740"/>
        <w:gridCol w:w="792"/>
      </w:tblGrid>
      <w:tr w:rsidR="00EC3F9F" w:rsidRPr="00780E6E" w:rsidTr="00EC3F9F">
        <w:trPr>
          <w:trHeight w:val="315"/>
        </w:trPr>
        <w:tc>
          <w:tcPr>
            <w:tcW w:w="1624" w:type="pct"/>
            <w:vMerge w:val="restart"/>
          </w:tcPr>
          <w:p w:rsidR="00780E6E" w:rsidRPr="00EC3F9F" w:rsidRDefault="00780E6E" w:rsidP="00780E6E">
            <w:pPr>
              <w:spacing w:line="276" w:lineRule="auto"/>
              <w:jc w:val="both"/>
              <w:rPr>
                <w:rFonts w:asciiTheme="majorHAnsi" w:hAnsiTheme="majorHAnsi" w:cs="Times New Roman"/>
              </w:rPr>
            </w:pPr>
          </w:p>
        </w:tc>
        <w:tc>
          <w:tcPr>
            <w:tcW w:w="809" w:type="pct"/>
            <w:gridSpan w:val="2"/>
            <w:tcBorders>
              <w:bottom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2012</w:t>
            </w:r>
          </w:p>
        </w:tc>
        <w:tc>
          <w:tcPr>
            <w:tcW w:w="885" w:type="pct"/>
            <w:gridSpan w:val="2"/>
            <w:tcBorders>
              <w:bottom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2013</w:t>
            </w:r>
          </w:p>
        </w:tc>
        <w:tc>
          <w:tcPr>
            <w:tcW w:w="846" w:type="pct"/>
            <w:gridSpan w:val="2"/>
            <w:tcBorders>
              <w:bottom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2014</w:t>
            </w:r>
          </w:p>
        </w:tc>
        <w:tc>
          <w:tcPr>
            <w:tcW w:w="837" w:type="pct"/>
            <w:gridSpan w:val="2"/>
            <w:tcBorders>
              <w:bottom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2015</w:t>
            </w:r>
          </w:p>
        </w:tc>
      </w:tr>
      <w:tr w:rsidR="00EC3F9F" w:rsidRPr="00780E6E" w:rsidTr="00EC3F9F">
        <w:trPr>
          <w:trHeight w:val="240"/>
        </w:trPr>
        <w:tc>
          <w:tcPr>
            <w:tcW w:w="1624" w:type="pct"/>
            <w:vMerge/>
          </w:tcPr>
          <w:p w:rsidR="00780E6E" w:rsidRPr="00EC3F9F" w:rsidRDefault="00780E6E" w:rsidP="00780E6E">
            <w:pPr>
              <w:spacing w:line="276" w:lineRule="auto"/>
              <w:jc w:val="both"/>
              <w:rPr>
                <w:rFonts w:asciiTheme="majorHAnsi" w:hAnsiTheme="majorHAnsi" w:cs="Times New Roman"/>
              </w:rPr>
            </w:pPr>
          </w:p>
        </w:tc>
        <w:tc>
          <w:tcPr>
            <w:tcW w:w="402" w:type="pct"/>
            <w:tcBorders>
              <w:top w:val="single" w:sz="4" w:space="0" w:color="auto"/>
              <w:righ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план</w:t>
            </w:r>
          </w:p>
        </w:tc>
        <w:tc>
          <w:tcPr>
            <w:tcW w:w="406" w:type="pct"/>
            <w:tcBorders>
              <w:top w:val="single" w:sz="4" w:space="0" w:color="auto"/>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факт</w:t>
            </w:r>
          </w:p>
        </w:tc>
        <w:tc>
          <w:tcPr>
            <w:tcW w:w="442" w:type="pct"/>
            <w:tcBorders>
              <w:top w:val="single" w:sz="4" w:space="0" w:color="auto"/>
              <w:righ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план</w:t>
            </w:r>
          </w:p>
        </w:tc>
        <w:tc>
          <w:tcPr>
            <w:tcW w:w="443" w:type="pct"/>
            <w:tcBorders>
              <w:top w:val="single" w:sz="4" w:space="0" w:color="auto"/>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факт</w:t>
            </w:r>
          </w:p>
        </w:tc>
        <w:tc>
          <w:tcPr>
            <w:tcW w:w="403" w:type="pct"/>
            <w:tcBorders>
              <w:top w:val="single" w:sz="4" w:space="0" w:color="auto"/>
              <w:righ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план</w:t>
            </w:r>
          </w:p>
        </w:tc>
        <w:tc>
          <w:tcPr>
            <w:tcW w:w="443" w:type="pct"/>
            <w:tcBorders>
              <w:top w:val="single" w:sz="4" w:space="0" w:color="auto"/>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факт</w:t>
            </w:r>
          </w:p>
        </w:tc>
        <w:tc>
          <w:tcPr>
            <w:tcW w:w="404" w:type="pct"/>
            <w:tcBorders>
              <w:top w:val="single" w:sz="4" w:space="0" w:color="auto"/>
              <w:left w:val="single" w:sz="4" w:space="0" w:color="auto"/>
              <w:righ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план</w:t>
            </w:r>
          </w:p>
        </w:tc>
        <w:tc>
          <w:tcPr>
            <w:tcW w:w="433" w:type="pct"/>
            <w:tcBorders>
              <w:top w:val="single" w:sz="4" w:space="0" w:color="auto"/>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факт</w:t>
            </w:r>
          </w:p>
        </w:tc>
      </w:tr>
      <w:tr w:rsidR="00EC3F9F" w:rsidRPr="00780E6E" w:rsidTr="00EC3F9F">
        <w:tc>
          <w:tcPr>
            <w:tcW w:w="1624" w:type="pct"/>
          </w:tcPr>
          <w:p w:rsidR="00780E6E" w:rsidRPr="00EC3F9F" w:rsidRDefault="00780E6E" w:rsidP="00EC3F9F">
            <w:pPr>
              <w:spacing w:line="276" w:lineRule="auto"/>
              <w:jc w:val="both"/>
              <w:rPr>
                <w:rFonts w:asciiTheme="majorHAnsi" w:hAnsiTheme="majorHAnsi" w:cs="Times New Roman"/>
              </w:rPr>
            </w:pPr>
            <w:r w:rsidRPr="00EC3F9F">
              <w:rPr>
                <w:rFonts w:asciiTheme="majorHAnsi" w:hAnsiTheme="majorHAnsi" w:cs="Times New Roman"/>
              </w:rPr>
              <w:t xml:space="preserve">Количество реабилитационных групп, клубов по интересам </w:t>
            </w:r>
          </w:p>
        </w:tc>
        <w:tc>
          <w:tcPr>
            <w:tcW w:w="402" w:type="pct"/>
            <w:tcBorders>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10</w:t>
            </w:r>
          </w:p>
        </w:tc>
        <w:tc>
          <w:tcPr>
            <w:tcW w:w="406"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10</w:t>
            </w:r>
          </w:p>
        </w:tc>
        <w:tc>
          <w:tcPr>
            <w:tcW w:w="442" w:type="pct"/>
            <w:tcBorders>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14</w:t>
            </w:r>
          </w:p>
        </w:tc>
        <w:tc>
          <w:tcPr>
            <w:tcW w:w="443"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10</w:t>
            </w:r>
          </w:p>
        </w:tc>
        <w:tc>
          <w:tcPr>
            <w:tcW w:w="403" w:type="pct"/>
            <w:tcBorders>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10</w:t>
            </w:r>
          </w:p>
        </w:tc>
        <w:tc>
          <w:tcPr>
            <w:tcW w:w="443"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11</w:t>
            </w:r>
          </w:p>
        </w:tc>
        <w:tc>
          <w:tcPr>
            <w:tcW w:w="404" w:type="pct"/>
            <w:tcBorders>
              <w:left w:val="single" w:sz="4" w:space="0" w:color="auto"/>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10</w:t>
            </w:r>
          </w:p>
        </w:tc>
        <w:tc>
          <w:tcPr>
            <w:tcW w:w="433"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13</w:t>
            </w:r>
          </w:p>
        </w:tc>
      </w:tr>
      <w:tr w:rsidR="00EC3F9F" w:rsidRPr="00780E6E" w:rsidTr="00EC3F9F">
        <w:tc>
          <w:tcPr>
            <w:tcW w:w="1624" w:type="pct"/>
          </w:tcPr>
          <w:p w:rsidR="00780E6E" w:rsidRPr="00EC3F9F" w:rsidRDefault="00EC3F9F" w:rsidP="00EC3F9F">
            <w:pPr>
              <w:spacing w:line="276" w:lineRule="auto"/>
              <w:jc w:val="both"/>
              <w:rPr>
                <w:rFonts w:asciiTheme="majorHAnsi" w:hAnsiTheme="majorHAnsi" w:cs="Times New Roman"/>
              </w:rPr>
            </w:pPr>
            <w:r>
              <w:rPr>
                <w:rFonts w:asciiTheme="majorHAnsi" w:hAnsiTheme="majorHAnsi" w:cs="Times New Roman"/>
              </w:rPr>
              <w:t xml:space="preserve">Количество </w:t>
            </w:r>
            <w:r w:rsidR="00780E6E" w:rsidRPr="00EC3F9F">
              <w:rPr>
                <w:rFonts w:asciiTheme="majorHAnsi" w:hAnsiTheme="majorHAnsi" w:cs="Times New Roman"/>
              </w:rPr>
              <w:t xml:space="preserve">осуществленных мероприятий </w:t>
            </w:r>
          </w:p>
        </w:tc>
        <w:tc>
          <w:tcPr>
            <w:tcW w:w="402" w:type="pct"/>
            <w:tcBorders>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180</w:t>
            </w:r>
          </w:p>
        </w:tc>
        <w:tc>
          <w:tcPr>
            <w:tcW w:w="406"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189</w:t>
            </w:r>
          </w:p>
        </w:tc>
        <w:tc>
          <w:tcPr>
            <w:tcW w:w="442" w:type="pct"/>
            <w:tcBorders>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340</w:t>
            </w:r>
          </w:p>
        </w:tc>
        <w:tc>
          <w:tcPr>
            <w:tcW w:w="443"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180</w:t>
            </w:r>
          </w:p>
        </w:tc>
        <w:tc>
          <w:tcPr>
            <w:tcW w:w="403" w:type="pct"/>
            <w:tcBorders>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180</w:t>
            </w:r>
          </w:p>
        </w:tc>
        <w:tc>
          <w:tcPr>
            <w:tcW w:w="443"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247</w:t>
            </w:r>
          </w:p>
        </w:tc>
        <w:tc>
          <w:tcPr>
            <w:tcW w:w="404" w:type="pct"/>
            <w:tcBorders>
              <w:left w:val="single" w:sz="4" w:space="0" w:color="auto"/>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274</w:t>
            </w:r>
          </w:p>
        </w:tc>
        <w:tc>
          <w:tcPr>
            <w:tcW w:w="433"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386</w:t>
            </w:r>
          </w:p>
        </w:tc>
      </w:tr>
      <w:tr w:rsidR="00EC3F9F" w:rsidRPr="00780E6E" w:rsidTr="00EC3F9F">
        <w:tc>
          <w:tcPr>
            <w:tcW w:w="1624" w:type="pct"/>
          </w:tcPr>
          <w:p w:rsidR="00780E6E" w:rsidRPr="00EC3F9F" w:rsidRDefault="00780E6E" w:rsidP="00EC3F9F">
            <w:pPr>
              <w:spacing w:line="276" w:lineRule="auto"/>
              <w:jc w:val="both"/>
              <w:rPr>
                <w:rFonts w:asciiTheme="majorHAnsi" w:hAnsiTheme="majorHAnsi" w:cs="Times New Roman"/>
              </w:rPr>
            </w:pPr>
            <w:r w:rsidRPr="00EC3F9F">
              <w:rPr>
                <w:rFonts w:asciiTheme="majorHAnsi" w:hAnsiTheme="majorHAnsi" w:cs="Times New Roman"/>
              </w:rPr>
              <w:t xml:space="preserve">Количество отдохнувших детей </w:t>
            </w:r>
          </w:p>
        </w:tc>
        <w:tc>
          <w:tcPr>
            <w:tcW w:w="402" w:type="pct"/>
            <w:tcBorders>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90</w:t>
            </w:r>
          </w:p>
        </w:tc>
        <w:tc>
          <w:tcPr>
            <w:tcW w:w="406"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109</w:t>
            </w:r>
          </w:p>
        </w:tc>
        <w:tc>
          <w:tcPr>
            <w:tcW w:w="442" w:type="pct"/>
            <w:tcBorders>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189</w:t>
            </w:r>
          </w:p>
        </w:tc>
        <w:tc>
          <w:tcPr>
            <w:tcW w:w="443"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90</w:t>
            </w:r>
          </w:p>
        </w:tc>
        <w:tc>
          <w:tcPr>
            <w:tcW w:w="403" w:type="pct"/>
            <w:tcBorders>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90</w:t>
            </w:r>
          </w:p>
        </w:tc>
        <w:tc>
          <w:tcPr>
            <w:tcW w:w="443"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148</w:t>
            </w:r>
          </w:p>
        </w:tc>
        <w:tc>
          <w:tcPr>
            <w:tcW w:w="404" w:type="pct"/>
            <w:tcBorders>
              <w:left w:val="single" w:sz="4" w:space="0" w:color="auto"/>
              <w:right w:val="single" w:sz="4" w:space="0" w:color="auto"/>
            </w:tcBorders>
          </w:tcPr>
          <w:p w:rsidR="00780E6E" w:rsidRPr="00EC3F9F" w:rsidRDefault="00780E6E" w:rsidP="00780E6E">
            <w:pPr>
              <w:spacing w:line="276" w:lineRule="auto"/>
              <w:rPr>
                <w:rFonts w:asciiTheme="majorHAnsi" w:hAnsiTheme="majorHAnsi" w:cs="Times New Roman"/>
              </w:rPr>
            </w:pPr>
            <w:r w:rsidRPr="00EC3F9F">
              <w:rPr>
                <w:rFonts w:asciiTheme="majorHAnsi" w:hAnsiTheme="majorHAnsi" w:cs="Times New Roman"/>
              </w:rPr>
              <w:t>132</w:t>
            </w:r>
          </w:p>
        </w:tc>
        <w:tc>
          <w:tcPr>
            <w:tcW w:w="433" w:type="pct"/>
            <w:tcBorders>
              <w:left w:val="single" w:sz="4" w:space="0" w:color="auto"/>
            </w:tcBorders>
          </w:tcPr>
          <w:p w:rsidR="00780E6E" w:rsidRPr="00EC3F9F" w:rsidRDefault="00780E6E" w:rsidP="00780E6E">
            <w:pPr>
              <w:spacing w:line="276" w:lineRule="auto"/>
              <w:rPr>
                <w:rFonts w:asciiTheme="majorHAnsi" w:hAnsiTheme="majorHAnsi" w:cs="Times New Roman"/>
                <w:b/>
              </w:rPr>
            </w:pPr>
            <w:r w:rsidRPr="00EC3F9F">
              <w:rPr>
                <w:rFonts w:asciiTheme="majorHAnsi" w:hAnsiTheme="majorHAnsi" w:cs="Times New Roman"/>
                <w:b/>
              </w:rPr>
              <w:t xml:space="preserve">187 </w:t>
            </w:r>
          </w:p>
        </w:tc>
      </w:tr>
    </w:tbl>
    <w:p w:rsidR="00780E6E" w:rsidRPr="00780E6E" w:rsidRDefault="00780E6E" w:rsidP="00780E6E">
      <w:pPr>
        <w:spacing w:line="276" w:lineRule="auto"/>
        <w:rPr>
          <w:rFonts w:asciiTheme="majorHAnsi" w:hAnsiTheme="majorHAnsi" w:cs="Times New Roman"/>
          <w:b/>
          <w:sz w:val="24"/>
          <w:szCs w:val="24"/>
          <w:u w:val="single"/>
        </w:rPr>
      </w:pPr>
    </w:p>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Программа «Игры в нашем дворе»</w:t>
      </w:r>
    </w:p>
    <w:p w:rsidR="00780E6E" w:rsidRPr="00780E6E" w:rsidRDefault="00780E6E" w:rsidP="00780E6E">
      <w:pPr>
        <w:spacing w:line="276" w:lineRule="auto"/>
        <w:ind w:firstLine="709"/>
        <w:jc w:val="both"/>
        <w:rPr>
          <w:rFonts w:asciiTheme="majorHAnsi" w:hAnsiTheme="majorHAnsi" w:cs="Times New Roman"/>
          <w:color w:val="000000"/>
          <w:sz w:val="24"/>
          <w:szCs w:val="24"/>
        </w:rPr>
      </w:pPr>
      <w:r w:rsidRPr="00780E6E">
        <w:rPr>
          <w:rFonts w:asciiTheme="majorHAnsi" w:hAnsiTheme="majorHAnsi" w:cs="Times New Roman"/>
          <w:color w:val="000000"/>
          <w:sz w:val="24"/>
          <w:szCs w:val="24"/>
        </w:rPr>
        <w:t>С целью реализации дворовой педагогики в населенных пунктах нашего района в период летних каникул специалисты учреждения организовали деятельность 6 дворовых площадок (п. Каркатеевы, п. Юганская Обь, п. Куть-Ях, п. Салым, пгт. Пойковский, п. Лемпино). За летний период на данных площадках было организовано 17 групп несовершеннолетних.</w:t>
      </w:r>
    </w:p>
    <w:p w:rsidR="00780E6E" w:rsidRPr="00780E6E" w:rsidRDefault="00780E6E" w:rsidP="00780E6E">
      <w:pPr>
        <w:spacing w:line="276" w:lineRule="auto"/>
        <w:ind w:firstLine="709"/>
        <w:jc w:val="both"/>
        <w:rPr>
          <w:rFonts w:asciiTheme="majorHAnsi" w:hAnsiTheme="majorHAnsi" w:cs="Times New Roman"/>
          <w:color w:val="000000"/>
          <w:sz w:val="24"/>
          <w:szCs w:val="24"/>
        </w:rPr>
      </w:pPr>
      <w:r w:rsidRPr="00780E6E">
        <w:rPr>
          <w:rFonts w:asciiTheme="majorHAnsi" w:hAnsiTheme="majorHAnsi" w:cs="Times New Roman"/>
          <w:color w:val="000000"/>
          <w:sz w:val="24"/>
          <w:szCs w:val="24"/>
        </w:rPr>
        <w:t>Итого по итогам реализации программы для детей было проведено 109 мероприятий, которыми охвачено 647 несовершеннолетних (запланировано – 473).</w:t>
      </w:r>
    </w:p>
    <w:tbl>
      <w:tblPr>
        <w:tblStyle w:val="ae"/>
        <w:tblW w:w="9356" w:type="dxa"/>
        <w:tblInd w:w="108" w:type="dxa"/>
        <w:tblLook w:val="04A0"/>
      </w:tblPr>
      <w:tblGrid>
        <w:gridCol w:w="4536"/>
        <w:gridCol w:w="1276"/>
        <w:gridCol w:w="1276"/>
        <w:gridCol w:w="1134"/>
        <w:gridCol w:w="1134"/>
      </w:tblGrid>
      <w:tr w:rsidR="00780E6E" w:rsidRPr="00780E6E" w:rsidTr="00EC3F9F">
        <w:tc>
          <w:tcPr>
            <w:tcW w:w="4536" w:type="dxa"/>
          </w:tcPr>
          <w:p w:rsidR="00780E6E" w:rsidRPr="00780E6E" w:rsidRDefault="00780E6E" w:rsidP="00780E6E">
            <w:pPr>
              <w:spacing w:line="276" w:lineRule="auto"/>
              <w:jc w:val="both"/>
              <w:rPr>
                <w:rFonts w:asciiTheme="majorHAnsi" w:hAnsiTheme="majorHAnsi" w:cs="Times New Roman"/>
                <w:sz w:val="24"/>
                <w:szCs w:val="24"/>
              </w:rPr>
            </w:pPr>
          </w:p>
        </w:tc>
        <w:tc>
          <w:tcPr>
            <w:tcW w:w="1276" w:type="dxa"/>
          </w:tcPr>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2012</w:t>
            </w:r>
          </w:p>
        </w:tc>
        <w:tc>
          <w:tcPr>
            <w:tcW w:w="1276" w:type="dxa"/>
          </w:tcPr>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2013</w:t>
            </w:r>
          </w:p>
        </w:tc>
        <w:tc>
          <w:tcPr>
            <w:tcW w:w="1134" w:type="dxa"/>
          </w:tcPr>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2014</w:t>
            </w:r>
          </w:p>
        </w:tc>
        <w:tc>
          <w:tcPr>
            <w:tcW w:w="1134" w:type="dxa"/>
          </w:tcPr>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2015</w:t>
            </w:r>
          </w:p>
        </w:tc>
      </w:tr>
      <w:tr w:rsidR="00780E6E" w:rsidRPr="00780E6E" w:rsidTr="00EC3F9F">
        <w:tc>
          <w:tcPr>
            <w:tcW w:w="4536" w:type="dxa"/>
          </w:tcPr>
          <w:p w:rsidR="00780E6E" w:rsidRPr="00780E6E" w:rsidRDefault="00780E6E" w:rsidP="00780E6E">
            <w:pPr>
              <w:spacing w:line="276" w:lineRule="auto"/>
              <w:jc w:val="both"/>
              <w:rPr>
                <w:rFonts w:asciiTheme="majorHAnsi" w:hAnsiTheme="majorHAnsi" w:cs="Times New Roman"/>
                <w:sz w:val="24"/>
                <w:szCs w:val="24"/>
              </w:rPr>
            </w:pPr>
            <w:r w:rsidRPr="00780E6E">
              <w:rPr>
                <w:rFonts w:asciiTheme="majorHAnsi" w:hAnsiTheme="majorHAnsi" w:cs="Times New Roman"/>
                <w:sz w:val="24"/>
                <w:szCs w:val="24"/>
              </w:rPr>
              <w:t>Количество дворовых площадок/ организовано групп</w:t>
            </w:r>
          </w:p>
        </w:tc>
        <w:tc>
          <w:tcPr>
            <w:tcW w:w="1276"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1/3</w:t>
            </w:r>
          </w:p>
        </w:tc>
        <w:tc>
          <w:tcPr>
            <w:tcW w:w="1276"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6/14</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5/13</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6/17</w:t>
            </w:r>
          </w:p>
        </w:tc>
      </w:tr>
      <w:tr w:rsidR="00780E6E" w:rsidRPr="00780E6E" w:rsidTr="00EC3F9F">
        <w:tc>
          <w:tcPr>
            <w:tcW w:w="4536"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 xml:space="preserve">Количество осуществленных мероприятий </w:t>
            </w:r>
          </w:p>
        </w:tc>
        <w:tc>
          <w:tcPr>
            <w:tcW w:w="1276"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13</w:t>
            </w:r>
          </w:p>
        </w:tc>
        <w:tc>
          <w:tcPr>
            <w:tcW w:w="1276"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249</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78</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109</w:t>
            </w:r>
          </w:p>
        </w:tc>
      </w:tr>
      <w:tr w:rsidR="00780E6E" w:rsidRPr="00780E6E" w:rsidTr="00EC3F9F">
        <w:trPr>
          <w:trHeight w:val="153"/>
        </w:trPr>
        <w:tc>
          <w:tcPr>
            <w:tcW w:w="4536"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 xml:space="preserve">Количество отдохнувших детей </w:t>
            </w:r>
          </w:p>
        </w:tc>
        <w:tc>
          <w:tcPr>
            <w:tcW w:w="1276"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176</w:t>
            </w:r>
          </w:p>
        </w:tc>
        <w:tc>
          <w:tcPr>
            <w:tcW w:w="1276"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465</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592</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647</w:t>
            </w:r>
          </w:p>
        </w:tc>
      </w:tr>
    </w:tbl>
    <w:p w:rsidR="00F17346" w:rsidRDefault="00F17346" w:rsidP="00780E6E">
      <w:pPr>
        <w:spacing w:line="276" w:lineRule="auto"/>
        <w:ind w:firstLine="709"/>
        <w:jc w:val="both"/>
        <w:rPr>
          <w:rFonts w:asciiTheme="majorHAnsi" w:hAnsiTheme="majorHAnsi" w:cs="Times New Roman"/>
          <w:color w:val="000000"/>
          <w:sz w:val="24"/>
          <w:szCs w:val="24"/>
        </w:rPr>
      </w:pPr>
    </w:p>
    <w:p w:rsidR="00780E6E" w:rsidRPr="00780E6E" w:rsidRDefault="00780E6E" w:rsidP="00780E6E">
      <w:pPr>
        <w:spacing w:line="276" w:lineRule="auto"/>
        <w:ind w:firstLine="709"/>
        <w:jc w:val="both"/>
        <w:rPr>
          <w:rFonts w:asciiTheme="majorHAnsi" w:hAnsiTheme="majorHAnsi" w:cs="Times New Roman"/>
          <w:color w:val="000000"/>
          <w:sz w:val="24"/>
          <w:szCs w:val="24"/>
        </w:rPr>
      </w:pPr>
      <w:r w:rsidRPr="00780E6E">
        <w:rPr>
          <w:rFonts w:asciiTheme="majorHAnsi" w:hAnsiTheme="majorHAnsi" w:cs="Times New Roman"/>
          <w:color w:val="000000"/>
          <w:sz w:val="24"/>
          <w:szCs w:val="24"/>
        </w:rPr>
        <w:t>Увеличилось количество организованных детей. Можно сделать вывод, что несовершеннолетних интересует данный вид отдыха, удовлетворяет системность его проведения, поэтому вовлекаются в работу площадок с большим желанием.</w:t>
      </w:r>
    </w:p>
    <w:p w:rsidR="00780E6E" w:rsidRPr="00780E6E" w:rsidRDefault="00780E6E" w:rsidP="00780E6E">
      <w:pPr>
        <w:tabs>
          <w:tab w:val="right" w:leader="underscore" w:pos="6405"/>
        </w:tabs>
        <w:autoSpaceDE w:val="0"/>
        <w:autoSpaceDN w:val="0"/>
        <w:adjustRightInd w:val="0"/>
        <w:spacing w:line="276" w:lineRule="auto"/>
        <w:rPr>
          <w:rFonts w:asciiTheme="majorHAnsi" w:hAnsiTheme="majorHAnsi" w:cs="Times New Roman"/>
          <w:color w:val="000000"/>
          <w:sz w:val="24"/>
          <w:szCs w:val="24"/>
        </w:rPr>
      </w:pPr>
    </w:p>
    <w:p w:rsidR="00F17346" w:rsidRDefault="00F17346" w:rsidP="00780E6E">
      <w:pPr>
        <w:tabs>
          <w:tab w:val="right" w:leader="underscore" w:pos="6405"/>
        </w:tabs>
        <w:autoSpaceDE w:val="0"/>
        <w:autoSpaceDN w:val="0"/>
        <w:adjustRightInd w:val="0"/>
        <w:spacing w:line="276" w:lineRule="auto"/>
        <w:rPr>
          <w:rFonts w:asciiTheme="majorHAnsi" w:hAnsiTheme="majorHAnsi" w:cs="Times New Roman"/>
          <w:b/>
          <w:color w:val="000000"/>
          <w:sz w:val="24"/>
          <w:szCs w:val="24"/>
        </w:rPr>
      </w:pPr>
    </w:p>
    <w:p w:rsidR="00780E6E" w:rsidRPr="00780E6E" w:rsidRDefault="00780E6E" w:rsidP="00780E6E">
      <w:pPr>
        <w:tabs>
          <w:tab w:val="right" w:leader="underscore" w:pos="6405"/>
        </w:tabs>
        <w:autoSpaceDE w:val="0"/>
        <w:autoSpaceDN w:val="0"/>
        <w:adjustRightInd w:val="0"/>
        <w:spacing w:line="276" w:lineRule="auto"/>
        <w:rPr>
          <w:rFonts w:asciiTheme="majorHAnsi" w:hAnsiTheme="majorHAnsi" w:cs="Times New Roman"/>
          <w:b/>
          <w:color w:val="000000"/>
          <w:sz w:val="24"/>
          <w:szCs w:val="24"/>
        </w:rPr>
      </w:pPr>
      <w:r w:rsidRPr="00780E6E">
        <w:rPr>
          <w:rFonts w:asciiTheme="majorHAnsi" w:hAnsiTheme="majorHAnsi" w:cs="Times New Roman"/>
          <w:b/>
          <w:color w:val="000000"/>
          <w:sz w:val="24"/>
          <w:szCs w:val="24"/>
        </w:rPr>
        <w:t>Мини-клуб на дому «Путь к себе»</w:t>
      </w:r>
    </w:p>
    <w:p w:rsidR="00780E6E" w:rsidRPr="00780E6E" w:rsidRDefault="00780E6E" w:rsidP="00780E6E">
      <w:pPr>
        <w:tabs>
          <w:tab w:val="right" w:leader="underscore" w:pos="6405"/>
        </w:tabs>
        <w:autoSpaceDE w:val="0"/>
        <w:autoSpaceDN w:val="0"/>
        <w:adjustRightInd w:val="0"/>
        <w:spacing w:line="276" w:lineRule="auto"/>
        <w:ind w:firstLine="709"/>
        <w:jc w:val="both"/>
        <w:rPr>
          <w:rFonts w:asciiTheme="majorHAnsi" w:hAnsiTheme="majorHAnsi" w:cs="Times New Roman"/>
          <w:color w:val="000000"/>
          <w:sz w:val="24"/>
          <w:szCs w:val="24"/>
        </w:rPr>
      </w:pPr>
      <w:r w:rsidRPr="00780E6E">
        <w:rPr>
          <w:rFonts w:asciiTheme="majorHAnsi" w:hAnsiTheme="majorHAnsi" w:cs="Times New Roman"/>
          <w:color w:val="000000"/>
          <w:sz w:val="24"/>
          <w:szCs w:val="24"/>
        </w:rPr>
        <w:tab/>
        <w:t>С целью организации несовершеннолетних, состоящих на профилактическом учете в структурах системы профилактики, которые отказались от посещения предложенных мероприятий, а также в рамках реализации межведомственных программ реабилитации семей и несовершеннолетних, состоящих на профилактическом учете организован передвижной мини-клуб на дому «Путь к себе», оказывается помощь в виде индивидуальной психолого-педагогической поддержки через консультативные и коррекционные мероприятия. Данным видом деятельности охвачено 40 несовершеннолетних.</w:t>
      </w:r>
    </w:p>
    <w:p w:rsidR="00780E6E" w:rsidRPr="00780E6E" w:rsidRDefault="00AD35F1" w:rsidP="00AD35F1">
      <w:pPr>
        <w:spacing w:line="276"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00780E6E" w:rsidRPr="00780E6E">
        <w:rPr>
          <w:rFonts w:asciiTheme="majorHAnsi" w:hAnsiTheme="majorHAnsi" w:cs="Times New Roman"/>
          <w:color w:val="000000"/>
          <w:sz w:val="24"/>
          <w:szCs w:val="24"/>
        </w:rPr>
        <w:t xml:space="preserve">Таким образом, по </w:t>
      </w:r>
      <w:r w:rsidR="00780E6E" w:rsidRPr="00AD35F1">
        <w:rPr>
          <w:rFonts w:asciiTheme="majorHAnsi" w:hAnsiTheme="majorHAnsi" w:cs="Times New Roman"/>
          <w:b/>
          <w:color w:val="000000"/>
          <w:sz w:val="24"/>
          <w:szCs w:val="24"/>
        </w:rPr>
        <w:t xml:space="preserve">итогам реализации программ летних оздоровительных смен </w:t>
      </w:r>
      <w:r w:rsidR="00780E6E" w:rsidRPr="00780E6E">
        <w:rPr>
          <w:rFonts w:asciiTheme="majorHAnsi" w:hAnsiTheme="majorHAnsi" w:cs="Times New Roman"/>
          <w:color w:val="000000"/>
          <w:sz w:val="24"/>
          <w:szCs w:val="24"/>
        </w:rPr>
        <w:t>в 2015 году в учреждении для несовершеннолетних было проведено 546 (120%)  мероприятий (план – 435), которыми охвачено 1271 (117%) несовершеннолетних (по плану 1060), из них 270 (21%) несовершеннолетних, находящихся в трудной жизненной ситуации, социально опасном положении.</w:t>
      </w:r>
    </w:p>
    <w:tbl>
      <w:tblPr>
        <w:tblStyle w:val="ae"/>
        <w:tblW w:w="9198" w:type="dxa"/>
        <w:tblInd w:w="250" w:type="dxa"/>
        <w:tblLook w:val="04A0"/>
      </w:tblPr>
      <w:tblGrid>
        <w:gridCol w:w="4820"/>
        <w:gridCol w:w="1117"/>
        <w:gridCol w:w="993"/>
        <w:gridCol w:w="1134"/>
        <w:gridCol w:w="1134"/>
      </w:tblGrid>
      <w:tr w:rsidR="00780E6E" w:rsidRPr="00780E6E" w:rsidTr="00EC3F9F">
        <w:tc>
          <w:tcPr>
            <w:tcW w:w="4820" w:type="dxa"/>
          </w:tcPr>
          <w:p w:rsidR="00780E6E" w:rsidRPr="00780E6E" w:rsidRDefault="00780E6E" w:rsidP="00780E6E">
            <w:pPr>
              <w:spacing w:line="276" w:lineRule="auto"/>
              <w:jc w:val="both"/>
              <w:rPr>
                <w:rFonts w:asciiTheme="majorHAnsi" w:hAnsiTheme="majorHAnsi" w:cs="Times New Roman"/>
                <w:sz w:val="24"/>
                <w:szCs w:val="24"/>
              </w:rPr>
            </w:pPr>
          </w:p>
        </w:tc>
        <w:tc>
          <w:tcPr>
            <w:tcW w:w="1117" w:type="dxa"/>
          </w:tcPr>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2012</w:t>
            </w:r>
          </w:p>
        </w:tc>
        <w:tc>
          <w:tcPr>
            <w:tcW w:w="993" w:type="dxa"/>
          </w:tcPr>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2013</w:t>
            </w:r>
          </w:p>
        </w:tc>
        <w:tc>
          <w:tcPr>
            <w:tcW w:w="1134" w:type="dxa"/>
          </w:tcPr>
          <w:p w:rsidR="00780E6E" w:rsidRPr="00780E6E" w:rsidRDefault="00780E6E" w:rsidP="00780E6E">
            <w:pPr>
              <w:tabs>
                <w:tab w:val="left" w:pos="1735"/>
              </w:tabs>
              <w:spacing w:line="276" w:lineRule="auto"/>
              <w:rPr>
                <w:rFonts w:asciiTheme="majorHAnsi" w:hAnsiTheme="majorHAnsi" w:cs="Times New Roman"/>
                <w:b/>
                <w:sz w:val="24"/>
                <w:szCs w:val="24"/>
              </w:rPr>
            </w:pPr>
            <w:r w:rsidRPr="00780E6E">
              <w:rPr>
                <w:rFonts w:asciiTheme="majorHAnsi" w:hAnsiTheme="majorHAnsi" w:cs="Times New Roman"/>
                <w:b/>
                <w:sz w:val="24"/>
                <w:szCs w:val="24"/>
              </w:rPr>
              <w:t>2014</w:t>
            </w:r>
          </w:p>
        </w:tc>
        <w:tc>
          <w:tcPr>
            <w:tcW w:w="1134" w:type="dxa"/>
          </w:tcPr>
          <w:p w:rsidR="00780E6E" w:rsidRPr="00780E6E" w:rsidRDefault="00780E6E" w:rsidP="00780E6E">
            <w:pPr>
              <w:tabs>
                <w:tab w:val="left" w:pos="1735"/>
              </w:tabs>
              <w:spacing w:line="276" w:lineRule="auto"/>
              <w:rPr>
                <w:rFonts w:asciiTheme="majorHAnsi" w:hAnsiTheme="majorHAnsi" w:cs="Times New Roman"/>
                <w:b/>
                <w:sz w:val="24"/>
                <w:szCs w:val="24"/>
              </w:rPr>
            </w:pPr>
            <w:r w:rsidRPr="00780E6E">
              <w:rPr>
                <w:rFonts w:asciiTheme="majorHAnsi" w:hAnsiTheme="majorHAnsi" w:cs="Times New Roman"/>
                <w:b/>
                <w:sz w:val="24"/>
                <w:szCs w:val="24"/>
              </w:rPr>
              <w:t>2015</w:t>
            </w:r>
          </w:p>
        </w:tc>
      </w:tr>
      <w:tr w:rsidR="00780E6E" w:rsidRPr="00780E6E" w:rsidTr="00EC3F9F">
        <w:tc>
          <w:tcPr>
            <w:tcW w:w="4820" w:type="dxa"/>
          </w:tcPr>
          <w:p w:rsidR="00780E6E" w:rsidRPr="00780E6E" w:rsidRDefault="00780E6E" w:rsidP="00780E6E">
            <w:pPr>
              <w:spacing w:line="276" w:lineRule="auto"/>
              <w:jc w:val="both"/>
              <w:rPr>
                <w:rFonts w:asciiTheme="majorHAnsi" w:hAnsiTheme="majorHAnsi" w:cs="Times New Roman"/>
                <w:sz w:val="24"/>
                <w:szCs w:val="24"/>
              </w:rPr>
            </w:pPr>
            <w:r w:rsidRPr="00780E6E">
              <w:rPr>
                <w:rFonts w:asciiTheme="majorHAnsi" w:hAnsiTheme="majorHAnsi" w:cs="Times New Roman"/>
                <w:sz w:val="24"/>
                <w:szCs w:val="24"/>
              </w:rPr>
              <w:t>Количество проведенных мероприятий</w:t>
            </w:r>
          </w:p>
        </w:tc>
        <w:tc>
          <w:tcPr>
            <w:tcW w:w="1117"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329</w:t>
            </w:r>
          </w:p>
        </w:tc>
        <w:tc>
          <w:tcPr>
            <w:tcW w:w="993"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675</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391</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546</w:t>
            </w:r>
          </w:p>
        </w:tc>
      </w:tr>
      <w:tr w:rsidR="00780E6E" w:rsidRPr="00780E6E" w:rsidTr="00EC3F9F">
        <w:tc>
          <w:tcPr>
            <w:tcW w:w="4820" w:type="dxa"/>
          </w:tcPr>
          <w:p w:rsidR="00780E6E" w:rsidRPr="00780E6E" w:rsidRDefault="00780E6E" w:rsidP="00780E6E">
            <w:pPr>
              <w:spacing w:line="276" w:lineRule="auto"/>
              <w:jc w:val="both"/>
              <w:rPr>
                <w:rFonts w:asciiTheme="majorHAnsi" w:hAnsiTheme="majorHAnsi" w:cs="Times New Roman"/>
                <w:sz w:val="24"/>
                <w:szCs w:val="24"/>
              </w:rPr>
            </w:pPr>
            <w:r w:rsidRPr="00780E6E">
              <w:rPr>
                <w:rFonts w:asciiTheme="majorHAnsi" w:hAnsiTheme="majorHAnsi" w:cs="Times New Roman"/>
                <w:sz w:val="24"/>
                <w:szCs w:val="24"/>
              </w:rPr>
              <w:t>Количество охваченных несовершеннолетних</w:t>
            </w:r>
          </w:p>
        </w:tc>
        <w:tc>
          <w:tcPr>
            <w:tcW w:w="1117"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489</w:t>
            </w:r>
          </w:p>
        </w:tc>
        <w:tc>
          <w:tcPr>
            <w:tcW w:w="993"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831</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1032</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1271</w:t>
            </w:r>
          </w:p>
        </w:tc>
      </w:tr>
      <w:tr w:rsidR="00780E6E" w:rsidRPr="00780E6E" w:rsidTr="00EC3F9F">
        <w:tc>
          <w:tcPr>
            <w:tcW w:w="4820" w:type="dxa"/>
          </w:tcPr>
          <w:p w:rsidR="00780E6E" w:rsidRPr="00780E6E" w:rsidRDefault="00780E6E" w:rsidP="00780E6E">
            <w:pPr>
              <w:spacing w:line="276" w:lineRule="auto"/>
              <w:jc w:val="both"/>
              <w:rPr>
                <w:rFonts w:asciiTheme="majorHAnsi" w:hAnsiTheme="majorHAnsi" w:cs="Times New Roman"/>
                <w:sz w:val="24"/>
                <w:szCs w:val="24"/>
              </w:rPr>
            </w:pPr>
            <w:r w:rsidRPr="00780E6E">
              <w:rPr>
                <w:rFonts w:asciiTheme="majorHAnsi" w:hAnsiTheme="majorHAnsi" w:cs="Times New Roman"/>
                <w:sz w:val="24"/>
                <w:szCs w:val="24"/>
              </w:rPr>
              <w:t>В том числе в трудной жизненной ситуации, социально опасном положении</w:t>
            </w:r>
          </w:p>
        </w:tc>
        <w:tc>
          <w:tcPr>
            <w:tcW w:w="1117"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164</w:t>
            </w:r>
          </w:p>
        </w:tc>
        <w:tc>
          <w:tcPr>
            <w:tcW w:w="993"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163</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178</w:t>
            </w:r>
          </w:p>
        </w:tc>
        <w:tc>
          <w:tcPr>
            <w:tcW w:w="1134" w:type="dxa"/>
          </w:tcPr>
          <w:p w:rsidR="00780E6E" w:rsidRP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sz w:val="24"/>
                <w:szCs w:val="24"/>
              </w:rPr>
              <w:t>270</w:t>
            </w:r>
          </w:p>
        </w:tc>
      </w:tr>
    </w:tbl>
    <w:p w:rsidR="00780E6E" w:rsidRPr="00780E6E" w:rsidRDefault="00780E6E" w:rsidP="00780E6E">
      <w:pPr>
        <w:spacing w:line="276" w:lineRule="auto"/>
        <w:ind w:firstLine="709"/>
        <w:jc w:val="both"/>
        <w:rPr>
          <w:rFonts w:asciiTheme="majorHAnsi" w:hAnsiTheme="majorHAnsi" w:cs="Times New Roman"/>
          <w:color w:val="000000"/>
          <w:sz w:val="24"/>
          <w:szCs w:val="24"/>
        </w:rPr>
      </w:pPr>
    </w:p>
    <w:p w:rsidR="00780E6E" w:rsidRPr="00780E6E" w:rsidRDefault="00780E6E" w:rsidP="00780E6E">
      <w:pPr>
        <w:spacing w:line="276" w:lineRule="auto"/>
        <w:ind w:firstLine="709"/>
        <w:jc w:val="both"/>
        <w:rPr>
          <w:rFonts w:asciiTheme="majorHAnsi" w:hAnsiTheme="majorHAnsi" w:cs="Times New Roman"/>
          <w:color w:val="000000"/>
          <w:sz w:val="24"/>
          <w:szCs w:val="24"/>
        </w:rPr>
      </w:pPr>
      <w:r w:rsidRPr="00780E6E">
        <w:rPr>
          <w:rFonts w:asciiTheme="majorHAnsi" w:hAnsiTheme="majorHAnsi" w:cs="Times New Roman"/>
          <w:color w:val="000000"/>
          <w:sz w:val="24"/>
          <w:szCs w:val="24"/>
        </w:rPr>
        <w:t xml:space="preserve">В заключение можно сделать вывод, что план по реализации программ летних оздоровительных смен «Чудеса в решете», «Радуга детства», «Игры в нашем дворе» выполнен, специалистам удалось привлечь больше несовершеннолетних, по сравнению с предыдущими годами, что говорит о высоком качестве мероприятий. </w:t>
      </w:r>
    </w:p>
    <w:p w:rsidR="006B511A" w:rsidRPr="003423C0" w:rsidRDefault="006B511A" w:rsidP="003423C0">
      <w:pPr>
        <w:pStyle w:val="ad"/>
        <w:spacing w:line="276" w:lineRule="auto"/>
        <w:jc w:val="center"/>
        <w:rPr>
          <w:rFonts w:asciiTheme="majorHAnsi" w:hAnsiTheme="majorHAnsi"/>
          <w:b/>
          <w:color w:val="0F243E" w:themeColor="text2" w:themeShade="80"/>
        </w:rPr>
      </w:pPr>
    </w:p>
    <w:p w:rsidR="00E0608C" w:rsidRPr="00EC3F9F" w:rsidRDefault="00E0608C" w:rsidP="003423C0">
      <w:pPr>
        <w:pStyle w:val="ad"/>
        <w:spacing w:line="276" w:lineRule="auto"/>
        <w:jc w:val="center"/>
        <w:rPr>
          <w:rFonts w:asciiTheme="majorHAnsi" w:hAnsiTheme="majorHAnsi"/>
          <w:b/>
          <w:color w:val="0F243E" w:themeColor="text2" w:themeShade="80"/>
          <w:sz w:val="24"/>
          <w:szCs w:val="24"/>
        </w:rPr>
      </w:pPr>
      <w:r w:rsidRPr="00EC3F9F">
        <w:rPr>
          <w:rFonts w:asciiTheme="majorHAnsi" w:hAnsiTheme="majorHAnsi" w:cs="Times New Roman"/>
          <w:b/>
          <w:color w:val="0F243E" w:themeColor="text2" w:themeShade="80"/>
          <w:sz w:val="24"/>
          <w:szCs w:val="24"/>
        </w:rPr>
        <w:t>Вывод</w:t>
      </w:r>
      <w:r w:rsidRPr="00EC3F9F">
        <w:rPr>
          <w:rFonts w:asciiTheme="majorHAnsi" w:hAnsiTheme="majorHAnsi"/>
          <w:b/>
          <w:color w:val="0F243E" w:themeColor="text2" w:themeShade="80"/>
          <w:sz w:val="24"/>
          <w:szCs w:val="24"/>
        </w:rPr>
        <w:t xml:space="preserve"> </w:t>
      </w:r>
      <w:r w:rsidRPr="00EC3F9F">
        <w:rPr>
          <w:rFonts w:asciiTheme="majorHAnsi" w:hAnsiTheme="majorHAnsi" w:cs="Times New Roman"/>
          <w:b/>
          <w:color w:val="0F243E" w:themeColor="text2" w:themeShade="80"/>
          <w:sz w:val="24"/>
          <w:szCs w:val="24"/>
        </w:rPr>
        <w:t>о</w:t>
      </w:r>
      <w:r w:rsidRPr="00EC3F9F">
        <w:rPr>
          <w:rFonts w:asciiTheme="majorHAnsi" w:hAnsiTheme="majorHAnsi"/>
          <w:b/>
          <w:color w:val="0F243E" w:themeColor="text2" w:themeShade="80"/>
          <w:sz w:val="24"/>
          <w:szCs w:val="24"/>
        </w:rPr>
        <w:t xml:space="preserve"> </w:t>
      </w:r>
      <w:r w:rsidRPr="00EC3F9F">
        <w:rPr>
          <w:rFonts w:asciiTheme="majorHAnsi" w:hAnsiTheme="majorHAnsi" w:cs="Times New Roman"/>
          <w:b/>
          <w:color w:val="0F243E" w:themeColor="text2" w:themeShade="80"/>
          <w:sz w:val="24"/>
          <w:szCs w:val="24"/>
        </w:rPr>
        <w:t>реализации</w:t>
      </w:r>
      <w:r w:rsidR="00EC3F9F">
        <w:rPr>
          <w:rFonts w:asciiTheme="majorHAnsi" w:hAnsiTheme="majorHAnsi" w:cs="Times New Roman"/>
          <w:b/>
          <w:color w:val="0F243E" w:themeColor="text2" w:themeShade="80"/>
          <w:sz w:val="24"/>
          <w:szCs w:val="24"/>
        </w:rPr>
        <w:t xml:space="preserve"> социальных проектов, </w:t>
      </w:r>
      <w:r w:rsidRPr="00EC3F9F">
        <w:rPr>
          <w:rFonts w:asciiTheme="majorHAnsi" w:hAnsiTheme="majorHAnsi"/>
          <w:b/>
          <w:color w:val="0F243E" w:themeColor="text2" w:themeShade="80"/>
          <w:sz w:val="24"/>
          <w:szCs w:val="24"/>
        </w:rPr>
        <w:t xml:space="preserve"> </w:t>
      </w:r>
      <w:r w:rsidRPr="00EC3F9F">
        <w:rPr>
          <w:rFonts w:asciiTheme="majorHAnsi" w:hAnsiTheme="majorHAnsi" w:cs="Times New Roman"/>
          <w:b/>
          <w:color w:val="0F243E" w:themeColor="text2" w:themeShade="80"/>
          <w:sz w:val="24"/>
          <w:szCs w:val="24"/>
        </w:rPr>
        <w:t>программ</w:t>
      </w:r>
    </w:p>
    <w:p w:rsidR="004F77E0" w:rsidRPr="003423C0" w:rsidRDefault="00A54C26" w:rsidP="003423C0">
      <w:pPr>
        <w:pStyle w:val="ad"/>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Подводя</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итог</w:t>
      </w:r>
      <w:r w:rsidR="00964A05" w:rsidRPr="003423C0">
        <w:rPr>
          <w:rFonts w:asciiTheme="majorHAnsi" w:hAnsiTheme="majorHAnsi"/>
          <w:color w:val="000000" w:themeColor="text1"/>
          <w:sz w:val="24"/>
          <w:szCs w:val="24"/>
        </w:rPr>
        <w:t xml:space="preserve"> </w:t>
      </w:r>
      <w:r w:rsidR="00F67A24">
        <w:rPr>
          <w:rFonts w:asciiTheme="majorHAnsi" w:hAnsiTheme="majorHAnsi"/>
          <w:color w:val="000000" w:themeColor="text1"/>
          <w:sz w:val="24"/>
          <w:szCs w:val="24"/>
        </w:rPr>
        <w:t>можно</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отметить</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что</w:t>
      </w:r>
      <w:r w:rsidR="00964A05" w:rsidRPr="003423C0">
        <w:rPr>
          <w:rFonts w:asciiTheme="majorHAnsi" w:hAnsiTheme="majorHAnsi"/>
          <w:color w:val="000000" w:themeColor="text1"/>
          <w:sz w:val="24"/>
          <w:szCs w:val="24"/>
        </w:rPr>
        <w:t xml:space="preserve"> </w:t>
      </w:r>
      <w:r w:rsidR="00F67A24">
        <w:rPr>
          <w:rFonts w:asciiTheme="majorHAnsi" w:hAnsiTheme="majorHAnsi" w:cs="Times New Roman"/>
          <w:color w:val="000000" w:themeColor="text1"/>
          <w:sz w:val="24"/>
          <w:szCs w:val="24"/>
        </w:rPr>
        <w:t xml:space="preserve">программы учреждения позволяют </w:t>
      </w:r>
      <w:r w:rsidR="00EC3F9F">
        <w:rPr>
          <w:rFonts w:asciiTheme="majorHAnsi" w:hAnsiTheme="majorHAnsi" w:cs="Times New Roman"/>
          <w:color w:val="000000" w:themeColor="text1"/>
          <w:sz w:val="24"/>
          <w:szCs w:val="24"/>
        </w:rPr>
        <w:t xml:space="preserve"> </w:t>
      </w:r>
      <w:r w:rsidR="006B511A" w:rsidRPr="003423C0">
        <w:rPr>
          <w:rFonts w:asciiTheme="majorHAnsi" w:hAnsiTheme="majorHAnsi"/>
          <w:color w:val="000000" w:themeColor="text1"/>
          <w:sz w:val="24"/>
          <w:szCs w:val="24"/>
        </w:rPr>
        <w:t xml:space="preserve"> </w:t>
      </w:r>
      <w:r w:rsidR="00F67A24">
        <w:rPr>
          <w:rFonts w:asciiTheme="majorHAnsi" w:hAnsiTheme="majorHAnsi" w:cs="Times New Roman"/>
          <w:color w:val="000000" w:themeColor="text1"/>
          <w:sz w:val="24"/>
          <w:szCs w:val="24"/>
        </w:rPr>
        <w:t xml:space="preserve">реализовать </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все</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основные</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направления</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деятельности</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учреждения</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по</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предоставлению</w:t>
      </w:r>
      <w:r w:rsidR="00964A05" w:rsidRPr="003423C0">
        <w:rPr>
          <w:rFonts w:asciiTheme="majorHAnsi" w:hAnsiTheme="majorHAnsi"/>
          <w:color w:val="000000" w:themeColor="text1"/>
          <w:sz w:val="24"/>
          <w:szCs w:val="24"/>
        </w:rPr>
        <w:t xml:space="preserve">  </w:t>
      </w:r>
      <w:r w:rsidR="00900BE4" w:rsidRPr="003423C0">
        <w:rPr>
          <w:rFonts w:asciiTheme="majorHAnsi" w:hAnsiTheme="majorHAnsi" w:cs="Times New Roman"/>
          <w:color w:val="000000" w:themeColor="text1"/>
          <w:sz w:val="24"/>
          <w:szCs w:val="24"/>
        </w:rPr>
        <w:t>всем</w:t>
      </w:r>
      <w:r w:rsidR="00900BE4" w:rsidRPr="003423C0">
        <w:rPr>
          <w:rFonts w:asciiTheme="majorHAnsi" w:hAnsiTheme="majorHAnsi"/>
          <w:color w:val="000000" w:themeColor="text1"/>
          <w:sz w:val="24"/>
          <w:szCs w:val="24"/>
        </w:rPr>
        <w:t xml:space="preserve"> </w:t>
      </w:r>
      <w:r w:rsidR="00900BE4" w:rsidRPr="003423C0">
        <w:rPr>
          <w:rFonts w:asciiTheme="majorHAnsi" w:hAnsiTheme="majorHAnsi" w:cs="Times New Roman"/>
          <w:color w:val="000000" w:themeColor="text1"/>
          <w:sz w:val="24"/>
          <w:szCs w:val="24"/>
        </w:rPr>
        <w:t>категориям</w:t>
      </w:r>
      <w:r w:rsidR="00900BE4" w:rsidRPr="003423C0">
        <w:rPr>
          <w:rFonts w:asciiTheme="majorHAnsi" w:hAnsiTheme="majorHAnsi"/>
          <w:color w:val="000000" w:themeColor="text1"/>
          <w:sz w:val="24"/>
          <w:szCs w:val="24"/>
        </w:rPr>
        <w:t xml:space="preserve"> </w:t>
      </w:r>
      <w:r w:rsidR="00900BE4" w:rsidRPr="003423C0">
        <w:rPr>
          <w:rFonts w:asciiTheme="majorHAnsi" w:hAnsiTheme="majorHAnsi" w:cs="Times New Roman"/>
          <w:color w:val="000000" w:themeColor="text1"/>
          <w:sz w:val="24"/>
          <w:szCs w:val="24"/>
        </w:rPr>
        <w:t>граждан</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Нефтеюганского</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района</w:t>
      </w:r>
      <w:r w:rsidR="00964A05"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всех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видов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социальной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помощи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Таким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образом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через</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реализацию</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программ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учреждения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было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исполнено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Государственное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задание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w:t>
      </w:r>
      <w:r w:rsidR="00F67A24">
        <w:rPr>
          <w:rFonts w:asciiTheme="majorHAnsi" w:hAnsiTheme="majorHAnsi"/>
          <w:color w:val="000000" w:themeColor="text1"/>
          <w:sz w:val="24"/>
          <w:szCs w:val="24"/>
        </w:rPr>
        <w:t xml:space="preserve"> 2015</w:t>
      </w:r>
      <w:r w:rsidR="006B511A" w:rsidRPr="003423C0">
        <w:rPr>
          <w:rFonts w:asciiTheme="majorHAnsi" w:hAnsiTheme="majorHAnsi"/>
          <w:color w:val="000000" w:themeColor="text1"/>
          <w:sz w:val="24"/>
          <w:szCs w:val="24"/>
        </w:rPr>
        <w:t xml:space="preserve"> </w:t>
      </w:r>
      <w:r w:rsidR="006B511A" w:rsidRPr="003423C0">
        <w:rPr>
          <w:rFonts w:asciiTheme="majorHAnsi" w:hAnsiTheme="majorHAnsi" w:cs="Times New Roman"/>
          <w:color w:val="000000" w:themeColor="text1"/>
          <w:sz w:val="24"/>
          <w:szCs w:val="24"/>
        </w:rPr>
        <w:t>год</w:t>
      </w:r>
      <w:r w:rsidR="00F67A24">
        <w:rPr>
          <w:rFonts w:asciiTheme="majorHAnsi" w:hAnsiTheme="majorHAnsi"/>
          <w:color w:val="000000" w:themeColor="text1"/>
          <w:sz w:val="24"/>
          <w:szCs w:val="24"/>
        </w:rPr>
        <w:t>.</w:t>
      </w:r>
      <w:r w:rsidR="004F77E0" w:rsidRPr="003423C0">
        <w:rPr>
          <w:rFonts w:asciiTheme="majorHAnsi" w:hAnsiTheme="majorHAnsi"/>
          <w:color w:val="000000" w:themeColor="text1"/>
          <w:sz w:val="24"/>
          <w:szCs w:val="24"/>
        </w:rPr>
        <w:t xml:space="preserve">   </w:t>
      </w:r>
      <w:r w:rsidR="004F77E0" w:rsidRPr="003423C0">
        <w:rPr>
          <w:rFonts w:asciiTheme="majorHAnsi" w:hAnsiTheme="majorHAnsi" w:cs="Times New Roman"/>
          <w:color w:val="000000" w:themeColor="text1"/>
          <w:sz w:val="24"/>
          <w:szCs w:val="24"/>
        </w:rPr>
        <w:t>Удовлетворенность</w:t>
      </w:r>
      <w:r w:rsidR="004F77E0" w:rsidRPr="003423C0">
        <w:rPr>
          <w:rFonts w:asciiTheme="majorHAnsi" w:hAnsiTheme="majorHAnsi"/>
          <w:color w:val="000000" w:themeColor="text1"/>
          <w:sz w:val="24"/>
          <w:szCs w:val="24"/>
        </w:rPr>
        <w:t xml:space="preserve"> </w:t>
      </w:r>
      <w:r w:rsidR="004F77E0" w:rsidRPr="003423C0">
        <w:rPr>
          <w:rFonts w:asciiTheme="majorHAnsi" w:hAnsiTheme="majorHAnsi" w:cs="Times New Roman"/>
          <w:color w:val="000000" w:themeColor="text1"/>
          <w:sz w:val="24"/>
          <w:szCs w:val="24"/>
        </w:rPr>
        <w:t>клиентов</w:t>
      </w:r>
      <w:r w:rsidR="00F67A24">
        <w:rPr>
          <w:rFonts w:asciiTheme="majorHAnsi" w:hAnsiTheme="majorHAnsi" w:cs="Times New Roman"/>
          <w:color w:val="000000" w:themeColor="text1"/>
          <w:sz w:val="24"/>
          <w:szCs w:val="24"/>
        </w:rPr>
        <w:t xml:space="preserve"> учреждения </w:t>
      </w:r>
      <w:r w:rsidR="004F77E0" w:rsidRPr="003423C0">
        <w:rPr>
          <w:rFonts w:asciiTheme="majorHAnsi" w:hAnsiTheme="majorHAnsi"/>
          <w:color w:val="000000" w:themeColor="text1"/>
          <w:sz w:val="24"/>
          <w:szCs w:val="24"/>
        </w:rPr>
        <w:t xml:space="preserve"> </w:t>
      </w:r>
      <w:r w:rsidR="004F77E0" w:rsidRPr="003423C0">
        <w:rPr>
          <w:rFonts w:asciiTheme="majorHAnsi" w:hAnsiTheme="majorHAnsi" w:cs="Times New Roman"/>
          <w:color w:val="000000" w:themeColor="text1"/>
          <w:sz w:val="24"/>
          <w:szCs w:val="24"/>
        </w:rPr>
        <w:t>мероп</w:t>
      </w:r>
      <w:r w:rsidR="004318E1" w:rsidRPr="003423C0">
        <w:rPr>
          <w:rFonts w:asciiTheme="majorHAnsi" w:hAnsiTheme="majorHAnsi" w:cs="Times New Roman"/>
          <w:color w:val="000000" w:themeColor="text1"/>
          <w:sz w:val="24"/>
          <w:szCs w:val="24"/>
        </w:rPr>
        <w:t>риятиями</w:t>
      </w:r>
      <w:r w:rsidR="004318E1" w:rsidRPr="003423C0">
        <w:rPr>
          <w:rFonts w:asciiTheme="majorHAnsi" w:hAnsiTheme="majorHAnsi"/>
          <w:color w:val="000000" w:themeColor="text1"/>
          <w:sz w:val="24"/>
          <w:szCs w:val="24"/>
        </w:rPr>
        <w:t xml:space="preserve"> </w:t>
      </w:r>
      <w:r w:rsidR="004318E1" w:rsidRPr="003423C0">
        <w:rPr>
          <w:rFonts w:asciiTheme="majorHAnsi" w:hAnsiTheme="majorHAnsi" w:cs="Times New Roman"/>
          <w:color w:val="000000" w:themeColor="text1"/>
          <w:sz w:val="24"/>
          <w:szCs w:val="24"/>
        </w:rPr>
        <w:t>программы</w:t>
      </w:r>
      <w:r w:rsidR="004318E1" w:rsidRPr="003423C0">
        <w:rPr>
          <w:rFonts w:asciiTheme="majorHAnsi" w:hAnsiTheme="majorHAnsi"/>
          <w:color w:val="000000" w:themeColor="text1"/>
          <w:sz w:val="24"/>
          <w:szCs w:val="24"/>
        </w:rPr>
        <w:t xml:space="preserve"> </w:t>
      </w:r>
      <w:r w:rsidR="004318E1" w:rsidRPr="003423C0">
        <w:rPr>
          <w:rFonts w:asciiTheme="majorHAnsi" w:hAnsiTheme="majorHAnsi" w:cs="Times New Roman"/>
          <w:color w:val="000000" w:themeColor="text1"/>
          <w:sz w:val="24"/>
          <w:szCs w:val="24"/>
        </w:rPr>
        <w:t>составляет</w:t>
      </w:r>
      <w:r w:rsidR="00F67A24">
        <w:rPr>
          <w:rFonts w:asciiTheme="majorHAnsi" w:hAnsiTheme="majorHAnsi"/>
          <w:color w:val="000000" w:themeColor="text1"/>
          <w:sz w:val="24"/>
          <w:szCs w:val="24"/>
        </w:rPr>
        <w:t xml:space="preserve"> 99</w:t>
      </w:r>
      <w:r w:rsidR="004F77E0" w:rsidRPr="003423C0">
        <w:rPr>
          <w:rFonts w:asciiTheme="majorHAnsi" w:hAnsiTheme="majorHAnsi"/>
          <w:color w:val="000000" w:themeColor="text1"/>
          <w:sz w:val="24"/>
          <w:szCs w:val="24"/>
        </w:rPr>
        <w:t>%</w:t>
      </w:r>
    </w:p>
    <w:p w:rsidR="00AD35F1" w:rsidRDefault="00AD35F1" w:rsidP="008A103C">
      <w:pPr>
        <w:spacing w:line="276" w:lineRule="auto"/>
        <w:rPr>
          <w:rFonts w:asciiTheme="majorHAnsi" w:hAnsiTheme="majorHAnsi"/>
          <w:b/>
          <w:color w:val="0F243E" w:themeColor="text2" w:themeShade="80"/>
          <w:sz w:val="28"/>
          <w:szCs w:val="28"/>
        </w:rPr>
      </w:pPr>
    </w:p>
    <w:p w:rsidR="008A103C" w:rsidRDefault="008A103C" w:rsidP="008A103C">
      <w:pPr>
        <w:spacing w:line="276" w:lineRule="auto"/>
        <w:rPr>
          <w:rFonts w:asciiTheme="majorHAnsi" w:hAnsiTheme="majorHAnsi"/>
          <w:b/>
          <w:color w:val="0F243E" w:themeColor="text2" w:themeShade="80"/>
          <w:sz w:val="28"/>
          <w:szCs w:val="28"/>
        </w:rPr>
      </w:pPr>
      <w:r>
        <w:rPr>
          <w:rFonts w:asciiTheme="majorHAnsi" w:hAnsiTheme="majorHAnsi"/>
          <w:b/>
          <w:color w:val="0F243E" w:themeColor="text2" w:themeShade="80"/>
          <w:sz w:val="28"/>
          <w:szCs w:val="28"/>
        </w:rPr>
        <w:t xml:space="preserve">Реализация государственных программ </w:t>
      </w:r>
    </w:p>
    <w:p w:rsidR="008A103C" w:rsidRDefault="008A103C" w:rsidP="008A103C">
      <w:pPr>
        <w:spacing w:line="276" w:lineRule="auto"/>
        <w:rPr>
          <w:rFonts w:asciiTheme="majorHAnsi" w:hAnsiTheme="majorHAnsi"/>
          <w:b/>
          <w:color w:val="0F243E" w:themeColor="text2" w:themeShade="80"/>
          <w:sz w:val="28"/>
          <w:szCs w:val="28"/>
        </w:rPr>
      </w:pPr>
      <w:r>
        <w:rPr>
          <w:rFonts w:asciiTheme="majorHAnsi" w:hAnsiTheme="majorHAnsi"/>
          <w:b/>
          <w:color w:val="0F243E" w:themeColor="text2" w:themeShade="80"/>
          <w:sz w:val="28"/>
          <w:szCs w:val="28"/>
        </w:rPr>
        <w:t xml:space="preserve">«Доступная среда в ХМАО-Югре на 2014 -2020 гг», </w:t>
      </w:r>
    </w:p>
    <w:p w:rsidR="00491C90" w:rsidRDefault="008A103C" w:rsidP="00491C90">
      <w:pPr>
        <w:spacing w:line="276" w:lineRule="auto"/>
        <w:rPr>
          <w:rFonts w:asciiTheme="majorHAnsi" w:hAnsiTheme="majorHAnsi"/>
          <w:b/>
          <w:color w:val="0F243E" w:themeColor="text2" w:themeShade="80"/>
          <w:sz w:val="28"/>
          <w:szCs w:val="28"/>
        </w:rPr>
      </w:pPr>
      <w:r>
        <w:rPr>
          <w:rFonts w:asciiTheme="majorHAnsi" w:hAnsiTheme="majorHAnsi"/>
          <w:b/>
          <w:color w:val="0F243E" w:themeColor="text2" w:themeShade="80"/>
          <w:sz w:val="28"/>
          <w:szCs w:val="28"/>
        </w:rPr>
        <w:t>«Социальная поддержка жителей ХМАО-Югры на 2014 -2020 гг».</w:t>
      </w:r>
    </w:p>
    <w:p w:rsidR="00491C90" w:rsidRDefault="00491C90" w:rsidP="00491C90">
      <w:pPr>
        <w:spacing w:line="276" w:lineRule="auto"/>
        <w:jc w:val="both"/>
        <w:rPr>
          <w:rFonts w:asciiTheme="majorHAnsi" w:hAnsiTheme="majorHAnsi"/>
          <w:sz w:val="24"/>
          <w:szCs w:val="24"/>
        </w:rPr>
      </w:pPr>
      <w:r w:rsidRPr="00A534E7">
        <w:rPr>
          <w:rFonts w:asciiTheme="majorHAnsi" w:hAnsiTheme="majorHAnsi"/>
          <w:sz w:val="24"/>
          <w:szCs w:val="24"/>
        </w:rPr>
        <w:t xml:space="preserve">  </w:t>
      </w:r>
    </w:p>
    <w:p w:rsidR="00491C90" w:rsidRDefault="00491C90" w:rsidP="00491C90">
      <w:pPr>
        <w:spacing w:line="276" w:lineRule="auto"/>
        <w:jc w:val="both"/>
        <w:rPr>
          <w:rFonts w:asciiTheme="majorHAnsi" w:hAnsiTheme="majorHAnsi"/>
          <w:sz w:val="24"/>
          <w:szCs w:val="24"/>
        </w:rPr>
      </w:pPr>
      <w:r>
        <w:rPr>
          <w:rFonts w:asciiTheme="majorHAnsi" w:hAnsiTheme="majorHAnsi"/>
          <w:sz w:val="24"/>
          <w:szCs w:val="24"/>
        </w:rPr>
        <w:t xml:space="preserve">           В </w:t>
      </w:r>
      <w:r w:rsidRPr="00A534E7">
        <w:rPr>
          <w:rFonts w:asciiTheme="majorHAnsi" w:hAnsiTheme="majorHAnsi"/>
          <w:sz w:val="24"/>
          <w:szCs w:val="24"/>
        </w:rPr>
        <w:t xml:space="preserve">рамках </w:t>
      </w:r>
      <w:r>
        <w:rPr>
          <w:rFonts w:asciiTheme="majorHAnsi" w:hAnsiTheme="majorHAnsi"/>
          <w:sz w:val="24"/>
          <w:szCs w:val="24"/>
        </w:rPr>
        <w:t xml:space="preserve"> реализации окружной  </w:t>
      </w:r>
      <w:r w:rsidRPr="00A534E7">
        <w:rPr>
          <w:rFonts w:asciiTheme="majorHAnsi" w:hAnsiTheme="majorHAnsi"/>
          <w:sz w:val="24"/>
          <w:szCs w:val="24"/>
        </w:rPr>
        <w:t xml:space="preserve">программы </w:t>
      </w:r>
      <w:r w:rsidRPr="00491C90">
        <w:rPr>
          <w:rFonts w:asciiTheme="majorHAnsi" w:hAnsiTheme="majorHAnsi"/>
          <w:b/>
          <w:sz w:val="24"/>
          <w:szCs w:val="24"/>
        </w:rPr>
        <w:t>«Социальная поддержка жителей Ханты-Мансийского автономного округа - Югры на 2014-2020годы»</w:t>
      </w:r>
      <w:r w:rsidRPr="00A534E7">
        <w:rPr>
          <w:rFonts w:asciiTheme="majorHAnsi" w:hAnsiTheme="majorHAnsi"/>
          <w:sz w:val="24"/>
          <w:szCs w:val="24"/>
        </w:rPr>
        <w:t xml:space="preserve">  плановая сумма расходов составила </w:t>
      </w:r>
      <w:r>
        <w:rPr>
          <w:rFonts w:asciiTheme="majorHAnsi" w:hAnsiTheme="majorHAnsi"/>
          <w:sz w:val="24"/>
          <w:szCs w:val="24"/>
        </w:rPr>
        <w:t>3 558,4</w:t>
      </w:r>
      <w:r w:rsidRPr="00A534E7">
        <w:rPr>
          <w:rFonts w:asciiTheme="majorHAnsi" w:hAnsiTheme="majorHAnsi"/>
          <w:sz w:val="24"/>
          <w:szCs w:val="24"/>
        </w:rPr>
        <w:t xml:space="preserve"> тыс. рублей и исполнена на </w:t>
      </w:r>
      <w:r>
        <w:rPr>
          <w:rFonts w:asciiTheme="majorHAnsi" w:hAnsiTheme="majorHAnsi"/>
          <w:sz w:val="24"/>
          <w:szCs w:val="24"/>
        </w:rPr>
        <w:t>90,0%:</w:t>
      </w:r>
    </w:p>
    <w:p w:rsidR="00491C90" w:rsidRDefault="00491C90" w:rsidP="00491C90">
      <w:pPr>
        <w:spacing w:line="276" w:lineRule="auto"/>
        <w:jc w:val="both"/>
        <w:rPr>
          <w:rFonts w:asciiTheme="majorHAnsi" w:hAnsiTheme="majorHAnsi"/>
          <w:sz w:val="24"/>
          <w:szCs w:val="24"/>
        </w:rPr>
      </w:pPr>
      <w:r>
        <w:rPr>
          <w:rFonts w:asciiTheme="majorHAnsi" w:hAnsiTheme="majorHAnsi"/>
          <w:sz w:val="24"/>
          <w:szCs w:val="24"/>
        </w:rPr>
        <w:t xml:space="preserve">- </w:t>
      </w:r>
      <w:r w:rsidRPr="00A534E7">
        <w:rPr>
          <w:rFonts w:asciiTheme="majorHAnsi" w:hAnsiTheme="majorHAnsi"/>
          <w:sz w:val="24"/>
          <w:szCs w:val="24"/>
        </w:rPr>
        <w:t xml:space="preserve">42,4 тыс. рублей на мероприятие «День Победы», </w:t>
      </w:r>
    </w:p>
    <w:p w:rsidR="00491C90" w:rsidRDefault="00491C90" w:rsidP="00491C90">
      <w:pPr>
        <w:spacing w:line="276" w:lineRule="auto"/>
        <w:jc w:val="both"/>
        <w:rPr>
          <w:rFonts w:asciiTheme="majorHAnsi" w:hAnsiTheme="majorHAnsi"/>
          <w:sz w:val="24"/>
          <w:szCs w:val="24"/>
        </w:rPr>
      </w:pPr>
      <w:r>
        <w:rPr>
          <w:rFonts w:asciiTheme="majorHAnsi" w:hAnsiTheme="majorHAnsi"/>
          <w:sz w:val="24"/>
          <w:szCs w:val="24"/>
        </w:rPr>
        <w:t>- 200,0</w:t>
      </w:r>
      <w:r w:rsidRPr="00A534E7">
        <w:rPr>
          <w:rFonts w:asciiTheme="majorHAnsi" w:hAnsiTheme="majorHAnsi"/>
          <w:sz w:val="24"/>
          <w:szCs w:val="24"/>
        </w:rPr>
        <w:t xml:space="preserve"> тыс. рублей на </w:t>
      </w:r>
      <w:r>
        <w:rPr>
          <w:rFonts w:asciiTheme="majorHAnsi" w:hAnsiTheme="majorHAnsi"/>
          <w:sz w:val="24"/>
          <w:szCs w:val="24"/>
        </w:rPr>
        <w:t>приобретения оборудования для сенсорной комнаты</w:t>
      </w:r>
      <w:r w:rsidRPr="00A534E7">
        <w:rPr>
          <w:rFonts w:asciiTheme="majorHAnsi" w:hAnsiTheme="majorHAnsi"/>
          <w:sz w:val="24"/>
          <w:szCs w:val="24"/>
        </w:rPr>
        <w:t xml:space="preserve">, </w:t>
      </w:r>
    </w:p>
    <w:p w:rsidR="00491C90" w:rsidRPr="00491C90" w:rsidRDefault="00491C90" w:rsidP="00491C90">
      <w:pPr>
        <w:spacing w:line="276" w:lineRule="auto"/>
        <w:jc w:val="both"/>
        <w:rPr>
          <w:rFonts w:asciiTheme="majorHAnsi" w:hAnsiTheme="majorHAnsi"/>
          <w:sz w:val="24"/>
          <w:szCs w:val="24"/>
        </w:rPr>
      </w:pPr>
      <w:r>
        <w:rPr>
          <w:rFonts w:asciiTheme="majorHAnsi" w:hAnsiTheme="majorHAnsi"/>
          <w:sz w:val="24"/>
          <w:szCs w:val="24"/>
        </w:rPr>
        <w:lastRenderedPageBreak/>
        <w:t>- 1 636,9</w:t>
      </w:r>
      <w:r w:rsidRPr="00A534E7">
        <w:rPr>
          <w:rFonts w:asciiTheme="majorHAnsi" w:hAnsiTheme="majorHAnsi"/>
          <w:sz w:val="24"/>
          <w:szCs w:val="24"/>
        </w:rPr>
        <w:t xml:space="preserve"> тыс. рублей на предоставление отдельным категориям граждан услуг по</w:t>
      </w:r>
      <w:r>
        <w:rPr>
          <w:rFonts w:asciiTheme="majorHAnsi" w:hAnsiTheme="majorHAnsi"/>
          <w:sz w:val="24"/>
          <w:szCs w:val="24"/>
        </w:rPr>
        <w:t xml:space="preserve"> обеспечению техническими средствами реабилитации,</w:t>
      </w:r>
      <w:r w:rsidRPr="00491C90">
        <w:rPr>
          <w:rFonts w:asciiTheme="majorHAnsi" w:hAnsiTheme="majorHAnsi"/>
          <w:sz w:val="20"/>
          <w:szCs w:val="20"/>
        </w:rPr>
        <w:t xml:space="preserve"> </w:t>
      </w:r>
      <w:r>
        <w:rPr>
          <w:rFonts w:asciiTheme="majorHAnsi" w:hAnsiTheme="majorHAnsi"/>
          <w:sz w:val="24"/>
          <w:szCs w:val="24"/>
        </w:rPr>
        <w:t>приобретено и р</w:t>
      </w:r>
      <w:r w:rsidRPr="00491C90">
        <w:rPr>
          <w:rFonts w:asciiTheme="majorHAnsi" w:hAnsiTheme="majorHAnsi"/>
          <w:sz w:val="24"/>
          <w:szCs w:val="24"/>
        </w:rPr>
        <w:t>еализовано 2849 ед</w:t>
      </w:r>
      <w:r>
        <w:rPr>
          <w:rFonts w:asciiTheme="majorHAnsi" w:hAnsiTheme="majorHAnsi"/>
          <w:sz w:val="24"/>
          <w:szCs w:val="24"/>
        </w:rPr>
        <w:t xml:space="preserve">иниц </w:t>
      </w:r>
      <w:r w:rsidRPr="00491C90">
        <w:rPr>
          <w:rFonts w:asciiTheme="majorHAnsi" w:hAnsiTheme="majorHAnsi"/>
          <w:sz w:val="24"/>
          <w:szCs w:val="24"/>
        </w:rPr>
        <w:t xml:space="preserve"> ТСР</w:t>
      </w:r>
      <w:r>
        <w:rPr>
          <w:rFonts w:asciiTheme="majorHAnsi" w:hAnsiTheme="majorHAnsi"/>
          <w:sz w:val="24"/>
          <w:szCs w:val="24"/>
        </w:rPr>
        <w:t>,</w:t>
      </w:r>
    </w:p>
    <w:p w:rsidR="00491C90" w:rsidRDefault="00491C90" w:rsidP="00491C90">
      <w:pPr>
        <w:spacing w:line="276" w:lineRule="auto"/>
        <w:jc w:val="both"/>
        <w:rPr>
          <w:rFonts w:asciiTheme="majorHAnsi" w:hAnsiTheme="majorHAnsi"/>
          <w:sz w:val="24"/>
          <w:szCs w:val="24"/>
        </w:rPr>
      </w:pPr>
      <w:r>
        <w:rPr>
          <w:rFonts w:asciiTheme="majorHAnsi" w:hAnsiTheme="majorHAnsi"/>
          <w:sz w:val="24"/>
          <w:szCs w:val="24"/>
        </w:rPr>
        <w:t>- 159,0 тыс. рублей на укрепление пожарной безопасности,</w:t>
      </w:r>
    </w:p>
    <w:p w:rsidR="00491C90" w:rsidRDefault="00491C90" w:rsidP="00491C90">
      <w:pPr>
        <w:spacing w:line="276" w:lineRule="auto"/>
        <w:jc w:val="both"/>
        <w:rPr>
          <w:rFonts w:asciiTheme="majorHAnsi" w:hAnsiTheme="majorHAnsi"/>
          <w:sz w:val="24"/>
          <w:szCs w:val="24"/>
        </w:rPr>
      </w:pPr>
      <w:r>
        <w:rPr>
          <w:rFonts w:asciiTheme="majorHAnsi" w:hAnsiTheme="majorHAnsi"/>
          <w:sz w:val="24"/>
          <w:szCs w:val="24"/>
        </w:rPr>
        <w:t>-  432,0 тыс. рублей на укрепление санитарно-эпидемиологической безопасности,</w:t>
      </w:r>
    </w:p>
    <w:p w:rsidR="00491C90" w:rsidRPr="00491C90" w:rsidRDefault="00491C90" w:rsidP="00491C90">
      <w:pPr>
        <w:spacing w:line="276" w:lineRule="auto"/>
        <w:jc w:val="both"/>
        <w:rPr>
          <w:rFonts w:asciiTheme="majorHAnsi" w:hAnsiTheme="majorHAnsi"/>
          <w:b/>
          <w:color w:val="0F243E" w:themeColor="text2" w:themeShade="80"/>
          <w:sz w:val="28"/>
          <w:szCs w:val="28"/>
        </w:rPr>
      </w:pPr>
      <w:r>
        <w:rPr>
          <w:rFonts w:asciiTheme="majorHAnsi" w:hAnsiTheme="majorHAnsi"/>
          <w:sz w:val="24"/>
          <w:szCs w:val="24"/>
        </w:rPr>
        <w:t>-  725,0 тыс. рублей на приобретение транспортного средства для учреждения</w:t>
      </w:r>
      <w:r w:rsidR="004E0BBD">
        <w:rPr>
          <w:rFonts w:asciiTheme="majorHAnsi" w:hAnsiTheme="majorHAnsi"/>
          <w:sz w:val="24"/>
          <w:szCs w:val="24"/>
        </w:rPr>
        <w:t>.</w:t>
      </w:r>
    </w:p>
    <w:p w:rsidR="00491C90" w:rsidRDefault="00491C90" w:rsidP="00491C90">
      <w:pPr>
        <w:spacing w:line="276" w:lineRule="auto"/>
        <w:jc w:val="both"/>
        <w:rPr>
          <w:rFonts w:asciiTheme="majorHAnsi" w:hAnsiTheme="majorHAnsi"/>
          <w:sz w:val="24"/>
          <w:szCs w:val="24"/>
        </w:rPr>
      </w:pPr>
      <w:r>
        <w:rPr>
          <w:rFonts w:asciiTheme="majorHAnsi" w:hAnsiTheme="majorHAnsi"/>
          <w:sz w:val="24"/>
          <w:szCs w:val="24"/>
        </w:rPr>
        <w:t xml:space="preserve">          С целью реализации окружной   программы </w:t>
      </w:r>
      <w:r w:rsidRPr="00491C90">
        <w:rPr>
          <w:rFonts w:asciiTheme="majorHAnsi" w:hAnsiTheme="majorHAnsi"/>
          <w:b/>
          <w:sz w:val="24"/>
          <w:szCs w:val="24"/>
        </w:rPr>
        <w:t>«Социально-экономическое развитие коренных малочисленных народов Севера ХМАО – Югры в 2014-2020 гг.»</w:t>
      </w:r>
      <w:r>
        <w:rPr>
          <w:rFonts w:asciiTheme="majorHAnsi" w:hAnsiTheme="majorHAnsi"/>
          <w:sz w:val="24"/>
          <w:szCs w:val="24"/>
        </w:rPr>
        <w:t xml:space="preserve"> плановая сумма расходов составила 4,1 тыс. рублей и исполнена на 100% (чествование старейшин и юбиляров, приобретение ценных подарков).</w:t>
      </w:r>
    </w:p>
    <w:p w:rsidR="00491C90" w:rsidRPr="004E0BBD" w:rsidRDefault="004E0BBD" w:rsidP="00491C90">
      <w:pPr>
        <w:spacing w:line="276" w:lineRule="auto"/>
        <w:jc w:val="both"/>
        <w:rPr>
          <w:rFonts w:asciiTheme="majorHAnsi" w:hAnsiTheme="majorHAnsi"/>
          <w:sz w:val="24"/>
          <w:szCs w:val="24"/>
        </w:rPr>
      </w:pPr>
      <w:r>
        <w:rPr>
          <w:rFonts w:asciiTheme="majorHAnsi" w:hAnsiTheme="majorHAnsi"/>
          <w:sz w:val="24"/>
          <w:szCs w:val="24"/>
        </w:rPr>
        <w:t xml:space="preserve">             В </w:t>
      </w:r>
      <w:r w:rsidR="00491C90">
        <w:rPr>
          <w:rFonts w:asciiTheme="majorHAnsi" w:hAnsiTheme="majorHAnsi"/>
          <w:sz w:val="24"/>
          <w:szCs w:val="24"/>
        </w:rPr>
        <w:t xml:space="preserve"> рамках</w:t>
      </w:r>
      <w:r>
        <w:rPr>
          <w:rFonts w:asciiTheme="majorHAnsi" w:hAnsiTheme="majorHAnsi"/>
          <w:sz w:val="24"/>
          <w:szCs w:val="24"/>
        </w:rPr>
        <w:t xml:space="preserve"> реализации </w:t>
      </w:r>
      <w:r w:rsidR="00491C90">
        <w:rPr>
          <w:rFonts w:asciiTheme="majorHAnsi" w:hAnsiTheme="majorHAnsi"/>
          <w:sz w:val="24"/>
          <w:szCs w:val="24"/>
        </w:rPr>
        <w:t xml:space="preserve"> программы </w:t>
      </w:r>
      <w:r w:rsidR="00491C90" w:rsidRPr="004E0BBD">
        <w:rPr>
          <w:rFonts w:asciiTheme="majorHAnsi" w:hAnsiTheme="majorHAnsi"/>
          <w:b/>
          <w:sz w:val="24"/>
          <w:szCs w:val="24"/>
        </w:rPr>
        <w:t>«Доступная среда в Ханты-Мансийском автономном округе – Югре на 2014-2020 годы»</w:t>
      </w:r>
      <w:r>
        <w:rPr>
          <w:rFonts w:asciiTheme="majorHAnsi" w:hAnsiTheme="majorHAnsi"/>
          <w:b/>
          <w:sz w:val="24"/>
          <w:szCs w:val="24"/>
        </w:rPr>
        <w:t xml:space="preserve"> </w:t>
      </w:r>
      <w:r w:rsidRPr="004E0BBD">
        <w:rPr>
          <w:rFonts w:asciiTheme="majorHAnsi" w:hAnsiTheme="majorHAnsi"/>
          <w:sz w:val="24"/>
          <w:szCs w:val="24"/>
        </w:rPr>
        <w:t>в 2014 году</w:t>
      </w:r>
      <w:r>
        <w:rPr>
          <w:rFonts w:asciiTheme="majorHAnsi" w:hAnsiTheme="majorHAnsi"/>
          <w:b/>
          <w:sz w:val="24"/>
          <w:szCs w:val="24"/>
        </w:rPr>
        <w:t xml:space="preserve"> </w:t>
      </w:r>
      <w:r w:rsidR="00491C90">
        <w:rPr>
          <w:rFonts w:asciiTheme="majorHAnsi" w:hAnsiTheme="majorHAnsi"/>
          <w:sz w:val="24"/>
          <w:szCs w:val="24"/>
        </w:rPr>
        <w:t xml:space="preserve"> плановая сумма расходов составила 1400,0 тыс. рублей и исполнена на 100% (700,0 тыс. рублей на обустройство территории, подъездных путей в учреждении, 700,0 тыс. рублей на обустройство входной группы, оснащенной пандусом в учреж</w:t>
      </w:r>
      <w:r>
        <w:rPr>
          <w:rFonts w:asciiTheme="majorHAnsi" w:hAnsiTheme="majorHAnsi"/>
          <w:sz w:val="24"/>
          <w:szCs w:val="24"/>
        </w:rPr>
        <w:t xml:space="preserve">дении социального обслуживания). В 2015 году  выделение средств не запланировано, на 2016 год </w:t>
      </w:r>
      <w:r w:rsidRPr="004E0BBD">
        <w:rPr>
          <w:rFonts w:ascii="Times New Roman" w:hAnsi="Times New Roman"/>
          <w:sz w:val="24"/>
          <w:szCs w:val="24"/>
        </w:rPr>
        <w:t>запланированы средства на благоустройство территории вибропрессованной плиткой возле зданий, где располагаются консультативное отделение, интернат малой вместимости для граждан пожилого возраста и инвалидов – 2000000,0 руб, а также на средства (приспособления) для мелкой моторики рук (многофункциональный развивающий комплекс), восстановления двигательной активности рук, средства (приспособления) для трехмерных упражнений на развитие силы мышц пальцев, кисти, запястья, предплечья, средства (приспособления) для развития элементарных бытовых навыков – 140 000,0 руб.</w:t>
      </w:r>
    </w:p>
    <w:p w:rsidR="007F18AF" w:rsidRDefault="007F18AF" w:rsidP="003423C0">
      <w:pPr>
        <w:spacing w:after="240" w:line="276" w:lineRule="auto"/>
        <w:jc w:val="both"/>
        <w:rPr>
          <w:rFonts w:asciiTheme="majorHAnsi" w:hAnsiTheme="majorHAnsi"/>
          <w:b/>
          <w:color w:val="0F243E" w:themeColor="text2" w:themeShade="80"/>
          <w:sz w:val="28"/>
          <w:szCs w:val="28"/>
        </w:rPr>
      </w:pPr>
    </w:p>
    <w:p w:rsidR="00AD65C8" w:rsidRPr="003423C0" w:rsidRDefault="00AD65C8" w:rsidP="00AD65C8">
      <w:pPr>
        <w:spacing w:after="240" w:line="276" w:lineRule="auto"/>
        <w:rPr>
          <w:rFonts w:asciiTheme="majorHAnsi" w:hAnsiTheme="majorHAnsi"/>
          <w:b/>
          <w:color w:val="0F243E" w:themeColor="text2" w:themeShade="80"/>
          <w:sz w:val="28"/>
          <w:szCs w:val="28"/>
        </w:rPr>
      </w:pPr>
      <w:r>
        <w:rPr>
          <w:rFonts w:asciiTheme="majorHAnsi" w:hAnsiTheme="majorHAnsi"/>
          <w:b/>
          <w:color w:val="0F243E" w:themeColor="text2" w:themeShade="80"/>
          <w:sz w:val="28"/>
          <w:szCs w:val="28"/>
        </w:rPr>
        <w:t>Техническое обеспечение деятельности учреждения</w:t>
      </w:r>
    </w:p>
    <w:p w:rsidR="004B3AA8" w:rsidRPr="00D15564" w:rsidRDefault="00900BE4" w:rsidP="003423C0">
      <w:pPr>
        <w:spacing w:after="240" w:line="276" w:lineRule="auto"/>
        <w:ind w:firstLine="567"/>
        <w:rPr>
          <w:rFonts w:asciiTheme="majorHAnsi" w:hAnsiTheme="majorHAnsi"/>
          <w:b/>
          <w:color w:val="0F243E" w:themeColor="text2" w:themeShade="80"/>
          <w:sz w:val="24"/>
          <w:szCs w:val="24"/>
        </w:rPr>
      </w:pPr>
      <w:r w:rsidRPr="00D15564">
        <w:rPr>
          <w:rFonts w:asciiTheme="majorHAnsi" w:hAnsiTheme="majorHAnsi" w:cs="Times New Roman"/>
          <w:b/>
          <w:color w:val="0F243E" w:themeColor="text2" w:themeShade="80"/>
          <w:sz w:val="24"/>
          <w:szCs w:val="24"/>
        </w:rPr>
        <w:t>Мероприятия</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направленные</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на</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повышение</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качества</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и</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доступности</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предоставляемых</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социальных</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услуг</w:t>
      </w:r>
      <w:r w:rsidRPr="00D15564">
        <w:rPr>
          <w:rFonts w:asciiTheme="majorHAnsi" w:hAnsiTheme="majorHAnsi"/>
          <w:b/>
          <w:color w:val="0F243E" w:themeColor="text2" w:themeShade="80"/>
          <w:sz w:val="24"/>
          <w:szCs w:val="24"/>
        </w:rPr>
        <w:t>.</w:t>
      </w:r>
    </w:p>
    <w:p w:rsidR="00900BE4" w:rsidRPr="003423C0" w:rsidRDefault="001A68F6"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w:t>
      </w:r>
      <w:r w:rsidR="001178AF" w:rsidRPr="003423C0">
        <w:rPr>
          <w:rFonts w:asciiTheme="majorHAnsi" w:hAnsiTheme="majorHAnsi" w:cs="Times New Roman"/>
          <w:sz w:val="24"/>
          <w:szCs w:val="24"/>
        </w:rPr>
        <w:t xml:space="preserve">             </w:t>
      </w:r>
      <w:r w:rsidR="00900BE4" w:rsidRPr="003423C0">
        <w:rPr>
          <w:rFonts w:asciiTheme="majorHAnsi" w:hAnsiTheme="majorHAnsi" w:cs="Times New Roman"/>
          <w:sz w:val="24"/>
          <w:szCs w:val="24"/>
        </w:rPr>
        <w:t>Во исполнение Плана мероприятий («дорожной карты») «Повышение эффективности и качества услуг в сфере социального обслуживания населения ХМАО-Югры» Учреждение провело ряд мероприятий:</w:t>
      </w:r>
    </w:p>
    <w:p w:rsidR="00900BE4" w:rsidRPr="003423C0" w:rsidRDefault="001178AF"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w:t>
      </w:r>
      <w:r w:rsidR="00900BE4" w:rsidRPr="003423C0">
        <w:rPr>
          <w:rFonts w:asciiTheme="majorHAnsi" w:hAnsiTheme="majorHAnsi" w:cs="Times New Roman"/>
          <w:sz w:val="24"/>
          <w:szCs w:val="24"/>
        </w:rPr>
        <w:t xml:space="preserve">В соответствии с приказом Депсоцразвития Югры от 16 сентября 2013 г. № 596-р «Об утверждении плана мероприятий по внедрению независимой оценки системы качества работы учреждений, подведомственных Депсоцразвития Югры» общественный совет при Депсоцразвития Югры проверил качество работы Учреждения </w:t>
      </w:r>
      <w:r w:rsidRPr="003423C0">
        <w:rPr>
          <w:rFonts w:asciiTheme="majorHAnsi" w:hAnsiTheme="majorHAnsi" w:cs="Times New Roman"/>
          <w:sz w:val="24"/>
          <w:szCs w:val="24"/>
        </w:rPr>
        <w:t>в 2014 году.</w:t>
      </w:r>
    </w:p>
    <w:p w:rsidR="001178AF" w:rsidRPr="003423C0" w:rsidRDefault="001178AF"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Результаты публичных рейтингов учреждений социального обслуживания независимой оценки качества работы учреждения в 201</w:t>
      </w:r>
      <w:r w:rsidR="00D15564">
        <w:rPr>
          <w:rFonts w:asciiTheme="majorHAnsi" w:hAnsiTheme="majorHAnsi" w:cs="Times New Roman"/>
          <w:sz w:val="24"/>
          <w:szCs w:val="24"/>
        </w:rPr>
        <w:t>5</w:t>
      </w:r>
      <w:r w:rsidRPr="003423C0">
        <w:rPr>
          <w:rFonts w:asciiTheme="majorHAnsi" w:hAnsiTheme="majorHAnsi" w:cs="Times New Roman"/>
          <w:sz w:val="24"/>
          <w:szCs w:val="24"/>
        </w:rPr>
        <w:t>г.</w:t>
      </w:r>
    </w:p>
    <w:p w:rsidR="001178AF" w:rsidRPr="003423C0" w:rsidRDefault="001178AF" w:rsidP="003423C0">
      <w:pPr>
        <w:spacing w:line="276" w:lineRule="auto"/>
        <w:jc w:val="both"/>
        <w:rPr>
          <w:rFonts w:asciiTheme="majorHAnsi" w:hAnsiTheme="majorHAnsi" w:cs="Times New Roman"/>
          <w:sz w:val="24"/>
          <w:szCs w:val="24"/>
        </w:rPr>
      </w:pPr>
    </w:p>
    <w:tbl>
      <w:tblPr>
        <w:tblStyle w:val="ae"/>
        <w:tblW w:w="9072" w:type="dxa"/>
        <w:tblInd w:w="250" w:type="dxa"/>
        <w:tblLayout w:type="fixed"/>
        <w:tblLook w:val="04A0"/>
      </w:tblPr>
      <w:tblGrid>
        <w:gridCol w:w="4678"/>
        <w:gridCol w:w="1418"/>
        <w:gridCol w:w="1559"/>
        <w:gridCol w:w="1417"/>
      </w:tblGrid>
      <w:tr w:rsidR="00D15564" w:rsidRPr="003423C0" w:rsidTr="00D15564">
        <w:tc>
          <w:tcPr>
            <w:tcW w:w="4678" w:type="dxa"/>
          </w:tcPr>
          <w:p w:rsidR="00D15564" w:rsidRPr="003423C0" w:rsidRDefault="00D15564" w:rsidP="003423C0">
            <w:pPr>
              <w:spacing w:line="276" w:lineRule="auto"/>
              <w:jc w:val="both"/>
              <w:rPr>
                <w:rFonts w:asciiTheme="majorHAnsi" w:hAnsiTheme="majorHAnsi"/>
                <w:b/>
                <w:sz w:val="24"/>
                <w:szCs w:val="24"/>
              </w:rPr>
            </w:pPr>
            <w:r w:rsidRPr="003423C0">
              <w:rPr>
                <w:rFonts w:asciiTheme="majorHAnsi" w:hAnsiTheme="majorHAnsi" w:cs="Times New Roman"/>
                <w:b/>
                <w:sz w:val="24"/>
                <w:szCs w:val="24"/>
              </w:rPr>
              <w:t>Рейтинг</w:t>
            </w:r>
          </w:p>
        </w:tc>
        <w:tc>
          <w:tcPr>
            <w:tcW w:w="1418" w:type="dxa"/>
          </w:tcPr>
          <w:p w:rsidR="00D15564" w:rsidRPr="003423C0" w:rsidRDefault="00D15564" w:rsidP="003423C0">
            <w:pPr>
              <w:spacing w:line="276" w:lineRule="auto"/>
              <w:jc w:val="both"/>
              <w:rPr>
                <w:rFonts w:asciiTheme="majorHAnsi" w:hAnsiTheme="majorHAnsi"/>
                <w:b/>
                <w:sz w:val="24"/>
                <w:szCs w:val="24"/>
              </w:rPr>
            </w:pPr>
            <w:r w:rsidRPr="003423C0">
              <w:rPr>
                <w:rFonts w:asciiTheme="majorHAnsi" w:hAnsiTheme="majorHAnsi"/>
                <w:b/>
                <w:sz w:val="24"/>
                <w:szCs w:val="24"/>
              </w:rPr>
              <w:t xml:space="preserve">2013 </w:t>
            </w:r>
            <w:r w:rsidRPr="003423C0">
              <w:rPr>
                <w:rFonts w:asciiTheme="majorHAnsi" w:hAnsiTheme="majorHAnsi" w:cs="Times New Roman"/>
                <w:b/>
                <w:sz w:val="24"/>
                <w:szCs w:val="24"/>
              </w:rPr>
              <w:t>год</w:t>
            </w:r>
          </w:p>
        </w:tc>
        <w:tc>
          <w:tcPr>
            <w:tcW w:w="1559" w:type="dxa"/>
          </w:tcPr>
          <w:p w:rsidR="00D15564" w:rsidRPr="003423C0" w:rsidRDefault="00D15564" w:rsidP="003423C0">
            <w:pPr>
              <w:spacing w:line="276" w:lineRule="auto"/>
              <w:jc w:val="both"/>
              <w:rPr>
                <w:rFonts w:asciiTheme="majorHAnsi" w:hAnsiTheme="majorHAnsi"/>
                <w:b/>
                <w:sz w:val="24"/>
                <w:szCs w:val="24"/>
              </w:rPr>
            </w:pPr>
            <w:r w:rsidRPr="003423C0">
              <w:rPr>
                <w:rFonts w:asciiTheme="majorHAnsi" w:hAnsiTheme="majorHAnsi"/>
                <w:b/>
                <w:sz w:val="24"/>
                <w:szCs w:val="24"/>
              </w:rPr>
              <w:t xml:space="preserve">2014 </w:t>
            </w:r>
            <w:r w:rsidRPr="003423C0">
              <w:rPr>
                <w:rFonts w:asciiTheme="majorHAnsi" w:hAnsiTheme="majorHAnsi" w:cs="Times New Roman"/>
                <w:b/>
                <w:sz w:val="24"/>
                <w:szCs w:val="24"/>
              </w:rPr>
              <w:t>год</w:t>
            </w:r>
          </w:p>
        </w:tc>
        <w:tc>
          <w:tcPr>
            <w:tcW w:w="1417" w:type="dxa"/>
          </w:tcPr>
          <w:p w:rsidR="00D15564" w:rsidRPr="003423C0" w:rsidRDefault="00D15564" w:rsidP="003423C0">
            <w:pPr>
              <w:spacing w:line="276" w:lineRule="auto"/>
              <w:jc w:val="both"/>
              <w:rPr>
                <w:rFonts w:asciiTheme="majorHAnsi" w:hAnsiTheme="majorHAnsi"/>
                <w:b/>
                <w:sz w:val="24"/>
                <w:szCs w:val="24"/>
              </w:rPr>
            </w:pPr>
            <w:r>
              <w:rPr>
                <w:rFonts w:asciiTheme="majorHAnsi" w:hAnsiTheme="majorHAnsi"/>
                <w:b/>
                <w:sz w:val="24"/>
                <w:szCs w:val="24"/>
              </w:rPr>
              <w:t>2015 год</w:t>
            </w:r>
          </w:p>
        </w:tc>
      </w:tr>
      <w:tr w:rsidR="00D15564" w:rsidRPr="003423C0" w:rsidTr="00D15564">
        <w:tc>
          <w:tcPr>
            <w:tcW w:w="4678" w:type="dxa"/>
          </w:tcPr>
          <w:p w:rsidR="00D15564" w:rsidRPr="003423C0" w:rsidRDefault="00D15564" w:rsidP="003423C0">
            <w:pPr>
              <w:spacing w:line="276" w:lineRule="auto"/>
              <w:jc w:val="both"/>
              <w:rPr>
                <w:rFonts w:asciiTheme="majorHAnsi" w:hAnsiTheme="majorHAnsi"/>
                <w:sz w:val="24"/>
                <w:szCs w:val="24"/>
              </w:rPr>
            </w:pPr>
            <w:r w:rsidRPr="003423C0">
              <w:rPr>
                <w:rFonts w:asciiTheme="majorHAnsi" w:hAnsiTheme="majorHAnsi" w:cs="Times New Roman"/>
                <w:sz w:val="24"/>
                <w:szCs w:val="24"/>
              </w:rPr>
              <w:t>Рейтинг</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учреждений</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автономного</w:t>
            </w:r>
            <w:r w:rsidRPr="003423C0">
              <w:rPr>
                <w:rFonts w:asciiTheme="majorHAnsi" w:hAnsiTheme="majorHAnsi"/>
                <w:sz w:val="24"/>
                <w:szCs w:val="24"/>
              </w:rPr>
              <w:t xml:space="preserve"> </w:t>
            </w:r>
            <w:r w:rsidRPr="003423C0">
              <w:rPr>
                <w:rFonts w:asciiTheme="majorHAnsi" w:hAnsiTheme="majorHAnsi" w:cs="Times New Roman"/>
                <w:sz w:val="24"/>
                <w:szCs w:val="24"/>
              </w:rPr>
              <w:t>округа</w:t>
            </w:r>
            <w:r w:rsidRPr="003423C0">
              <w:rPr>
                <w:rFonts w:asciiTheme="majorHAnsi" w:hAnsiTheme="majorHAnsi"/>
                <w:sz w:val="24"/>
                <w:szCs w:val="24"/>
              </w:rPr>
              <w:t xml:space="preserve"> </w:t>
            </w:r>
            <w:r w:rsidRPr="003423C0">
              <w:rPr>
                <w:rFonts w:asciiTheme="majorHAnsi" w:hAnsiTheme="majorHAnsi"/>
                <w:sz w:val="24"/>
                <w:szCs w:val="24"/>
              </w:rPr>
              <w:lastRenderedPageBreak/>
              <w:t>(</w:t>
            </w:r>
            <w:r w:rsidRPr="003423C0">
              <w:rPr>
                <w:rFonts w:asciiTheme="majorHAnsi" w:hAnsiTheme="majorHAnsi" w:cs="Times New Roman"/>
                <w:sz w:val="24"/>
                <w:szCs w:val="24"/>
              </w:rPr>
              <w:t>обслуживание</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дому</w:t>
            </w:r>
            <w:r w:rsidRPr="003423C0">
              <w:rPr>
                <w:rFonts w:asciiTheme="majorHAnsi" w:hAnsiTheme="majorHAnsi"/>
                <w:sz w:val="24"/>
                <w:szCs w:val="24"/>
              </w:rPr>
              <w:t>)</w:t>
            </w:r>
          </w:p>
        </w:tc>
        <w:tc>
          <w:tcPr>
            <w:tcW w:w="1418" w:type="dxa"/>
          </w:tcPr>
          <w:p w:rsidR="00D15564" w:rsidRPr="003423C0" w:rsidRDefault="00D15564" w:rsidP="003423C0">
            <w:pPr>
              <w:spacing w:line="276" w:lineRule="auto"/>
              <w:rPr>
                <w:rFonts w:asciiTheme="majorHAnsi" w:hAnsiTheme="majorHAnsi"/>
                <w:sz w:val="24"/>
                <w:szCs w:val="24"/>
              </w:rPr>
            </w:pPr>
            <w:r w:rsidRPr="003423C0">
              <w:rPr>
                <w:rFonts w:asciiTheme="majorHAnsi" w:hAnsiTheme="majorHAnsi"/>
                <w:sz w:val="24"/>
                <w:szCs w:val="24"/>
              </w:rPr>
              <w:lastRenderedPageBreak/>
              <w:t xml:space="preserve">2 </w:t>
            </w:r>
            <w:r w:rsidRPr="003423C0">
              <w:rPr>
                <w:rFonts w:asciiTheme="majorHAnsi" w:hAnsiTheme="majorHAnsi" w:cs="Times New Roman"/>
                <w:sz w:val="24"/>
                <w:szCs w:val="24"/>
              </w:rPr>
              <w:t>место</w:t>
            </w:r>
          </w:p>
        </w:tc>
        <w:tc>
          <w:tcPr>
            <w:tcW w:w="1559" w:type="dxa"/>
          </w:tcPr>
          <w:p w:rsidR="00D15564" w:rsidRPr="003423C0" w:rsidRDefault="00D15564" w:rsidP="003423C0">
            <w:pPr>
              <w:spacing w:line="276" w:lineRule="auto"/>
              <w:rPr>
                <w:rFonts w:asciiTheme="majorHAnsi" w:hAnsiTheme="majorHAnsi"/>
                <w:sz w:val="24"/>
                <w:szCs w:val="24"/>
              </w:rPr>
            </w:pPr>
            <w:r w:rsidRPr="003423C0">
              <w:rPr>
                <w:rFonts w:asciiTheme="majorHAnsi" w:hAnsiTheme="majorHAnsi"/>
                <w:sz w:val="24"/>
                <w:szCs w:val="24"/>
              </w:rPr>
              <w:t xml:space="preserve">6 </w:t>
            </w:r>
            <w:r w:rsidRPr="003423C0">
              <w:rPr>
                <w:rFonts w:asciiTheme="majorHAnsi" w:hAnsiTheme="majorHAnsi" w:cs="Times New Roman"/>
                <w:sz w:val="24"/>
                <w:szCs w:val="24"/>
              </w:rPr>
              <w:t>место</w:t>
            </w:r>
          </w:p>
        </w:tc>
        <w:tc>
          <w:tcPr>
            <w:tcW w:w="1417" w:type="dxa"/>
          </w:tcPr>
          <w:p w:rsidR="00D15564" w:rsidRPr="003423C0" w:rsidRDefault="00D15564" w:rsidP="003423C0">
            <w:pPr>
              <w:spacing w:line="276" w:lineRule="auto"/>
              <w:rPr>
                <w:rFonts w:asciiTheme="majorHAnsi" w:hAnsiTheme="majorHAnsi"/>
                <w:sz w:val="24"/>
                <w:szCs w:val="24"/>
              </w:rPr>
            </w:pPr>
            <w:r>
              <w:rPr>
                <w:rFonts w:asciiTheme="majorHAnsi" w:hAnsiTheme="majorHAnsi"/>
                <w:sz w:val="24"/>
                <w:szCs w:val="24"/>
              </w:rPr>
              <w:t>1 место</w:t>
            </w:r>
          </w:p>
        </w:tc>
      </w:tr>
      <w:tr w:rsidR="00D15564" w:rsidRPr="003423C0" w:rsidTr="00D15564">
        <w:tc>
          <w:tcPr>
            <w:tcW w:w="4678" w:type="dxa"/>
          </w:tcPr>
          <w:p w:rsidR="00D15564" w:rsidRPr="003423C0" w:rsidRDefault="00D15564" w:rsidP="003423C0">
            <w:pPr>
              <w:spacing w:line="276" w:lineRule="auto"/>
              <w:jc w:val="both"/>
              <w:rPr>
                <w:rFonts w:asciiTheme="majorHAnsi" w:hAnsiTheme="majorHAnsi"/>
                <w:sz w:val="24"/>
                <w:szCs w:val="24"/>
              </w:rPr>
            </w:pPr>
            <w:r w:rsidRPr="003423C0">
              <w:rPr>
                <w:rFonts w:asciiTheme="majorHAnsi" w:hAnsiTheme="majorHAnsi" w:cs="Times New Roman"/>
                <w:sz w:val="24"/>
                <w:szCs w:val="24"/>
              </w:rPr>
              <w:lastRenderedPageBreak/>
              <w:t>Рейтинг</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учреждений</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граждан</w:t>
            </w:r>
            <w:r w:rsidRPr="003423C0">
              <w:rPr>
                <w:rFonts w:asciiTheme="majorHAnsi" w:hAnsiTheme="majorHAnsi"/>
                <w:sz w:val="24"/>
                <w:szCs w:val="24"/>
              </w:rPr>
              <w:t xml:space="preserve"> </w:t>
            </w:r>
            <w:r w:rsidRPr="003423C0">
              <w:rPr>
                <w:rFonts w:asciiTheme="majorHAnsi" w:hAnsiTheme="majorHAnsi" w:cs="Times New Roman"/>
                <w:sz w:val="24"/>
                <w:szCs w:val="24"/>
              </w:rPr>
              <w:t>пожилого</w:t>
            </w:r>
            <w:r w:rsidRPr="003423C0">
              <w:rPr>
                <w:rFonts w:asciiTheme="majorHAnsi" w:hAnsiTheme="majorHAnsi"/>
                <w:sz w:val="24"/>
                <w:szCs w:val="24"/>
              </w:rPr>
              <w:t xml:space="preserve"> </w:t>
            </w:r>
            <w:r w:rsidRPr="003423C0">
              <w:rPr>
                <w:rFonts w:asciiTheme="majorHAnsi" w:hAnsiTheme="majorHAnsi" w:cs="Times New Roman"/>
                <w:sz w:val="24"/>
                <w:szCs w:val="24"/>
              </w:rPr>
              <w:t>возраста</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инвалидов</w:t>
            </w:r>
            <w:r w:rsidRPr="003423C0">
              <w:rPr>
                <w:rFonts w:asciiTheme="majorHAnsi" w:hAnsiTheme="majorHAnsi"/>
                <w:sz w:val="24"/>
                <w:szCs w:val="24"/>
              </w:rPr>
              <w:t xml:space="preserve"> </w:t>
            </w:r>
          </w:p>
        </w:tc>
        <w:tc>
          <w:tcPr>
            <w:tcW w:w="1418" w:type="dxa"/>
          </w:tcPr>
          <w:p w:rsidR="00D15564" w:rsidRPr="003423C0" w:rsidRDefault="00D15564" w:rsidP="003423C0">
            <w:pPr>
              <w:spacing w:line="276" w:lineRule="auto"/>
              <w:rPr>
                <w:rFonts w:asciiTheme="majorHAnsi" w:hAnsiTheme="majorHAnsi"/>
                <w:sz w:val="24"/>
                <w:szCs w:val="24"/>
              </w:rPr>
            </w:pPr>
            <w:r w:rsidRPr="003423C0">
              <w:rPr>
                <w:rFonts w:asciiTheme="majorHAnsi" w:hAnsiTheme="majorHAnsi"/>
                <w:sz w:val="24"/>
                <w:szCs w:val="24"/>
              </w:rPr>
              <w:t xml:space="preserve">4 </w:t>
            </w:r>
            <w:r w:rsidRPr="003423C0">
              <w:rPr>
                <w:rFonts w:asciiTheme="majorHAnsi" w:hAnsiTheme="majorHAnsi" w:cs="Times New Roman"/>
                <w:sz w:val="24"/>
                <w:szCs w:val="24"/>
              </w:rPr>
              <w:t>место</w:t>
            </w:r>
          </w:p>
        </w:tc>
        <w:tc>
          <w:tcPr>
            <w:tcW w:w="1559" w:type="dxa"/>
          </w:tcPr>
          <w:p w:rsidR="00D15564" w:rsidRPr="003423C0" w:rsidRDefault="00D15564" w:rsidP="003423C0">
            <w:pPr>
              <w:spacing w:line="276" w:lineRule="auto"/>
              <w:rPr>
                <w:rFonts w:asciiTheme="majorHAnsi" w:hAnsiTheme="majorHAnsi"/>
                <w:sz w:val="24"/>
                <w:szCs w:val="24"/>
              </w:rPr>
            </w:pPr>
            <w:r w:rsidRPr="003423C0">
              <w:rPr>
                <w:rFonts w:asciiTheme="majorHAnsi" w:hAnsiTheme="majorHAnsi"/>
                <w:sz w:val="24"/>
                <w:szCs w:val="24"/>
              </w:rPr>
              <w:t xml:space="preserve">4 </w:t>
            </w:r>
            <w:r w:rsidRPr="003423C0">
              <w:rPr>
                <w:rFonts w:asciiTheme="majorHAnsi" w:hAnsiTheme="majorHAnsi" w:cs="Times New Roman"/>
                <w:sz w:val="24"/>
                <w:szCs w:val="24"/>
              </w:rPr>
              <w:t>место</w:t>
            </w:r>
          </w:p>
        </w:tc>
        <w:tc>
          <w:tcPr>
            <w:tcW w:w="1417" w:type="dxa"/>
          </w:tcPr>
          <w:p w:rsidR="00D15564" w:rsidRPr="003423C0" w:rsidRDefault="00D15564" w:rsidP="003423C0">
            <w:pPr>
              <w:spacing w:line="276" w:lineRule="auto"/>
              <w:rPr>
                <w:rFonts w:asciiTheme="majorHAnsi" w:hAnsiTheme="majorHAnsi"/>
                <w:sz w:val="24"/>
                <w:szCs w:val="24"/>
              </w:rPr>
            </w:pPr>
            <w:r>
              <w:rPr>
                <w:rFonts w:asciiTheme="majorHAnsi" w:hAnsiTheme="majorHAnsi"/>
                <w:sz w:val="24"/>
                <w:szCs w:val="24"/>
              </w:rPr>
              <w:t>5место</w:t>
            </w:r>
          </w:p>
        </w:tc>
      </w:tr>
      <w:tr w:rsidR="00D15564" w:rsidRPr="003423C0" w:rsidTr="00D15564">
        <w:tc>
          <w:tcPr>
            <w:tcW w:w="4678" w:type="dxa"/>
          </w:tcPr>
          <w:p w:rsidR="00D15564" w:rsidRPr="003423C0" w:rsidRDefault="00D15564" w:rsidP="003423C0">
            <w:pPr>
              <w:spacing w:line="276" w:lineRule="auto"/>
              <w:jc w:val="both"/>
              <w:rPr>
                <w:rFonts w:asciiTheme="majorHAnsi" w:hAnsiTheme="majorHAnsi"/>
                <w:sz w:val="24"/>
                <w:szCs w:val="24"/>
              </w:rPr>
            </w:pPr>
            <w:r w:rsidRPr="003423C0">
              <w:rPr>
                <w:rFonts w:asciiTheme="majorHAnsi" w:hAnsiTheme="majorHAnsi" w:cs="Times New Roman"/>
                <w:sz w:val="24"/>
                <w:szCs w:val="24"/>
              </w:rPr>
              <w:t>Рейтинг</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учреждений</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автономного</w:t>
            </w:r>
            <w:r w:rsidRPr="003423C0">
              <w:rPr>
                <w:rFonts w:asciiTheme="majorHAnsi" w:hAnsiTheme="majorHAnsi"/>
                <w:sz w:val="24"/>
                <w:szCs w:val="24"/>
              </w:rPr>
              <w:t xml:space="preserve"> </w:t>
            </w:r>
            <w:r w:rsidRPr="003423C0">
              <w:rPr>
                <w:rFonts w:asciiTheme="majorHAnsi" w:hAnsiTheme="majorHAnsi" w:cs="Times New Roman"/>
                <w:sz w:val="24"/>
                <w:szCs w:val="24"/>
              </w:rPr>
              <w:t>округа</w:t>
            </w:r>
            <w:r w:rsidRPr="003423C0">
              <w:rPr>
                <w:rFonts w:asciiTheme="majorHAnsi" w:hAnsiTheme="majorHAnsi"/>
                <w:sz w:val="24"/>
                <w:szCs w:val="24"/>
              </w:rPr>
              <w:t xml:space="preserve"> (</w:t>
            </w:r>
            <w:r w:rsidRPr="003423C0">
              <w:rPr>
                <w:rFonts w:asciiTheme="majorHAnsi" w:hAnsiTheme="majorHAnsi" w:cs="Times New Roman"/>
                <w:sz w:val="24"/>
                <w:szCs w:val="24"/>
              </w:rPr>
              <w:t>стационар</w:t>
            </w:r>
            <w:r w:rsidRPr="003423C0">
              <w:rPr>
                <w:rFonts w:asciiTheme="majorHAnsi" w:hAnsiTheme="majorHAnsi"/>
                <w:sz w:val="24"/>
                <w:szCs w:val="24"/>
              </w:rPr>
              <w:t>)</w:t>
            </w:r>
          </w:p>
        </w:tc>
        <w:tc>
          <w:tcPr>
            <w:tcW w:w="1418" w:type="dxa"/>
          </w:tcPr>
          <w:p w:rsidR="00D15564" w:rsidRPr="00D15564" w:rsidRDefault="00D15564" w:rsidP="00D15564">
            <w:pPr>
              <w:ind w:left="360"/>
              <w:rPr>
                <w:rFonts w:asciiTheme="majorHAnsi" w:hAnsiTheme="majorHAnsi"/>
                <w:sz w:val="24"/>
                <w:szCs w:val="24"/>
              </w:rPr>
            </w:pPr>
            <w:r>
              <w:rPr>
                <w:rFonts w:asciiTheme="majorHAnsi" w:hAnsiTheme="majorHAnsi" w:cs="Times New Roman"/>
                <w:sz w:val="24"/>
                <w:szCs w:val="24"/>
              </w:rPr>
              <w:t xml:space="preserve">2 </w:t>
            </w:r>
            <w:r w:rsidRPr="00D15564">
              <w:rPr>
                <w:rFonts w:asciiTheme="majorHAnsi" w:hAnsiTheme="majorHAnsi" w:cs="Times New Roman"/>
                <w:sz w:val="24"/>
                <w:szCs w:val="24"/>
              </w:rPr>
              <w:t>место</w:t>
            </w:r>
          </w:p>
        </w:tc>
        <w:tc>
          <w:tcPr>
            <w:tcW w:w="1559" w:type="dxa"/>
          </w:tcPr>
          <w:p w:rsidR="00D15564" w:rsidRPr="003423C0" w:rsidRDefault="00D15564" w:rsidP="003423C0">
            <w:pPr>
              <w:spacing w:line="276" w:lineRule="auto"/>
              <w:rPr>
                <w:rFonts w:asciiTheme="majorHAnsi" w:hAnsiTheme="majorHAnsi"/>
                <w:sz w:val="24"/>
                <w:szCs w:val="24"/>
              </w:rPr>
            </w:pPr>
            <w:r w:rsidRPr="003423C0">
              <w:rPr>
                <w:rFonts w:asciiTheme="majorHAnsi" w:hAnsiTheme="majorHAnsi"/>
                <w:sz w:val="24"/>
                <w:szCs w:val="24"/>
              </w:rPr>
              <w:t>-</w:t>
            </w:r>
          </w:p>
        </w:tc>
        <w:tc>
          <w:tcPr>
            <w:tcW w:w="1417" w:type="dxa"/>
          </w:tcPr>
          <w:p w:rsidR="00D15564" w:rsidRPr="003423C0" w:rsidRDefault="00D15564" w:rsidP="003423C0">
            <w:pPr>
              <w:spacing w:line="276" w:lineRule="auto"/>
              <w:rPr>
                <w:rFonts w:asciiTheme="majorHAnsi" w:hAnsiTheme="majorHAnsi"/>
                <w:sz w:val="24"/>
                <w:szCs w:val="24"/>
              </w:rPr>
            </w:pPr>
            <w:r>
              <w:rPr>
                <w:rFonts w:asciiTheme="majorHAnsi" w:hAnsiTheme="majorHAnsi"/>
                <w:sz w:val="24"/>
                <w:szCs w:val="24"/>
              </w:rPr>
              <w:t>16 место</w:t>
            </w:r>
          </w:p>
        </w:tc>
      </w:tr>
      <w:tr w:rsidR="00D15564" w:rsidRPr="003423C0" w:rsidTr="00D15564">
        <w:tc>
          <w:tcPr>
            <w:tcW w:w="4678" w:type="dxa"/>
          </w:tcPr>
          <w:p w:rsidR="00D15564" w:rsidRPr="003423C0" w:rsidRDefault="00D15564"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Рейтинг</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учреждений</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автономного</w:t>
            </w:r>
            <w:r w:rsidRPr="003423C0">
              <w:rPr>
                <w:rFonts w:asciiTheme="majorHAnsi" w:hAnsiTheme="majorHAnsi"/>
                <w:sz w:val="24"/>
                <w:szCs w:val="24"/>
              </w:rPr>
              <w:t xml:space="preserve"> </w:t>
            </w:r>
            <w:r w:rsidRPr="003423C0">
              <w:rPr>
                <w:rFonts w:asciiTheme="majorHAnsi" w:hAnsiTheme="majorHAnsi" w:cs="Times New Roman"/>
                <w:sz w:val="24"/>
                <w:szCs w:val="24"/>
              </w:rPr>
              <w:t>округа</w:t>
            </w:r>
            <w:r w:rsidRPr="003423C0">
              <w:rPr>
                <w:rFonts w:asciiTheme="majorHAnsi" w:hAnsiTheme="majorHAnsi"/>
                <w:sz w:val="24"/>
                <w:szCs w:val="24"/>
              </w:rPr>
              <w:t xml:space="preserve"> (</w:t>
            </w:r>
            <w:r>
              <w:rPr>
                <w:rFonts w:asciiTheme="majorHAnsi" w:hAnsiTheme="majorHAnsi"/>
                <w:sz w:val="24"/>
                <w:szCs w:val="24"/>
              </w:rPr>
              <w:t>полу</w:t>
            </w:r>
            <w:r w:rsidRPr="003423C0">
              <w:rPr>
                <w:rFonts w:asciiTheme="majorHAnsi" w:hAnsiTheme="majorHAnsi" w:cs="Times New Roman"/>
                <w:sz w:val="24"/>
                <w:szCs w:val="24"/>
              </w:rPr>
              <w:t>стационар</w:t>
            </w:r>
            <w:r w:rsidRPr="003423C0">
              <w:rPr>
                <w:rFonts w:asciiTheme="majorHAnsi" w:hAnsiTheme="majorHAnsi"/>
                <w:sz w:val="24"/>
                <w:szCs w:val="24"/>
              </w:rPr>
              <w:t>)</w:t>
            </w:r>
          </w:p>
        </w:tc>
        <w:tc>
          <w:tcPr>
            <w:tcW w:w="1418" w:type="dxa"/>
          </w:tcPr>
          <w:p w:rsidR="00D15564" w:rsidRPr="003423C0" w:rsidRDefault="00D15564" w:rsidP="00D15564">
            <w:pPr>
              <w:pStyle w:val="a7"/>
              <w:rPr>
                <w:rFonts w:asciiTheme="majorHAnsi" w:hAnsiTheme="majorHAnsi" w:cs="Times New Roman"/>
                <w:sz w:val="24"/>
                <w:szCs w:val="24"/>
              </w:rPr>
            </w:pPr>
            <w:r>
              <w:rPr>
                <w:rFonts w:asciiTheme="majorHAnsi" w:hAnsiTheme="majorHAnsi" w:cs="Times New Roman"/>
                <w:sz w:val="24"/>
                <w:szCs w:val="24"/>
              </w:rPr>
              <w:t>-</w:t>
            </w:r>
          </w:p>
        </w:tc>
        <w:tc>
          <w:tcPr>
            <w:tcW w:w="1559" w:type="dxa"/>
          </w:tcPr>
          <w:p w:rsidR="00D15564" w:rsidRPr="003423C0" w:rsidRDefault="00D15564" w:rsidP="003423C0">
            <w:pPr>
              <w:spacing w:line="276" w:lineRule="auto"/>
              <w:rPr>
                <w:rFonts w:asciiTheme="majorHAnsi" w:hAnsiTheme="majorHAnsi"/>
                <w:sz w:val="24"/>
                <w:szCs w:val="24"/>
              </w:rPr>
            </w:pPr>
            <w:r>
              <w:rPr>
                <w:rFonts w:asciiTheme="majorHAnsi" w:hAnsiTheme="majorHAnsi"/>
                <w:sz w:val="24"/>
                <w:szCs w:val="24"/>
              </w:rPr>
              <w:t>-</w:t>
            </w:r>
          </w:p>
        </w:tc>
        <w:tc>
          <w:tcPr>
            <w:tcW w:w="1417" w:type="dxa"/>
          </w:tcPr>
          <w:p w:rsidR="00D15564" w:rsidRDefault="00D15564" w:rsidP="003423C0">
            <w:pPr>
              <w:spacing w:line="276" w:lineRule="auto"/>
              <w:rPr>
                <w:rFonts w:asciiTheme="majorHAnsi" w:hAnsiTheme="majorHAnsi"/>
                <w:sz w:val="24"/>
                <w:szCs w:val="24"/>
              </w:rPr>
            </w:pPr>
            <w:r>
              <w:rPr>
                <w:rFonts w:asciiTheme="majorHAnsi" w:hAnsiTheme="majorHAnsi"/>
                <w:sz w:val="24"/>
                <w:szCs w:val="24"/>
              </w:rPr>
              <w:t>7 место</w:t>
            </w:r>
          </w:p>
        </w:tc>
      </w:tr>
    </w:tbl>
    <w:p w:rsidR="006D6179" w:rsidRPr="003423C0" w:rsidRDefault="006D6179" w:rsidP="003423C0">
      <w:pPr>
        <w:spacing w:line="276" w:lineRule="auto"/>
        <w:jc w:val="both"/>
        <w:rPr>
          <w:rFonts w:asciiTheme="majorHAnsi" w:hAnsiTheme="majorHAnsi" w:cs="Times New Roman"/>
          <w:sz w:val="24"/>
          <w:szCs w:val="24"/>
        </w:rPr>
      </w:pPr>
    </w:p>
    <w:p w:rsidR="00902A41" w:rsidRPr="00902A41" w:rsidRDefault="00902A41" w:rsidP="00902A41">
      <w:pPr>
        <w:pStyle w:val="a7"/>
        <w:spacing w:after="0"/>
        <w:ind w:left="360"/>
        <w:jc w:val="both"/>
        <w:rPr>
          <w:rFonts w:asciiTheme="majorHAnsi" w:hAnsiTheme="majorHAnsi" w:cs="Times New Roman"/>
          <w:sz w:val="24"/>
          <w:szCs w:val="24"/>
        </w:rPr>
      </w:pPr>
      <w:r w:rsidRPr="00902A41">
        <w:rPr>
          <w:rFonts w:asciiTheme="majorHAnsi" w:hAnsiTheme="majorHAnsi" w:cs="Times New Roman"/>
          <w:sz w:val="24"/>
          <w:szCs w:val="24"/>
        </w:rPr>
        <w:t xml:space="preserve">    </w:t>
      </w:r>
      <w:r>
        <w:rPr>
          <w:rFonts w:asciiTheme="majorHAnsi" w:hAnsiTheme="majorHAnsi" w:cs="Times New Roman"/>
          <w:sz w:val="24"/>
          <w:szCs w:val="24"/>
        </w:rPr>
        <w:t xml:space="preserve"> Во исполнения п</w:t>
      </w:r>
      <w:r w:rsidRPr="00902A41">
        <w:rPr>
          <w:rFonts w:asciiTheme="majorHAnsi" w:hAnsiTheme="majorHAnsi" w:cs="Times New Roman"/>
          <w:sz w:val="24"/>
          <w:szCs w:val="24"/>
        </w:rPr>
        <w:t xml:space="preserve">лана мероприятий по улучшению качества работы  </w:t>
      </w:r>
      <w:r>
        <w:rPr>
          <w:rFonts w:asciiTheme="majorHAnsi" w:hAnsiTheme="majorHAnsi" w:cs="Times New Roman"/>
          <w:sz w:val="24"/>
          <w:szCs w:val="24"/>
        </w:rPr>
        <w:t xml:space="preserve"> учреждения в</w:t>
      </w:r>
      <w:r w:rsidRPr="00902A41">
        <w:rPr>
          <w:rFonts w:asciiTheme="majorHAnsi" w:hAnsiTheme="majorHAnsi" w:cs="Times New Roman"/>
          <w:sz w:val="24"/>
          <w:szCs w:val="24"/>
        </w:rPr>
        <w:t xml:space="preserve">    2015 году</w:t>
      </w:r>
      <w:r>
        <w:rPr>
          <w:rFonts w:asciiTheme="majorHAnsi" w:hAnsiTheme="majorHAnsi" w:cs="Times New Roman"/>
          <w:sz w:val="24"/>
          <w:szCs w:val="24"/>
        </w:rPr>
        <w:t xml:space="preserve"> были осуществлены следующие мероприятия</w:t>
      </w:r>
      <w:r w:rsidRPr="00902A41">
        <w:rPr>
          <w:rFonts w:asciiTheme="majorHAnsi" w:hAnsiTheme="majorHAnsi" w:cs="Times New Roman"/>
          <w:sz w:val="24"/>
          <w:szCs w:val="24"/>
        </w:rPr>
        <w:t>:</w:t>
      </w:r>
    </w:p>
    <w:p w:rsidR="00902A41" w:rsidRDefault="00902A41" w:rsidP="00902A41">
      <w:pPr>
        <w:pStyle w:val="a7"/>
        <w:ind w:left="360"/>
        <w:jc w:val="both"/>
        <w:rPr>
          <w:rFonts w:asciiTheme="majorHAnsi" w:hAnsiTheme="majorHAnsi" w:cs="Times New Roman"/>
          <w:sz w:val="24"/>
          <w:szCs w:val="24"/>
        </w:rPr>
      </w:pPr>
      <w:r w:rsidRPr="000418EA">
        <w:rPr>
          <w:rFonts w:asciiTheme="majorHAnsi" w:hAnsiTheme="majorHAnsi" w:cs="Times New Roman"/>
          <w:sz w:val="24"/>
          <w:szCs w:val="24"/>
        </w:rPr>
        <w:t xml:space="preserve">- </w:t>
      </w:r>
      <w:r>
        <w:rPr>
          <w:rFonts w:asciiTheme="majorHAnsi" w:hAnsiTheme="majorHAnsi" w:cs="Times New Roman"/>
          <w:sz w:val="24"/>
          <w:szCs w:val="24"/>
        </w:rPr>
        <w:t>оборудованы</w:t>
      </w:r>
      <w:r w:rsidRPr="000418EA">
        <w:rPr>
          <w:rFonts w:asciiTheme="majorHAnsi" w:hAnsiTheme="majorHAnsi" w:cs="Times New Roman"/>
          <w:sz w:val="24"/>
          <w:szCs w:val="24"/>
        </w:rPr>
        <w:t xml:space="preserve"> парковочные места возле для инвалидов филиалов учреждения. Разрешения ГИБДД на установку специальных знаков получено.</w:t>
      </w:r>
      <w:r>
        <w:rPr>
          <w:rFonts w:asciiTheme="majorHAnsi" w:hAnsiTheme="majorHAnsi" w:cs="Times New Roman"/>
          <w:sz w:val="24"/>
          <w:szCs w:val="24"/>
        </w:rPr>
        <w:t xml:space="preserve"> </w:t>
      </w:r>
    </w:p>
    <w:p w:rsidR="00902A41" w:rsidRDefault="00902A41" w:rsidP="00902A41">
      <w:pPr>
        <w:pStyle w:val="a7"/>
        <w:ind w:left="360"/>
        <w:jc w:val="both"/>
        <w:rPr>
          <w:rFonts w:asciiTheme="majorHAnsi" w:hAnsiTheme="majorHAnsi" w:cs="Times New Roman"/>
          <w:sz w:val="24"/>
          <w:szCs w:val="24"/>
        </w:rPr>
      </w:pPr>
      <w:r w:rsidRPr="000418EA">
        <w:rPr>
          <w:rFonts w:asciiTheme="majorHAnsi" w:hAnsiTheme="majorHAnsi" w:cs="Times New Roman"/>
          <w:sz w:val="24"/>
          <w:szCs w:val="24"/>
        </w:rPr>
        <w:t>- с целью обеспечения  доступности информации об учреждении, оказываемых услугах, справочной информации об условиях обслуживания инвалидов по слуху, зрению, с включением  визуальной, звуковой и тактильной информации с указанием направления движения и мест получения услу</w:t>
      </w:r>
      <w:r>
        <w:rPr>
          <w:rFonts w:asciiTheme="majorHAnsi" w:hAnsiTheme="majorHAnsi" w:cs="Times New Roman"/>
          <w:sz w:val="24"/>
          <w:szCs w:val="24"/>
        </w:rPr>
        <w:t>ги в настоящее время учреждение оборудовано визуальной информацией, кнопкой звукового вызова</w:t>
      </w:r>
      <w:r w:rsidRPr="000418EA">
        <w:rPr>
          <w:rFonts w:asciiTheme="majorHAnsi" w:hAnsiTheme="majorHAnsi" w:cs="Times New Roman"/>
          <w:sz w:val="24"/>
          <w:szCs w:val="24"/>
        </w:rPr>
        <w:t>. По мере поступления денежных средств данные рекомендации будут исполнены</w:t>
      </w:r>
      <w:r>
        <w:rPr>
          <w:rFonts w:asciiTheme="majorHAnsi" w:hAnsiTheme="majorHAnsi" w:cs="Times New Roman"/>
          <w:sz w:val="24"/>
          <w:szCs w:val="24"/>
        </w:rPr>
        <w:t xml:space="preserve"> полностью</w:t>
      </w:r>
      <w:r w:rsidRPr="000418EA">
        <w:rPr>
          <w:rFonts w:asciiTheme="majorHAnsi" w:hAnsiTheme="majorHAnsi" w:cs="Times New Roman"/>
          <w:sz w:val="24"/>
          <w:szCs w:val="24"/>
        </w:rPr>
        <w:t>.</w:t>
      </w:r>
    </w:p>
    <w:p w:rsidR="00902A41" w:rsidRDefault="00902A41" w:rsidP="00902A41">
      <w:pPr>
        <w:pStyle w:val="a7"/>
        <w:ind w:left="360"/>
        <w:jc w:val="both"/>
        <w:rPr>
          <w:rFonts w:asciiTheme="majorHAnsi" w:hAnsiTheme="majorHAnsi" w:cs="Times New Roman"/>
          <w:sz w:val="24"/>
          <w:szCs w:val="24"/>
        </w:rPr>
      </w:pPr>
      <w:r>
        <w:rPr>
          <w:rFonts w:asciiTheme="majorHAnsi" w:hAnsiTheme="majorHAnsi" w:cs="Times New Roman"/>
          <w:sz w:val="24"/>
          <w:szCs w:val="24"/>
        </w:rPr>
        <w:t>- осуществлена  модернизация сайта (июль 2015 г) в части доступности для инвалидов по зрению, в соответствии с требованиями нормативной документации РФ и ХМАО-Югры,</w:t>
      </w:r>
    </w:p>
    <w:p w:rsidR="00902A41" w:rsidRDefault="00902A41" w:rsidP="00902A41">
      <w:pPr>
        <w:pStyle w:val="a7"/>
        <w:ind w:left="360"/>
        <w:jc w:val="both"/>
        <w:rPr>
          <w:rFonts w:asciiTheme="majorHAnsi" w:hAnsiTheme="majorHAnsi" w:cs="Times New Roman"/>
          <w:sz w:val="24"/>
          <w:szCs w:val="24"/>
        </w:rPr>
      </w:pPr>
      <w:r>
        <w:rPr>
          <w:rFonts w:asciiTheme="majorHAnsi" w:hAnsiTheme="majorHAnsi" w:cs="Times New Roman"/>
          <w:sz w:val="24"/>
          <w:szCs w:val="24"/>
        </w:rPr>
        <w:t>-  осуществлены  работы по укладке плитки на территории отделения-интернат.</w:t>
      </w:r>
    </w:p>
    <w:p w:rsidR="004F77E0" w:rsidRPr="003423C0" w:rsidRDefault="004F77E0" w:rsidP="003423C0">
      <w:pPr>
        <w:pStyle w:val="a7"/>
        <w:ind w:left="360"/>
        <w:jc w:val="center"/>
        <w:rPr>
          <w:rFonts w:asciiTheme="majorHAnsi" w:hAnsiTheme="majorHAnsi" w:cs="Times New Roman"/>
          <w:b/>
          <w:sz w:val="24"/>
          <w:szCs w:val="24"/>
        </w:rPr>
      </w:pPr>
    </w:p>
    <w:p w:rsidR="004F77E0" w:rsidRPr="003423C0" w:rsidRDefault="004F77E0" w:rsidP="003423C0">
      <w:pPr>
        <w:pStyle w:val="a7"/>
        <w:ind w:left="360"/>
        <w:jc w:val="center"/>
        <w:rPr>
          <w:rFonts w:asciiTheme="majorHAnsi" w:hAnsiTheme="majorHAnsi" w:cs="Times New Roman"/>
          <w:b/>
          <w:sz w:val="24"/>
          <w:szCs w:val="24"/>
        </w:rPr>
      </w:pPr>
      <w:r w:rsidRPr="003423C0">
        <w:rPr>
          <w:rFonts w:asciiTheme="majorHAnsi" w:hAnsiTheme="majorHAnsi" w:cs="Times New Roman"/>
          <w:b/>
          <w:sz w:val="24"/>
          <w:szCs w:val="24"/>
        </w:rPr>
        <w:t>Удовлетворенность клиентов качеством предоставленных услуг</w:t>
      </w:r>
    </w:p>
    <w:p w:rsidR="004B3AA8" w:rsidRPr="003423C0" w:rsidRDefault="004F77E0"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004B3AA8" w:rsidRPr="003423C0">
        <w:rPr>
          <w:rFonts w:asciiTheme="majorHAnsi" w:hAnsiTheme="majorHAnsi" w:cs="Times New Roman"/>
          <w:sz w:val="24"/>
          <w:szCs w:val="24"/>
        </w:rPr>
        <w:t>С</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целью</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повышения</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качества</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предоставляемых</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услуг</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специа</w:t>
      </w:r>
      <w:r w:rsidRPr="003423C0">
        <w:rPr>
          <w:rFonts w:asciiTheme="majorHAnsi" w:hAnsiTheme="majorHAnsi" w:cs="Times New Roman"/>
          <w:sz w:val="24"/>
          <w:szCs w:val="24"/>
        </w:rPr>
        <w:t>листами</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учреждения</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протяжение</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отчетного</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периода</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осуществлялся</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мониторинг</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удовлетворенности</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потребителей</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качеством</w:t>
      </w:r>
      <w:r w:rsidR="004B3AA8" w:rsidRPr="003423C0">
        <w:rPr>
          <w:rFonts w:asciiTheme="majorHAnsi" w:hAnsiTheme="majorHAnsi"/>
          <w:sz w:val="24"/>
          <w:szCs w:val="24"/>
        </w:rPr>
        <w:t xml:space="preserve"> </w:t>
      </w:r>
      <w:r w:rsidRPr="003423C0">
        <w:rPr>
          <w:rFonts w:asciiTheme="majorHAnsi" w:hAnsiTheme="majorHAnsi" w:cs="Times New Roman"/>
          <w:sz w:val="24"/>
          <w:szCs w:val="24"/>
        </w:rPr>
        <w:t>предоставленных</w:t>
      </w:r>
      <w:r w:rsidRPr="003423C0">
        <w:rPr>
          <w:rFonts w:asciiTheme="majorHAnsi" w:hAnsiTheme="majorHAnsi"/>
          <w:sz w:val="24"/>
          <w:szCs w:val="24"/>
        </w:rPr>
        <w:t xml:space="preserve"> </w:t>
      </w:r>
      <w:r w:rsidR="004B3AA8" w:rsidRPr="003423C0">
        <w:rPr>
          <w:rFonts w:asciiTheme="majorHAnsi" w:hAnsiTheme="majorHAnsi" w:cs="Times New Roman"/>
          <w:sz w:val="24"/>
          <w:szCs w:val="24"/>
        </w:rPr>
        <w:t>услуг</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За</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отчетный</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период</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было</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заполнено</w:t>
      </w:r>
      <w:r w:rsidR="00902A41">
        <w:rPr>
          <w:rFonts w:asciiTheme="majorHAnsi" w:hAnsiTheme="majorHAnsi" w:cs="Times New Roman"/>
          <w:sz w:val="24"/>
          <w:szCs w:val="24"/>
        </w:rPr>
        <w:t xml:space="preserve"> 3863 </w:t>
      </w:r>
      <w:r w:rsidR="004B3AA8" w:rsidRPr="003423C0">
        <w:rPr>
          <w:rFonts w:asciiTheme="majorHAnsi" w:hAnsiTheme="majorHAnsi"/>
          <w:sz w:val="24"/>
          <w:szCs w:val="24"/>
        </w:rPr>
        <w:t xml:space="preserve"> </w:t>
      </w:r>
      <w:r w:rsidR="00902A41" w:rsidRPr="003423C0">
        <w:rPr>
          <w:rFonts w:asciiTheme="majorHAnsi" w:hAnsiTheme="majorHAnsi" w:cs="Times New Roman"/>
          <w:sz w:val="24"/>
          <w:szCs w:val="24"/>
        </w:rPr>
        <w:t>анкеты</w:t>
      </w:r>
      <w:r w:rsidR="00902A41">
        <w:rPr>
          <w:rFonts w:asciiTheme="majorHAnsi" w:hAnsiTheme="majorHAnsi" w:cs="Times New Roman"/>
          <w:sz w:val="24"/>
          <w:szCs w:val="24"/>
        </w:rPr>
        <w:t xml:space="preserve">, из них </w:t>
      </w:r>
      <w:r w:rsidR="008A103C">
        <w:rPr>
          <w:rFonts w:asciiTheme="majorHAnsi" w:hAnsiTheme="majorHAnsi" w:cs="Times New Roman"/>
          <w:sz w:val="24"/>
          <w:szCs w:val="24"/>
        </w:rPr>
        <w:t>–</w:t>
      </w:r>
      <w:r w:rsidR="00902A41">
        <w:rPr>
          <w:rFonts w:asciiTheme="majorHAnsi" w:hAnsiTheme="majorHAnsi" w:cs="Times New Roman"/>
          <w:sz w:val="24"/>
          <w:szCs w:val="24"/>
        </w:rPr>
        <w:t xml:space="preserve"> </w:t>
      </w:r>
      <w:r w:rsidR="008A103C">
        <w:rPr>
          <w:rFonts w:asciiTheme="majorHAnsi" w:hAnsiTheme="majorHAnsi" w:cs="Times New Roman"/>
          <w:sz w:val="24"/>
          <w:szCs w:val="24"/>
        </w:rPr>
        <w:t xml:space="preserve">3854 (99,7%) удовлетворены качеством предоставленных услуг,  </w:t>
      </w:r>
      <w:r w:rsidR="00902A41" w:rsidRPr="003423C0">
        <w:rPr>
          <w:rFonts w:asciiTheme="majorHAnsi" w:hAnsiTheme="majorHAnsi"/>
          <w:sz w:val="24"/>
          <w:szCs w:val="24"/>
        </w:rPr>
        <w:t xml:space="preserve"> </w:t>
      </w:r>
      <w:r w:rsidR="008A103C">
        <w:rPr>
          <w:rFonts w:asciiTheme="majorHAnsi" w:hAnsiTheme="majorHAnsi"/>
          <w:sz w:val="24"/>
          <w:szCs w:val="24"/>
        </w:rPr>
        <w:t>(</w:t>
      </w:r>
      <w:r w:rsidR="00902A41">
        <w:rPr>
          <w:rFonts w:asciiTheme="majorHAnsi" w:hAnsiTheme="majorHAnsi"/>
          <w:sz w:val="24"/>
          <w:szCs w:val="24"/>
        </w:rPr>
        <w:t xml:space="preserve">в 2014 г. - </w:t>
      </w:r>
      <w:r w:rsidRPr="003423C0">
        <w:rPr>
          <w:rFonts w:asciiTheme="majorHAnsi" w:hAnsiTheme="majorHAnsi"/>
          <w:sz w:val="24"/>
          <w:szCs w:val="24"/>
        </w:rPr>
        <w:t>4733</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и</w:t>
      </w:r>
      <w:r w:rsidR="004B3AA8" w:rsidRPr="003423C0">
        <w:rPr>
          <w:rFonts w:asciiTheme="majorHAnsi" w:hAnsiTheme="majorHAnsi" w:cs="Times New Roman"/>
          <w:sz w:val="24"/>
          <w:szCs w:val="24"/>
        </w:rPr>
        <w:t>з</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них</w:t>
      </w:r>
      <w:r w:rsidR="004B3AA8" w:rsidRPr="003423C0">
        <w:rPr>
          <w:rFonts w:asciiTheme="majorHAnsi" w:hAnsiTheme="majorHAnsi"/>
          <w:sz w:val="24"/>
          <w:szCs w:val="24"/>
        </w:rPr>
        <w:t xml:space="preserve">  </w:t>
      </w:r>
      <w:r w:rsidR="00DC292C" w:rsidRPr="003423C0">
        <w:rPr>
          <w:rFonts w:asciiTheme="majorHAnsi" w:hAnsiTheme="majorHAnsi"/>
          <w:sz w:val="24"/>
          <w:szCs w:val="24"/>
        </w:rPr>
        <w:t xml:space="preserve">4681  </w:t>
      </w:r>
      <w:r w:rsidR="00DC292C" w:rsidRPr="003423C0">
        <w:rPr>
          <w:rFonts w:asciiTheme="majorHAnsi" w:hAnsiTheme="majorHAnsi" w:cs="Times New Roman"/>
          <w:sz w:val="24"/>
          <w:szCs w:val="24"/>
        </w:rPr>
        <w:t>отзыв</w:t>
      </w:r>
      <w:r w:rsidR="00DC292C" w:rsidRPr="003423C0">
        <w:rPr>
          <w:rFonts w:asciiTheme="majorHAnsi" w:hAnsiTheme="majorHAnsi"/>
          <w:sz w:val="24"/>
          <w:szCs w:val="24"/>
        </w:rPr>
        <w:t xml:space="preserve"> (98,9%)  </w:t>
      </w:r>
      <w:r w:rsidR="00DC292C" w:rsidRPr="003423C0">
        <w:rPr>
          <w:rFonts w:asciiTheme="majorHAnsi" w:hAnsiTheme="majorHAnsi" w:cs="Times New Roman"/>
          <w:sz w:val="24"/>
          <w:szCs w:val="24"/>
        </w:rPr>
        <w:t>об</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удовлетворенности</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клиентов</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услугами</w:t>
      </w:r>
      <w:r w:rsidR="008A103C">
        <w:rPr>
          <w:rFonts w:asciiTheme="majorHAnsi" w:hAnsiTheme="majorHAnsi"/>
          <w:sz w:val="24"/>
          <w:szCs w:val="24"/>
        </w:rPr>
        <w:t xml:space="preserve">, </w:t>
      </w:r>
      <w:r w:rsidR="00DC292C" w:rsidRPr="003423C0">
        <w:rPr>
          <w:rFonts w:asciiTheme="majorHAnsi" w:hAnsiTheme="majorHAnsi" w:cs="Times New Roman"/>
          <w:sz w:val="24"/>
          <w:szCs w:val="24"/>
        </w:rPr>
        <w:t>в</w:t>
      </w:r>
      <w:r w:rsidR="00DC292C" w:rsidRPr="003423C0">
        <w:rPr>
          <w:rFonts w:asciiTheme="majorHAnsi" w:hAnsiTheme="majorHAnsi"/>
          <w:sz w:val="24"/>
          <w:szCs w:val="24"/>
        </w:rPr>
        <w:t xml:space="preserve"> 2013 - 4663 </w:t>
      </w:r>
      <w:r w:rsidR="00DC292C" w:rsidRPr="003423C0">
        <w:rPr>
          <w:rFonts w:asciiTheme="majorHAnsi" w:hAnsiTheme="majorHAnsi" w:cs="Times New Roman"/>
          <w:sz w:val="24"/>
          <w:szCs w:val="24"/>
        </w:rPr>
        <w:t>анкет</w:t>
      </w:r>
      <w:r w:rsidR="00DC292C" w:rsidRPr="003423C0">
        <w:rPr>
          <w:rFonts w:asciiTheme="majorHAnsi" w:hAnsiTheme="majorHAnsi"/>
          <w:sz w:val="24"/>
          <w:szCs w:val="24"/>
        </w:rPr>
        <w:t xml:space="preserve">, 4639 </w:t>
      </w:r>
      <w:r w:rsidR="00DC292C" w:rsidRPr="003423C0">
        <w:rPr>
          <w:rFonts w:asciiTheme="majorHAnsi" w:hAnsiTheme="majorHAnsi" w:cs="Times New Roman"/>
          <w:sz w:val="24"/>
          <w:szCs w:val="24"/>
        </w:rPr>
        <w:t>человек</w:t>
      </w:r>
      <w:r w:rsidR="00DC292C" w:rsidRPr="003423C0">
        <w:rPr>
          <w:rFonts w:asciiTheme="majorHAnsi" w:hAnsiTheme="majorHAnsi"/>
          <w:sz w:val="24"/>
          <w:szCs w:val="24"/>
        </w:rPr>
        <w:t xml:space="preserve"> /</w:t>
      </w:r>
      <w:r w:rsidR="00167BFB" w:rsidRPr="003423C0">
        <w:rPr>
          <w:rFonts w:asciiTheme="majorHAnsi" w:hAnsiTheme="majorHAnsi"/>
          <w:sz w:val="24"/>
          <w:szCs w:val="24"/>
        </w:rPr>
        <w:t>99,5</w:t>
      </w:r>
      <w:r w:rsidR="004B3AA8" w:rsidRPr="003423C0">
        <w:rPr>
          <w:rFonts w:asciiTheme="majorHAnsi" w:hAnsiTheme="majorHAnsi"/>
          <w:sz w:val="24"/>
          <w:szCs w:val="24"/>
        </w:rPr>
        <w:t>%</w:t>
      </w:r>
      <w:r w:rsidR="00DC292C" w:rsidRPr="003423C0">
        <w:rPr>
          <w:rFonts w:asciiTheme="majorHAnsi" w:hAnsiTheme="majorHAnsi"/>
          <w:sz w:val="24"/>
          <w:szCs w:val="24"/>
        </w:rPr>
        <w:t xml:space="preserve"> -</w:t>
      </w:r>
      <w:r w:rsidR="004B3AA8" w:rsidRPr="003423C0">
        <w:rPr>
          <w:rFonts w:asciiTheme="majorHAnsi" w:hAnsiTheme="majorHAnsi"/>
          <w:sz w:val="24"/>
          <w:szCs w:val="24"/>
        </w:rPr>
        <w:t xml:space="preserve"> </w:t>
      </w:r>
      <w:r w:rsidR="00DC292C" w:rsidRPr="003423C0">
        <w:rPr>
          <w:rFonts w:asciiTheme="majorHAnsi" w:hAnsiTheme="majorHAnsi" w:cs="Times New Roman"/>
          <w:sz w:val="24"/>
          <w:szCs w:val="24"/>
        </w:rPr>
        <w:t>удовлетворены</w:t>
      </w:r>
      <w:r w:rsidR="004B3AA8" w:rsidRPr="003423C0">
        <w:rPr>
          <w:rFonts w:asciiTheme="majorHAnsi" w:hAnsiTheme="majorHAnsi"/>
          <w:sz w:val="24"/>
          <w:szCs w:val="24"/>
        </w:rPr>
        <w:t>)</w:t>
      </w:r>
      <w:r w:rsidR="00DC292C" w:rsidRPr="003423C0">
        <w:rPr>
          <w:rFonts w:asciiTheme="majorHAnsi" w:hAnsiTheme="majorHAnsi"/>
          <w:sz w:val="24"/>
          <w:szCs w:val="24"/>
        </w:rPr>
        <w:t xml:space="preserve">, </w:t>
      </w:r>
      <w:r w:rsidR="008A103C">
        <w:rPr>
          <w:rFonts w:asciiTheme="majorHAnsi" w:hAnsiTheme="majorHAnsi"/>
          <w:sz w:val="24"/>
          <w:szCs w:val="24"/>
        </w:rPr>
        <w:t>9</w:t>
      </w:r>
      <w:r w:rsidR="00DC292C" w:rsidRPr="003423C0">
        <w:rPr>
          <w:rFonts w:asciiTheme="majorHAnsi" w:hAnsiTheme="majorHAnsi"/>
          <w:sz w:val="24"/>
          <w:szCs w:val="24"/>
        </w:rPr>
        <w:t xml:space="preserve"> </w:t>
      </w:r>
      <w:r w:rsidR="008A103C">
        <w:rPr>
          <w:rFonts w:asciiTheme="majorHAnsi" w:hAnsiTheme="majorHAnsi" w:cs="Times New Roman"/>
          <w:sz w:val="24"/>
          <w:szCs w:val="24"/>
        </w:rPr>
        <w:t>отзывов</w:t>
      </w:r>
      <w:r w:rsidR="008A103C">
        <w:rPr>
          <w:rFonts w:asciiTheme="majorHAnsi" w:hAnsiTheme="majorHAnsi"/>
          <w:sz w:val="24"/>
          <w:szCs w:val="24"/>
        </w:rPr>
        <w:t xml:space="preserve"> (0,03</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говорят</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о</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неудовлетворенности</w:t>
      </w:r>
      <w:r w:rsidR="00DC292C" w:rsidRPr="003423C0">
        <w:rPr>
          <w:rFonts w:asciiTheme="majorHAnsi" w:hAnsiTheme="majorHAnsi"/>
          <w:sz w:val="24"/>
          <w:szCs w:val="24"/>
        </w:rPr>
        <w:t>.</w:t>
      </w:r>
    </w:p>
    <w:p w:rsidR="004B3AA8" w:rsidRPr="003423C0" w:rsidRDefault="004B3AA8" w:rsidP="003423C0">
      <w:pPr>
        <w:spacing w:line="276" w:lineRule="auto"/>
        <w:ind w:left="170"/>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Причины</w:t>
      </w:r>
      <w:r w:rsidRPr="003423C0">
        <w:rPr>
          <w:rFonts w:asciiTheme="majorHAnsi" w:hAnsiTheme="majorHAnsi"/>
          <w:sz w:val="24"/>
          <w:szCs w:val="24"/>
        </w:rPr>
        <w:t xml:space="preserve"> </w:t>
      </w:r>
      <w:r w:rsidRPr="003423C0">
        <w:rPr>
          <w:rFonts w:asciiTheme="majorHAnsi" w:hAnsiTheme="majorHAnsi" w:cs="Times New Roman"/>
          <w:sz w:val="24"/>
          <w:szCs w:val="24"/>
        </w:rPr>
        <w:t>неудовлетворенности</w:t>
      </w:r>
      <w:r w:rsidRPr="003423C0">
        <w:rPr>
          <w:rFonts w:asciiTheme="majorHAnsi" w:hAnsiTheme="majorHAnsi"/>
          <w:sz w:val="24"/>
          <w:szCs w:val="24"/>
        </w:rPr>
        <w:t xml:space="preserve">: </w:t>
      </w:r>
      <w:r w:rsidRPr="003423C0">
        <w:rPr>
          <w:rFonts w:asciiTheme="majorHAnsi" w:hAnsiTheme="majorHAnsi" w:cs="Times New Roman"/>
          <w:sz w:val="24"/>
          <w:szCs w:val="24"/>
        </w:rPr>
        <w:t>удаленность</w:t>
      </w:r>
      <w:r w:rsidRPr="003423C0">
        <w:rPr>
          <w:rFonts w:asciiTheme="majorHAnsi" w:hAnsiTheme="majorHAnsi"/>
          <w:sz w:val="24"/>
          <w:szCs w:val="24"/>
        </w:rPr>
        <w:t xml:space="preserve"> </w:t>
      </w:r>
      <w:r w:rsidRPr="003423C0">
        <w:rPr>
          <w:rFonts w:asciiTheme="majorHAnsi" w:hAnsiTheme="majorHAnsi" w:cs="Times New Roman"/>
          <w:sz w:val="24"/>
          <w:szCs w:val="24"/>
        </w:rPr>
        <w:t>консультативного</w:t>
      </w:r>
      <w:r w:rsidRPr="003423C0">
        <w:rPr>
          <w:rFonts w:asciiTheme="majorHAnsi" w:hAnsiTheme="majorHAnsi"/>
          <w:sz w:val="24"/>
          <w:szCs w:val="24"/>
        </w:rPr>
        <w:t xml:space="preserve"> </w:t>
      </w:r>
      <w:r w:rsidRPr="003423C0">
        <w:rPr>
          <w:rFonts w:asciiTheme="majorHAnsi" w:hAnsiTheme="majorHAnsi" w:cs="Times New Roman"/>
          <w:sz w:val="24"/>
          <w:szCs w:val="24"/>
        </w:rPr>
        <w:t>отделения</w:t>
      </w:r>
      <w:r w:rsidRPr="003423C0">
        <w:rPr>
          <w:rFonts w:asciiTheme="majorHAnsi" w:hAnsiTheme="majorHAnsi"/>
          <w:sz w:val="24"/>
          <w:szCs w:val="24"/>
        </w:rPr>
        <w:t xml:space="preserve"> </w:t>
      </w:r>
      <w:r w:rsidR="00DC292C" w:rsidRPr="003423C0">
        <w:rPr>
          <w:rFonts w:asciiTheme="majorHAnsi" w:hAnsiTheme="majorHAnsi" w:cs="Times New Roman"/>
          <w:sz w:val="24"/>
          <w:szCs w:val="24"/>
        </w:rPr>
        <w:t>и</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отделения</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срочного</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социального</w:t>
      </w:r>
      <w:r w:rsidR="00DC292C" w:rsidRPr="003423C0">
        <w:rPr>
          <w:rFonts w:asciiTheme="majorHAnsi" w:hAnsiTheme="majorHAnsi"/>
          <w:sz w:val="24"/>
          <w:szCs w:val="24"/>
        </w:rPr>
        <w:t xml:space="preserve"> </w:t>
      </w:r>
      <w:r w:rsidR="00DC292C" w:rsidRPr="003423C0">
        <w:rPr>
          <w:rFonts w:asciiTheme="majorHAnsi" w:hAnsiTheme="majorHAnsi" w:cs="Times New Roman"/>
          <w:sz w:val="24"/>
          <w:szCs w:val="24"/>
        </w:rPr>
        <w:t>обслуживания</w:t>
      </w:r>
      <w:r w:rsidR="00DC292C" w:rsidRPr="003423C0">
        <w:rPr>
          <w:rFonts w:asciiTheme="majorHAnsi" w:hAnsiTheme="majorHAnsi"/>
          <w:sz w:val="24"/>
          <w:szCs w:val="24"/>
        </w:rPr>
        <w:t xml:space="preserve"> </w:t>
      </w:r>
      <w:r w:rsidRPr="003423C0">
        <w:rPr>
          <w:rFonts w:asciiTheme="majorHAnsi" w:hAnsiTheme="majorHAnsi" w:cs="Times New Roman"/>
          <w:sz w:val="24"/>
          <w:szCs w:val="24"/>
        </w:rPr>
        <w:t>от</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w:t>
      </w:r>
      <w:r w:rsidRPr="003423C0">
        <w:rPr>
          <w:rFonts w:asciiTheme="majorHAnsi" w:hAnsiTheme="majorHAnsi"/>
          <w:sz w:val="24"/>
          <w:szCs w:val="24"/>
        </w:rPr>
        <w:t xml:space="preserve"> </w:t>
      </w:r>
      <w:r w:rsidRPr="003423C0">
        <w:rPr>
          <w:rFonts w:asciiTheme="majorHAnsi" w:hAnsiTheme="majorHAnsi" w:cs="Times New Roman"/>
          <w:sz w:val="24"/>
          <w:szCs w:val="24"/>
        </w:rPr>
        <w:t>зн</w:t>
      </w:r>
      <w:r w:rsidR="005309AB" w:rsidRPr="003423C0">
        <w:rPr>
          <w:rFonts w:asciiTheme="majorHAnsi" w:hAnsiTheme="majorHAnsi" w:cs="Times New Roman"/>
          <w:sz w:val="24"/>
          <w:szCs w:val="24"/>
        </w:rPr>
        <w:t>ачимых</w:t>
      </w:r>
      <w:r w:rsidR="005309AB" w:rsidRPr="003423C0">
        <w:rPr>
          <w:rFonts w:asciiTheme="majorHAnsi" w:hAnsiTheme="majorHAnsi"/>
          <w:sz w:val="24"/>
          <w:szCs w:val="24"/>
        </w:rPr>
        <w:t xml:space="preserve"> </w:t>
      </w:r>
      <w:r w:rsidR="005309AB" w:rsidRPr="003423C0">
        <w:rPr>
          <w:rFonts w:asciiTheme="majorHAnsi" w:hAnsiTheme="majorHAnsi" w:cs="Times New Roman"/>
          <w:sz w:val="24"/>
          <w:szCs w:val="24"/>
        </w:rPr>
        <w:t>объектов</w:t>
      </w:r>
      <w:r w:rsidR="005309AB" w:rsidRPr="003423C0">
        <w:rPr>
          <w:rFonts w:asciiTheme="majorHAnsi" w:hAnsiTheme="majorHAnsi"/>
          <w:sz w:val="24"/>
          <w:szCs w:val="24"/>
        </w:rPr>
        <w:t xml:space="preserve"> </w:t>
      </w:r>
      <w:r w:rsidR="005309AB" w:rsidRPr="003423C0">
        <w:rPr>
          <w:rFonts w:asciiTheme="majorHAnsi" w:hAnsiTheme="majorHAnsi" w:cs="Times New Roman"/>
          <w:sz w:val="24"/>
          <w:szCs w:val="24"/>
        </w:rPr>
        <w:t>гп</w:t>
      </w:r>
      <w:r w:rsidR="005309AB" w:rsidRPr="003423C0">
        <w:rPr>
          <w:rFonts w:asciiTheme="majorHAnsi" w:hAnsiTheme="majorHAnsi"/>
          <w:sz w:val="24"/>
          <w:szCs w:val="24"/>
        </w:rPr>
        <w:t xml:space="preserve">. </w:t>
      </w:r>
      <w:r w:rsidR="005309AB" w:rsidRPr="003423C0">
        <w:rPr>
          <w:rFonts w:asciiTheme="majorHAnsi" w:hAnsiTheme="majorHAnsi" w:cs="Times New Roman"/>
          <w:sz w:val="24"/>
          <w:szCs w:val="24"/>
        </w:rPr>
        <w:t>Пойковский</w:t>
      </w:r>
      <w:r w:rsidRPr="003423C0">
        <w:rPr>
          <w:rFonts w:asciiTheme="majorHAnsi" w:hAnsiTheme="majorHAnsi"/>
          <w:sz w:val="24"/>
          <w:szCs w:val="24"/>
        </w:rPr>
        <w:t xml:space="preserve">, </w:t>
      </w:r>
      <w:r w:rsidRPr="003423C0">
        <w:rPr>
          <w:rFonts w:asciiTheme="majorHAnsi" w:hAnsiTheme="majorHAnsi" w:cs="Times New Roman"/>
          <w:sz w:val="24"/>
          <w:szCs w:val="24"/>
        </w:rPr>
        <w:t>интересующие</w:t>
      </w:r>
      <w:r w:rsidRPr="003423C0">
        <w:rPr>
          <w:rFonts w:asciiTheme="majorHAnsi" w:hAnsiTheme="majorHAnsi"/>
          <w:sz w:val="24"/>
          <w:szCs w:val="24"/>
        </w:rPr>
        <w:t xml:space="preserve"> </w:t>
      </w:r>
      <w:r w:rsidRPr="003423C0">
        <w:rPr>
          <w:rFonts w:asciiTheme="majorHAnsi" w:hAnsiTheme="majorHAnsi" w:cs="Times New Roman"/>
          <w:sz w:val="24"/>
          <w:szCs w:val="24"/>
        </w:rPr>
        <w:t>вопросы</w:t>
      </w:r>
      <w:r w:rsidRPr="003423C0">
        <w:rPr>
          <w:rFonts w:asciiTheme="majorHAnsi" w:hAnsiTheme="majorHAnsi"/>
          <w:sz w:val="24"/>
          <w:szCs w:val="24"/>
        </w:rPr>
        <w:t xml:space="preserve"> </w:t>
      </w:r>
      <w:r w:rsidRPr="003423C0">
        <w:rPr>
          <w:rFonts w:asciiTheme="majorHAnsi" w:hAnsiTheme="majorHAnsi" w:cs="Times New Roman"/>
          <w:sz w:val="24"/>
          <w:szCs w:val="24"/>
        </w:rPr>
        <w:t>не</w:t>
      </w:r>
      <w:r w:rsidRPr="003423C0">
        <w:rPr>
          <w:rFonts w:asciiTheme="majorHAnsi" w:hAnsiTheme="majorHAnsi"/>
          <w:sz w:val="24"/>
          <w:szCs w:val="24"/>
        </w:rPr>
        <w:t xml:space="preserve"> </w:t>
      </w:r>
      <w:r w:rsidRPr="003423C0">
        <w:rPr>
          <w:rFonts w:asciiTheme="majorHAnsi" w:hAnsiTheme="majorHAnsi" w:cs="Times New Roman"/>
          <w:sz w:val="24"/>
          <w:szCs w:val="24"/>
        </w:rPr>
        <w:t>вхо</w:t>
      </w:r>
      <w:r w:rsidR="00167BFB" w:rsidRPr="003423C0">
        <w:rPr>
          <w:rFonts w:asciiTheme="majorHAnsi" w:hAnsiTheme="majorHAnsi" w:cs="Times New Roman"/>
          <w:sz w:val="24"/>
          <w:szCs w:val="24"/>
        </w:rPr>
        <w:t>дили</w:t>
      </w:r>
      <w:r w:rsidR="00167BFB" w:rsidRPr="003423C0">
        <w:rPr>
          <w:rFonts w:asciiTheme="majorHAnsi" w:hAnsiTheme="majorHAnsi"/>
          <w:sz w:val="24"/>
          <w:szCs w:val="24"/>
        </w:rPr>
        <w:t xml:space="preserve"> </w:t>
      </w:r>
      <w:r w:rsidR="00167BFB" w:rsidRPr="003423C0">
        <w:rPr>
          <w:rFonts w:asciiTheme="majorHAnsi" w:hAnsiTheme="majorHAnsi" w:cs="Times New Roman"/>
          <w:sz w:val="24"/>
          <w:szCs w:val="24"/>
        </w:rPr>
        <w:t>в</w:t>
      </w:r>
      <w:r w:rsidR="00167BFB" w:rsidRPr="003423C0">
        <w:rPr>
          <w:rFonts w:asciiTheme="majorHAnsi" w:hAnsiTheme="majorHAnsi"/>
          <w:sz w:val="24"/>
          <w:szCs w:val="24"/>
        </w:rPr>
        <w:t xml:space="preserve"> </w:t>
      </w:r>
      <w:r w:rsidR="00167BFB" w:rsidRPr="003423C0">
        <w:rPr>
          <w:rFonts w:asciiTheme="majorHAnsi" w:hAnsiTheme="majorHAnsi" w:cs="Times New Roman"/>
          <w:sz w:val="24"/>
          <w:szCs w:val="24"/>
        </w:rPr>
        <w:t>компетенцию</w:t>
      </w:r>
      <w:r w:rsidR="00167BFB" w:rsidRPr="003423C0">
        <w:rPr>
          <w:rFonts w:asciiTheme="majorHAnsi" w:hAnsiTheme="majorHAnsi"/>
          <w:sz w:val="24"/>
          <w:szCs w:val="24"/>
        </w:rPr>
        <w:t xml:space="preserve"> </w:t>
      </w:r>
      <w:r w:rsidR="00167BFB" w:rsidRPr="003423C0">
        <w:rPr>
          <w:rFonts w:asciiTheme="majorHAnsi" w:hAnsiTheme="majorHAnsi" w:cs="Times New Roman"/>
          <w:sz w:val="24"/>
          <w:szCs w:val="24"/>
        </w:rPr>
        <w:t>специалистов</w:t>
      </w:r>
      <w:r w:rsidR="00167BFB" w:rsidRPr="003423C0">
        <w:rPr>
          <w:rFonts w:asciiTheme="majorHAnsi" w:hAnsiTheme="majorHAnsi"/>
          <w:sz w:val="24"/>
          <w:szCs w:val="24"/>
        </w:rPr>
        <w:t>.</w:t>
      </w:r>
      <w:r w:rsidRPr="003423C0">
        <w:rPr>
          <w:rFonts w:asciiTheme="majorHAnsi" w:hAnsiTheme="majorHAnsi"/>
          <w:sz w:val="24"/>
          <w:szCs w:val="24"/>
        </w:rPr>
        <w:t xml:space="preserve">             </w:t>
      </w:r>
      <w:r w:rsidRPr="003423C0">
        <w:rPr>
          <w:rFonts w:asciiTheme="majorHAnsi" w:hAnsiTheme="majorHAnsi" w:cs="Times New Roman"/>
          <w:sz w:val="24"/>
          <w:szCs w:val="24"/>
        </w:rPr>
        <w:t>По</w:t>
      </w:r>
      <w:r w:rsidRPr="003423C0">
        <w:rPr>
          <w:rFonts w:asciiTheme="majorHAnsi" w:hAnsiTheme="majorHAnsi"/>
          <w:sz w:val="24"/>
          <w:szCs w:val="24"/>
        </w:rPr>
        <w:t xml:space="preserve"> </w:t>
      </w:r>
      <w:r w:rsidRPr="003423C0">
        <w:rPr>
          <w:rFonts w:asciiTheme="majorHAnsi" w:hAnsiTheme="majorHAnsi" w:cs="Times New Roman"/>
          <w:sz w:val="24"/>
          <w:szCs w:val="24"/>
        </w:rPr>
        <w:t>проблемам</w:t>
      </w:r>
      <w:r w:rsidRPr="003423C0">
        <w:rPr>
          <w:rFonts w:asciiTheme="majorHAnsi" w:hAnsiTheme="majorHAnsi"/>
          <w:sz w:val="24"/>
          <w:szCs w:val="24"/>
        </w:rPr>
        <w:t xml:space="preserve"> </w:t>
      </w:r>
      <w:r w:rsidRPr="003423C0">
        <w:rPr>
          <w:rFonts w:asciiTheme="majorHAnsi" w:hAnsiTheme="majorHAnsi" w:cs="Times New Roman"/>
          <w:sz w:val="24"/>
          <w:szCs w:val="24"/>
        </w:rPr>
        <w:t>неудовлетворенности</w:t>
      </w:r>
      <w:r w:rsidRPr="003423C0">
        <w:rPr>
          <w:rFonts w:asciiTheme="majorHAnsi" w:hAnsiTheme="majorHAnsi"/>
          <w:sz w:val="24"/>
          <w:szCs w:val="24"/>
        </w:rPr>
        <w:t xml:space="preserve"> </w:t>
      </w:r>
      <w:r w:rsidRPr="003423C0">
        <w:rPr>
          <w:rFonts w:asciiTheme="majorHAnsi" w:hAnsiTheme="majorHAnsi" w:cs="Times New Roman"/>
          <w:sz w:val="24"/>
          <w:szCs w:val="24"/>
        </w:rPr>
        <w:t>клиентов</w:t>
      </w:r>
      <w:r w:rsidRPr="003423C0">
        <w:rPr>
          <w:rFonts w:asciiTheme="majorHAnsi" w:hAnsiTheme="majorHAnsi"/>
          <w:sz w:val="24"/>
          <w:szCs w:val="24"/>
        </w:rPr>
        <w:t xml:space="preserve"> </w:t>
      </w:r>
      <w:r w:rsidRPr="003423C0">
        <w:rPr>
          <w:rFonts w:asciiTheme="majorHAnsi" w:hAnsiTheme="majorHAnsi" w:cs="Times New Roman"/>
          <w:sz w:val="24"/>
          <w:szCs w:val="24"/>
        </w:rPr>
        <w:t>были</w:t>
      </w:r>
      <w:r w:rsidRPr="003423C0">
        <w:rPr>
          <w:rFonts w:asciiTheme="majorHAnsi" w:hAnsiTheme="majorHAnsi"/>
          <w:sz w:val="24"/>
          <w:szCs w:val="24"/>
        </w:rPr>
        <w:t xml:space="preserve"> </w:t>
      </w:r>
      <w:r w:rsidRPr="003423C0">
        <w:rPr>
          <w:rFonts w:asciiTheme="majorHAnsi" w:hAnsiTheme="majorHAnsi" w:cs="Times New Roman"/>
          <w:sz w:val="24"/>
          <w:szCs w:val="24"/>
        </w:rPr>
        <w:t>приняты</w:t>
      </w:r>
      <w:r w:rsidRPr="003423C0">
        <w:rPr>
          <w:rFonts w:asciiTheme="majorHAnsi" w:hAnsiTheme="majorHAnsi"/>
          <w:sz w:val="24"/>
          <w:szCs w:val="24"/>
        </w:rPr>
        <w:t xml:space="preserve"> </w:t>
      </w:r>
      <w:r w:rsidRPr="003423C0">
        <w:rPr>
          <w:rFonts w:asciiTheme="majorHAnsi" w:hAnsiTheme="majorHAnsi" w:cs="Times New Roman"/>
          <w:sz w:val="24"/>
          <w:szCs w:val="24"/>
        </w:rPr>
        <w:t>меры</w:t>
      </w:r>
      <w:r w:rsidRPr="003423C0">
        <w:rPr>
          <w:rFonts w:asciiTheme="majorHAnsi" w:hAnsiTheme="majorHAnsi"/>
          <w:sz w:val="24"/>
          <w:szCs w:val="24"/>
        </w:rPr>
        <w:t xml:space="preserve">: </w:t>
      </w:r>
      <w:r w:rsidRPr="003423C0">
        <w:rPr>
          <w:rFonts w:asciiTheme="majorHAnsi" w:hAnsiTheme="majorHAnsi" w:cs="Times New Roman"/>
          <w:sz w:val="24"/>
          <w:szCs w:val="24"/>
        </w:rPr>
        <w:t>размещена</w:t>
      </w:r>
      <w:r w:rsidRPr="003423C0">
        <w:rPr>
          <w:rFonts w:asciiTheme="majorHAnsi" w:hAnsiTheme="majorHAnsi"/>
          <w:sz w:val="24"/>
          <w:szCs w:val="24"/>
        </w:rPr>
        <w:t xml:space="preserve"> </w:t>
      </w:r>
      <w:r w:rsidRPr="003423C0">
        <w:rPr>
          <w:rFonts w:asciiTheme="majorHAnsi" w:hAnsiTheme="majorHAnsi" w:cs="Times New Roman"/>
          <w:sz w:val="24"/>
          <w:szCs w:val="24"/>
        </w:rPr>
        <w:t>дополнительная</w:t>
      </w:r>
      <w:r w:rsidRPr="003423C0">
        <w:rPr>
          <w:rFonts w:asciiTheme="majorHAnsi" w:hAnsiTheme="majorHAnsi"/>
          <w:sz w:val="24"/>
          <w:szCs w:val="24"/>
        </w:rPr>
        <w:t xml:space="preserve"> </w:t>
      </w:r>
      <w:r w:rsidRPr="003423C0">
        <w:rPr>
          <w:rFonts w:asciiTheme="majorHAnsi" w:hAnsiTheme="majorHAnsi" w:cs="Times New Roman"/>
          <w:sz w:val="24"/>
          <w:szCs w:val="24"/>
        </w:rPr>
        <w:t>информация</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стендах</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учреждения</w:t>
      </w:r>
      <w:r w:rsidRPr="003423C0">
        <w:rPr>
          <w:rFonts w:asciiTheme="majorHAnsi" w:hAnsiTheme="majorHAnsi"/>
          <w:sz w:val="24"/>
          <w:szCs w:val="24"/>
        </w:rPr>
        <w:t xml:space="preserve">, </w:t>
      </w:r>
      <w:r w:rsidRPr="003423C0">
        <w:rPr>
          <w:rFonts w:asciiTheme="majorHAnsi" w:hAnsiTheme="majorHAnsi" w:cs="Times New Roman"/>
          <w:sz w:val="24"/>
          <w:szCs w:val="24"/>
        </w:rPr>
        <w:t>подготовлены</w:t>
      </w:r>
      <w:r w:rsidRPr="003423C0">
        <w:rPr>
          <w:rFonts w:asciiTheme="majorHAnsi" w:hAnsiTheme="majorHAnsi"/>
          <w:sz w:val="24"/>
          <w:szCs w:val="24"/>
        </w:rPr>
        <w:t xml:space="preserve"> </w:t>
      </w:r>
      <w:r w:rsidRPr="003423C0">
        <w:rPr>
          <w:rFonts w:asciiTheme="majorHAnsi" w:hAnsiTheme="majorHAnsi" w:cs="Times New Roman"/>
          <w:sz w:val="24"/>
          <w:szCs w:val="24"/>
        </w:rPr>
        <w:t>тематические</w:t>
      </w:r>
      <w:r w:rsidRPr="003423C0">
        <w:rPr>
          <w:rFonts w:asciiTheme="majorHAnsi" w:hAnsiTheme="majorHAnsi"/>
          <w:sz w:val="24"/>
          <w:szCs w:val="24"/>
        </w:rPr>
        <w:t xml:space="preserve"> </w:t>
      </w:r>
      <w:r w:rsidRPr="003423C0">
        <w:rPr>
          <w:rFonts w:asciiTheme="majorHAnsi" w:hAnsiTheme="majorHAnsi" w:cs="Times New Roman"/>
          <w:sz w:val="24"/>
          <w:szCs w:val="24"/>
        </w:rPr>
        <w:t>презентации</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видео</w:t>
      </w:r>
      <w:r w:rsidRPr="003423C0">
        <w:rPr>
          <w:rFonts w:asciiTheme="majorHAnsi" w:hAnsiTheme="majorHAnsi"/>
          <w:sz w:val="24"/>
          <w:szCs w:val="24"/>
        </w:rPr>
        <w:t xml:space="preserve"> </w:t>
      </w:r>
      <w:r w:rsidRPr="003423C0">
        <w:rPr>
          <w:rFonts w:asciiTheme="majorHAnsi" w:hAnsiTheme="majorHAnsi" w:cs="Times New Roman"/>
          <w:sz w:val="24"/>
          <w:szCs w:val="24"/>
        </w:rPr>
        <w:t>продукция</w:t>
      </w:r>
      <w:r w:rsidRPr="003423C0">
        <w:rPr>
          <w:rFonts w:asciiTheme="majorHAnsi" w:hAnsiTheme="majorHAnsi"/>
          <w:sz w:val="24"/>
          <w:szCs w:val="24"/>
        </w:rPr>
        <w:t xml:space="preserve"> </w:t>
      </w:r>
      <w:r w:rsidRPr="003423C0">
        <w:rPr>
          <w:rFonts w:asciiTheme="majorHAnsi" w:hAnsiTheme="majorHAnsi" w:cs="Times New Roman"/>
          <w:sz w:val="24"/>
          <w:szCs w:val="24"/>
        </w:rPr>
        <w:t>для</w:t>
      </w:r>
      <w:r w:rsidRPr="003423C0">
        <w:rPr>
          <w:rFonts w:asciiTheme="majorHAnsi" w:hAnsiTheme="majorHAnsi"/>
          <w:sz w:val="24"/>
          <w:szCs w:val="24"/>
        </w:rPr>
        <w:t xml:space="preserve"> </w:t>
      </w:r>
      <w:r w:rsidRPr="003423C0">
        <w:rPr>
          <w:rFonts w:asciiTheme="majorHAnsi" w:hAnsiTheme="majorHAnsi" w:cs="Times New Roman"/>
          <w:sz w:val="24"/>
          <w:szCs w:val="24"/>
        </w:rPr>
        <w:t>информирования</w:t>
      </w:r>
      <w:r w:rsidRPr="003423C0">
        <w:rPr>
          <w:rFonts w:asciiTheme="majorHAnsi" w:hAnsiTheme="majorHAnsi"/>
          <w:sz w:val="24"/>
          <w:szCs w:val="24"/>
        </w:rPr>
        <w:t xml:space="preserve"> </w:t>
      </w:r>
      <w:r w:rsidRPr="003423C0">
        <w:rPr>
          <w:rFonts w:asciiTheme="majorHAnsi" w:hAnsiTheme="majorHAnsi" w:cs="Times New Roman"/>
          <w:sz w:val="24"/>
          <w:szCs w:val="24"/>
        </w:rPr>
        <w:t>клиентов</w:t>
      </w:r>
      <w:r w:rsidRPr="003423C0">
        <w:rPr>
          <w:rFonts w:asciiTheme="majorHAnsi" w:hAnsiTheme="majorHAnsi"/>
          <w:sz w:val="24"/>
          <w:szCs w:val="24"/>
        </w:rPr>
        <w:t xml:space="preserve">, </w:t>
      </w:r>
      <w:r w:rsidRPr="003423C0">
        <w:rPr>
          <w:rFonts w:asciiTheme="majorHAnsi" w:hAnsiTheme="majorHAnsi" w:cs="Times New Roman"/>
          <w:sz w:val="24"/>
          <w:szCs w:val="24"/>
        </w:rPr>
        <w:t>были</w:t>
      </w:r>
      <w:r w:rsidRPr="003423C0">
        <w:rPr>
          <w:rFonts w:asciiTheme="majorHAnsi" w:hAnsiTheme="majorHAnsi"/>
          <w:sz w:val="24"/>
          <w:szCs w:val="24"/>
        </w:rPr>
        <w:t xml:space="preserve"> </w:t>
      </w:r>
      <w:r w:rsidRPr="003423C0">
        <w:rPr>
          <w:rFonts w:asciiTheme="majorHAnsi" w:hAnsiTheme="majorHAnsi" w:cs="Times New Roman"/>
          <w:sz w:val="24"/>
          <w:szCs w:val="24"/>
        </w:rPr>
        <w:t>проведены</w:t>
      </w:r>
      <w:r w:rsidRPr="003423C0">
        <w:rPr>
          <w:rFonts w:asciiTheme="majorHAnsi" w:hAnsiTheme="majorHAnsi"/>
          <w:sz w:val="24"/>
          <w:szCs w:val="24"/>
        </w:rPr>
        <w:t xml:space="preserve"> </w:t>
      </w:r>
      <w:r w:rsidRPr="003423C0">
        <w:rPr>
          <w:rFonts w:asciiTheme="majorHAnsi" w:hAnsiTheme="majorHAnsi" w:cs="Times New Roman"/>
          <w:sz w:val="24"/>
          <w:szCs w:val="24"/>
        </w:rPr>
        <w:t>бе</w:t>
      </w:r>
      <w:r w:rsidR="00167BFB" w:rsidRPr="003423C0">
        <w:rPr>
          <w:rFonts w:asciiTheme="majorHAnsi" w:hAnsiTheme="majorHAnsi" w:cs="Times New Roman"/>
          <w:sz w:val="24"/>
          <w:szCs w:val="24"/>
        </w:rPr>
        <w:t>седы</w:t>
      </w:r>
      <w:r w:rsidR="00167BFB" w:rsidRPr="003423C0">
        <w:rPr>
          <w:rFonts w:asciiTheme="majorHAnsi" w:hAnsiTheme="majorHAnsi"/>
          <w:sz w:val="24"/>
          <w:szCs w:val="24"/>
        </w:rPr>
        <w:t xml:space="preserve"> </w:t>
      </w:r>
      <w:r w:rsidR="00167BFB" w:rsidRPr="003423C0">
        <w:rPr>
          <w:rFonts w:asciiTheme="majorHAnsi" w:hAnsiTheme="majorHAnsi" w:cs="Times New Roman"/>
          <w:sz w:val="24"/>
          <w:szCs w:val="24"/>
        </w:rPr>
        <w:t>с</w:t>
      </w:r>
      <w:r w:rsidR="00167BFB" w:rsidRPr="003423C0">
        <w:rPr>
          <w:rFonts w:asciiTheme="majorHAnsi" w:hAnsiTheme="majorHAnsi"/>
          <w:sz w:val="24"/>
          <w:szCs w:val="24"/>
        </w:rPr>
        <w:t xml:space="preserve"> </w:t>
      </w:r>
      <w:r w:rsidR="00167BFB" w:rsidRPr="003423C0">
        <w:rPr>
          <w:rFonts w:asciiTheme="majorHAnsi" w:hAnsiTheme="majorHAnsi" w:cs="Times New Roman"/>
          <w:sz w:val="24"/>
          <w:szCs w:val="24"/>
        </w:rPr>
        <w:t>клиентами</w:t>
      </w:r>
      <w:r w:rsidR="00167BFB" w:rsidRPr="003423C0">
        <w:rPr>
          <w:rFonts w:asciiTheme="majorHAnsi" w:hAnsiTheme="majorHAnsi"/>
          <w:sz w:val="24"/>
          <w:szCs w:val="24"/>
        </w:rPr>
        <w:t xml:space="preserve"> </w:t>
      </w:r>
      <w:r w:rsidR="00167BFB" w:rsidRPr="003423C0">
        <w:rPr>
          <w:rFonts w:asciiTheme="majorHAnsi" w:hAnsiTheme="majorHAnsi" w:cs="Times New Roman"/>
          <w:sz w:val="24"/>
          <w:szCs w:val="24"/>
        </w:rPr>
        <w:t>о</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направлениях</w:t>
      </w:r>
      <w:r w:rsidRPr="003423C0">
        <w:rPr>
          <w:rFonts w:asciiTheme="majorHAnsi" w:hAnsiTheme="majorHAnsi"/>
          <w:sz w:val="24"/>
          <w:szCs w:val="24"/>
        </w:rPr>
        <w:t xml:space="preserve"> </w:t>
      </w:r>
      <w:r w:rsidRPr="003423C0">
        <w:rPr>
          <w:rFonts w:asciiTheme="majorHAnsi" w:hAnsiTheme="majorHAnsi" w:cs="Times New Roman"/>
          <w:sz w:val="24"/>
          <w:szCs w:val="24"/>
        </w:rPr>
        <w:t>деятельности</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видах</w:t>
      </w:r>
      <w:r w:rsidRPr="003423C0">
        <w:rPr>
          <w:rFonts w:asciiTheme="majorHAnsi" w:hAnsiTheme="majorHAnsi"/>
          <w:sz w:val="24"/>
          <w:szCs w:val="24"/>
        </w:rPr>
        <w:t xml:space="preserve"> </w:t>
      </w:r>
      <w:r w:rsidRPr="003423C0">
        <w:rPr>
          <w:rFonts w:asciiTheme="majorHAnsi" w:hAnsiTheme="majorHAnsi" w:cs="Times New Roman"/>
          <w:sz w:val="24"/>
          <w:szCs w:val="24"/>
        </w:rPr>
        <w:t>предоставляемых</w:t>
      </w:r>
      <w:r w:rsidRPr="003423C0">
        <w:rPr>
          <w:rFonts w:asciiTheme="majorHAnsi" w:hAnsiTheme="majorHAnsi"/>
          <w:sz w:val="24"/>
          <w:szCs w:val="24"/>
        </w:rPr>
        <w:t xml:space="preserve"> </w:t>
      </w:r>
      <w:r w:rsidRPr="003423C0">
        <w:rPr>
          <w:rFonts w:asciiTheme="majorHAnsi" w:hAnsiTheme="majorHAnsi" w:cs="Times New Roman"/>
          <w:sz w:val="24"/>
          <w:szCs w:val="24"/>
        </w:rPr>
        <w:t>услуг</w:t>
      </w:r>
      <w:r w:rsidRPr="003423C0">
        <w:rPr>
          <w:rFonts w:asciiTheme="majorHAnsi" w:hAnsiTheme="majorHAnsi"/>
          <w:sz w:val="24"/>
          <w:szCs w:val="24"/>
        </w:rPr>
        <w:t xml:space="preserve">, </w:t>
      </w:r>
      <w:r w:rsidRPr="003423C0">
        <w:rPr>
          <w:rFonts w:asciiTheme="majorHAnsi" w:hAnsiTheme="majorHAnsi" w:cs="Times New Roman"/>
          <w:sz w:val="24"/>
          <w:szCs w:val="24"/>
        </w:rPr>
        <w:t>осуществлено</w:t>
      </w:r>
      <w:r w:rsidRPr="003423C0">
        <w:rPr>
          <w:rFonts w:asciiTheme="majorHAnsi" w:hAnsiTheme="majorHAnsi"/>
          <w:sz w:val="24"/>
          <w:szCs w:val="24"/>
        </w:rPr>
        <w:t xml:space="preserve"> </w:t>
      </w:r>
      <w:r w:rsidRPr="003423C0">
        <w:rPr>
          <w:rFonts w:asciiTheme="majorHAnsi" w:hAnsiTheme="majorHAnsi" w:cs="Times New Roman"/>
          <w:sz w:val="24"/>
          <w:szCs w:val="24"/>
        </w:rPr>
        <w:t>дополнительное</w:t>
      </w:r>
      <w:r w:rsidRPr="003423C0">
        <w:rPr>
          <w:rFonts w:asciiTheme="majorHAnsi" w:hAnsiTheme="majorHAnsi"/>
          <w:sz w:val="24"/>
          <w:szCs w:val="24"/>
        </w:rPr>
        <w:t xml:space="preserve"> </w:t>
      </w:r>
      <w:r w:rsidRPr="003423C0">
        <w:rPr>
          <w:rFonts w:asciiTheme="majorHAnsi" w:hAnsiTheme="majorHAnsi" w:cs="Times New Roman"/>
          <w:sz w:val="24"/>
          <w:szCs w:val="24"/>
        </w:rPr>
        <w:t>индивидуальное</w:t>
      </w:r>
      <w:r w:rsidRPr="003423C0">
        <w:rPr>
          <w:rFonts w:asciiTheme="majorHAnsi" w:hAnsiTheme="majorHAnsi"/>
          <w:sz w:val="24"/>
          <w:szCs w:val="24"/>
        </w:rPr>
        <w:t xml:space="preserve"> </w:t>
      </w:r>
      <w:r w:rsidRPr="003423C0">
        <w:rPr>
          <w:rFonts w:asciiTheme="majorHAnsi" w:hAnsiTheme="majorHAnsi" w:cs="Times New Roman"/>
          <w:sz w:val="24"/>
          <w:szCs w:val="24"/>
        </w:rPr>
        <w:t>консультирование</w:t>
      </w:r>
      <w:r w:rsidRPr="003423C0">
        <w:rPr>
          <w:rFonts w:asciiTheme="majorHAnsi" w:hAnsiTheme="majorHAnsi"/>
          <w:sz w:val="24"/>
          <w:szCs w:val="24"/>
        </w:rPr>
        <w:t xml:space="preserve"> </w:t>
      </w:r>
      <w:r w:rsidRPr="003423C0">
        <w:rPr>
          <w:rFonts w:asciiTheme="majorHAnsi" w:hAnsiTheme="majorHAnsi" w:cs="Times New Roman"/>
          <w:sz w:val="24"/>
          <w:szCs w:val="24"/>
        </w:rPr>
        <w:t>клиентов</w:t>
      </w:r>
      <w:r w:rsidRPr="003423C0">
        <w:rPr>
          <w:rFonts w:asciiTheme="majorHAnsi" w:hAnsiTheme="majorHAnsi"/>
          <w:sz w:val="24"/>
          <w:szCs w:val="24"/>
        </w:rPr>
        <w:t xml:space="preserve"> </w:t>
      </w:r>
      <w:r w:rsidRPr="003423C0">
        <w:rPr>
          <w:rFonts w:asciiTheme="majorHAnsi" w:hAnsiTheme="majorHAnsi" w:cs="Times New Roman"/>
          <w:sz w:val="24"/>
          <w:szCs w:val="24"/>
        </w:rPr>
        <w:t>по</w:t>
      </w:r>
      <w:r w:rsidRPr="003423C0">
        <w:rPr>
          <w:rFonts w:asciiTheme="majorHAnsi" w:hAnsiTheme="majorHAnsi"/>
          <w:sz w:val="24"/>
          <w:szCs w:val="24"/>
        </w:rPr>
        <w:t xml:space="preserve"> </w:t>
      </w:r>
      <w:r w:rsidRPr="003423C0">
        <w:rPr>
          <w:rFonts w:asciiTheme="majorHAnsi" w:hAnsiTheme="majorHAnsi" w:cs="Times New Roman"/>
          <w:sz w:val="24"/>
          <w:szCs w:val="24"/>
        </w:rPr>
        <w:t>интересующим</w:t>
      </w:r>
      <w:r w:rsidRPr="003423C0">
        <w:rPr>
          <w:rFonts w:asciiTheme="majorHAnsi" w:hAnsiTheme="majorHAnsi"/>
          <w:sz w:val="24"/>
          <w:szCs w:val="24"/>
        </w:rPr>
        <w:t xml:space="preserve"> </w:t>
      </w:r>
      <w:r w:rsidRPr="003423C0">
        <w:rPr>
          <w:rFonts w:asciiTheme="majorHAnsi" w:hAnsiTheme="majorHAnsi" w:cs="Times New Roman"/>
          <w:sz w:val="24"/>
          <w:szCs w:val="24"/>
        </w:rPr>
        <w:t>вопросам</w:t>
      </w:r>
      <w:r w:rsidRPr="003423C0">
        <w:rPr>
          <w:rFonts w:asciiTheme="majorHAnsi" w:hAnsiTheme="majorHAnsi"/>
          <w:sz w:val="24"/>
          <w:szCs w:val="24"/>
        </w:rPr>
        <w:t>.</w:t>
      </w:r>
      <w:r w:rsidR="00B245BA" w:rsidRPr="003423C0">
        <w:rPr>
          <w:rFonts w:asciiTheme="majorHAnsi" w:hAnsiTheme="majorHAnsi"/>
          <w:sz w:val="24"/>
          <w:szCs w:val="24"/>
        </w:rPr>
        <w:t xml:space="preserve"> </w:t>
      </w:r>
    </w:p>
    <w:p w:rsidR="00AD65C8" w:rsidRPr="007F18AF" w:rsidRDefault="004B3AA8" w:rsidP="007F18AF">
      <w:pPr>
        <w:spacing w:line="276" w:lineRule="auto"/>
        <w:jc w:val="both"/>
        <w:rPr>
          <w:rFonts w:asciiTheme="majorHAnsi" w:hAnsiTheme="majorHAnsi"/>
          <w:sz w:val="24"/>
          <w:szCs w:val="24"/>
        </w:rPr>
      </w:pPr>
      <w:r w:rsidRPr="003423C0">
        <w:rPr>
          <w:rFonts w:asciiTheme="majorHAnsi" w:hAnsiTheme="majorHAnsi"/>
          <w:sz w:val="24"/>
          <w:szCs w:val="24"/>
        </w:rPr>
        <w:lastRenderedPageBreak/>
        <w:t xml:space="preserve">           </w:t>
      </w:r>
    </w:p>
    <w:p w:rsidR="00AD65C8" w:rsidRDefault="00AD65C8" w:rsidP="00AD35F1">
      <w:pPr>
        <w:spacing w:line="276" w:lineRule="auto"/>
        <w:rPr>
          <w:rFonts w:asciiTheme="majorHAnsi" w:hAnsiTheme="majorHAnsi"/>
          <w:b/>
          <w:sz w:val="24"/>
          <w:szCs w:val="24"/>
        </w:rPr>
      </w:pPr>
      <w:r w:rsidRPr="00AD65C8">
        <w:rPr>
          <w:rFonts w:asciiTheme="majorHAnsi" w:hAnsiTheme="majorHAnsi"/>
          <w:b/>
          <w:sz w:val="24"/>
          <w:szCs w:val="24"/>
        </w:rPr>
        <w:t>Развитие и сопровождение информационных систем</w:t>
      </w:r>
    </w:p>
    <w:p w:rsidR="00AD65C8" w:rsidRDefault="00AD65C8" w:rsidP="007F18AF">
      <w:pPr>
        <w:pStyle w:val="a7"/>
        <w:ind w:left="142"/>
        <w:jc w:val="both"/>
        <w:rPr>
          <w:rFonts w:asciiTheme="majorHAnsi" w:hAnsiTheme="majorHAnsi" w:cs="Times New Roman"/>
          <w:sz w:val="24"/>
          <w:szCs w:val="24"/>
        </w:rPr>
      </w:pPr>
      <w:r w:rsidRPr="000418EA">
        <w:rPr>
          <w:rFonts w:asciiTheme="majorHAnsi" w:hAnsiTheme="majorHAnsi" w:cs="Times New Roman"/>
          <w:sz w:val="24"/>
          <w:szCs w:val="24"/>
        </w:rPr>
        <w:t xml:space="preserve">            По результатам оценки эффективности деятельности Учреждения</w:t>
      </w:r>
      <w:r>
        <w:rPr>
          <w:rFonts w:asciiTheme="majorHAnsi" w:hAnsiTheme="majorHAnsi" w:cs="Times New Roman"/>
          <w:sz w:val="24"/>
          <w:szCs w:val="24"/>
        </w:rPr>
        <w:t xml:space="preserve"> в 2013 году было рекомендовано  </w:t>
      </w:r>
      <w:r w:rsidR="007F18AF">
        <w:rPr>
          <w:rFonts w:asciiTheme="majorHAnsi" w:hAnsiTheme="majorHAnsi" w:cs="Times New Roman"/>
          <w:sz w:val="24"/>
          <w:szCs w:val="24"/>
        </w:rPr>
        <w:t>осуществить</w:t>
      </w:r>
      <w:r w:rsidRPr="00AD65C8">
        <w:rPr>
          <w:rFonts w:asciiTheme="majorHAnsi" w:hAnsiTheme="majorHAnsi" w:cs="Times New Roman"/>
          <w:sz w:val="24"/>
          <w:szCs w:val="24"/>
        </w:rPr>
        <w:t xml:space="preserve"> разработку сайта Учреждения до 30.11.2013 г. </w:t>
      </w:r>
      <w:r>
        <w:rPr>
          <w:rFonts w:asciiTheme="majorHAnsi" w:hAnsiTheme="majorHAnsi" w:cs="Times New Roman"/>
          <w:sz w:val="24"/>
          <w:szCs w:val="24"/>
        </w:rPr>
        <w:t xml:space="preserve"> Данное </w:t>
      </w:r>
      <w:r w:rsidRPr="00AD65C8">
        <w:rPr>
          <w:rFonts w:asciiTheme="majorHAnsi" w:hAnsiTheme="majorHAnsi" w:cs="Times New Roman"/>
          <w:sz w:val="24"/>
          <w:szCs w:val="24"/>
        </w:rPr>
        <w:t>мероприяти</w:t>
      </w:r>
      <w:r>
        <w:rPr>
          <w:rFonts w:asciiTheme="majorHAnsi" w:hAnsiTheme="majorHAnsi" w:cs="Times New Roman"/>
          <w:sz w:val="24"/>
          <w:szCs w:val="24"/>
        </w:rPr>
        <w:t xml:space="preserve">е </w:t>
      </w:r>
      <w:r w:rsidR="007F18AF">
        <w:rPr>
          <w:rFonts w:asciiTheme="majorHAnsi" w:hAnsiTheme="majorHAnsi" w:cs="Times New Roman"/>
          <w:sz w:val="24"/>
          <w:szCs w:val="24"/>
        </w:rPr>
        <w:t>было выполнено</w:t>
      </w:r>
      <w:r>
        <w:rPr>
          <w:rFonts w:asciiTheme="majorHAnsi" w:hAnsiTheme="majorHAnsi" w:cs="Times New Roman"/>
          <w:sz w:val="24"/>
          <w:szCs w:val="24"/>
        </w:rPr>
        <w:t xml:space="preserve"> своевременно:</w:t>
      </w:r>
    </w:p>
    <w:p w:rsidR="00AD65C8" w:rsidRDefault="00AD65C8" w:rsidP="007F18AF">
      <w:pPr>
        <w:pStyle w:val="a7"/>
        <w:ind w:left="142"/>
        <w:jc w:val="both"/>
        <w:rPr>
          <w:rFonts w:asciiTheme="majorHAnsi" w:hAnsiTheme="majorHAnsi" w:cs="Times New Roman"/>
          <w:sz w:val="24"/>
          <w:szCs w:val="24"/>
        </w:rPr>
      </w:pPr>
      <w:r>
        <w:rPr>
          <w:rFonts w:asciiTheme="majorHAnsi" w:hAnsiTheme="majorHAnsi" w:cs="Times New Roman"/>
          <w:sz w:val="24"/>
          <w:szCs w:val="24"/>
        </w:rPr>
        <w:t xml:space="preserve">- </w:t>
      </w:r>
      <w:r w:rsidRPr="00AD65C8">
        <w:rPr>
          <w:rFonts w:asciiTheme="majorHAnsi" w:hAnsiTheme="majorHAnsi" w:cs="Times New Roman"/>
          <w:sz w:val="24"/>
          <w:szCs w:val="24"/>
        </w:rPr>
        <w:t>сайт учреждения разработан в соответствии с Приказом Минтруда России от 30.08.2013 г. № 391а «О методических рекомендациях по проведению независимой оценке качества работы организаций, оказывающих социальные услуги в сфере социального обслуживания», информация на нем регулярно пополняется, совершенствуется.</w:t>
      </w:r>
    </w:p>
    <w:p w:rsidR="007F18AF" w:rsidRPr="00AD35F1" w:rsidRDefault="00AD65C8" w:rsidP="00AD35F1">
      <w:pPr>
        <w:pStyle w:val="a7"/>
        <w:ind w:left="142"/>
        <w:jc w:val="both"/>
        <w:rPr>
          <w:rFonts w:asciiTheme="majorHAnsi" w:hAnsiTheme="majorHAnsi" w:cs="Times New Roman"/>
          <w:sz w:val="24"/>
          <w:szCs w:val="24"/>
        </w:rPr>
      </w:pPr>
      <w:r>
        <w:rPr>
          <w:rFonts w:asciiTheme="majorHAnsi" w:hAnsiTheme="majorHAnsi" w:cs="Times New Roman"/>
          <w:sz w:val="24"/>
          <w:szCs w:val="24"/>
        </w:rPr>
        <w:t xml:space="preserve">- в июле-августе 2015 года сайт, по рекомендациям </w:t>
      </w:r>
      <w:r w:rsidR="007F18AF">
        <w:rPr>
          <w:rFonts w:asciiTheme="majorHAnsi" w:hAnsiTheme="majorHAnsi" w:cs="Times New Roman"/>
          <w:sz w:val="24"/>
          <w:szCs w:val="24"/>
        </w:rPr>
        <w:t>независимой оценки  2015 года, б</w:t>
      </w:r>
      <w:r>
        <w:rPr>
          <w:rFonts w:asciiTheme="majorHAnsi" w:hAnsiTheme="majorHAnsi" w:cs="Times New Roman"/>
          <w:sz w:val="24"/>
          <w:szCs w:val="24"/>
        </w:rPr>
        <w:t>ыл кардинально переработан, усовершенствован, обновлен с целью доступности инвалидам по зрению, в соответствии с  нормативными актами РФ и ХМАО-Югры, звуковое оформление сайта запланировано на 2016-2017 гг.</w:t>
      </w:r>
    </w:p>
    <w:p w:rsidR="00B245BA" w:rsidRPr="003423C0" w:rsidRDefault="00B245BA" w:rsidP="003423C0">
      <w:pPr>
        <w:spacing w:line="276" w:lineRule="auto"/>
        <w:rPr>
          <w:rFonts w:asciiTheme="majorHAnsi" w:hAnsiTheme="majorHAnsi" w:cs="Times New Roman"/>
          <w:b/>
          <w:sz w:val="24"/>
          <w:szCs w:val="24"/>
        </w:rPr>
      </w:pPr>
      <w:r w:rsidRPr="003423C0">
        <w:rPr>
          <w:rFonts w:asciiTheme="majorHAnsi" w:hAnsiTheme="majorHAnsi" w:cs="Times New Roman"/>
          <w:b/>
          <w:sz w:val="24"/>
          <w:szCs w:val="24"/>
        </w:rPr>
        <w:t xml:space="preserve">Информирование граждан </w:t>
      </w:r>
    </w:p>
    <w:p w:rsidR="00B245BA" w:rsidRPr="003423C0" w:rsidRDefault="00B245BA"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С целью повышения информированности граждан о предоставляемых в учреждении  услугах, с целью повышения уровня открытости и доступности</w:t>
      </w:r>
      <w:r w:rsidR="0023181A">
        <w:rPr>
          <w:rFonts w:asciiTheme="majorHAnsi" w:hAnsiTheme="majorHAnsi" w:cs="Times New Roman"/>
          <w:sz w:val="24"/>
          <w:szCs w:val="24"/>
        </w:rPr>
        <w:t xml:space="preserve"> информации об учреждении в 2015</w:t>
      </w:r>
      <w:r w:rsidRPr="003423C0">
        <w:rPr>
          <w:rFonts w:asciiTheme="majorHAnsi" w:hAnsiTheme="majorHAnsi" w:cs="Times New Roman"/>
          <w:sz w:val="24"/>
          <w:szCs w:val="24"/>
        </w:rPr>
        <w:t xml:space="preserve"> году осуществлено:</w:t>
      </w:r>
    </w:p>
    <w:tbl>
      <w:tblPr>
        <w:tblStyle w:val="ae"/>
        <w:tblW w:w="9072" w:type="dxa"/>
        <w:tblInd w:w="250" w:type="dxa"/>
        <w:tblLook w:val="04A0"/>
      </w:tblPr>
      <w:tblGrid>
        <w:gridCol w:w="709"/>
        <w:gridCol w:w="5528"/>
        <w:gridCol w:w="2835"/>
      </w:tblGrid>
      <w:tr w:rsidR="00B245BA" w:rsidRPr="003423C0" w:rsidTr="00B245BA">
        <w:tc>
          <w:tcPr>
            <w:tcW w:w="709" w:type="dxa"/>
          </w:tcPr>
          <w:p w:rsidR="00B245BA" w:rsidRPr="003423C0" w:rsidRDefault="00B245BA" w:rsidP="007F18AF">
            <w:pPr>
              <w:rPr>
                <w:rFonts w:asciiTheme="majorHAnsi" w:hAnsiTheme="majorHAnsi" w:cs="Times New Roman"/>
                <w:b/>
              </w:rPr>
            </w:pPr>
            <w:r w:rsidRPr="003423C0">
              <w:rPr>
                <w:rFonts w:asciiTheme="majorHAnsi" w:hAnsiTheme="majorHAnsi" w:cs="Times New Roman"/>
                <w:b/>
              </w:rPr>
              <w:t>№</w:t>
            </w:r>
          </w:p>
        </w:tc>
        <w:tc>
          <w:tcPr>
            <w:tcW w:w="5528" w:type="dxa"/>
          </w:tcPr>
          <w:p w:rsidR="00B245BA" w:rsidRPr="003423C0" w:rsidRDefault="00B245BA" w:rsidP="007F18AF">
            <w:pPr>
              <w:rPr>
                <w:rFonts w:asciiTheme="majorHAnsi" w:hAnsiTheme="majorHAnsi" w:cs="Times New Roman"/>
                <w:b/>
              </w:rPr>
            </w:pPr>
            <w:r w:rsidRPr="003423C0">
              <w:rPr>
                <w:rFonts w:asciiTheme="majorHAnsi" w:hAnsiTheme="majorHAnsi" w:cs="Times New Roman"/>
                <w:b/>
              </w:rPr>
              <w:t>Мероприятие</w:t>
            </w:r>
          </w:p>
          <w:p w:rsidR="004318E1" w:rsidRPr="003423C0" w:rsidRDefault="004318E1" w:rsidP="007F18AF">
            <w:pPr>
              <w:rPr>
                <w:rFonts w:asciiTheme="majorHAnsi" w:hAnsiTheme="majorHAnsi" w:cs="Times New Roman"/>
                <w:b/>
              </w:rPr>
            </w:pPr>
          </w:p>
        </w:tc>
        <w:tc>
          <w:tcPr>
            <w:tcW w:w="2835" w:type="dxa"/>
          </w:tcPr>
          <w:p w:rsidR="00B245BA" w:rsidRPr="003423C0" w:rsidRDefault="00B245BA" w:rsidP="007F18AF">
            <w:pPr>
              <w:rPr>
                <w:rFonts w:asciiTheme="majorHAnsi" w:hAnsiTheme="majorHAnsi" w:cs="Times New Roman"/>
                <w:b/>
              </w:rPr>
            </w:pPr>
            <w:r w:rsidRPr="003423C0">
              <w:rPr>
                <w:rFonts w:asciiTheme="majorHAnsi" w:hAnsiTheme="majorHAnsi" w:cs="Times New Roman"/>
                <w:b/>
              </w:rPr>
              <w:t>Результат</w:t>
            </w:r>
          </w:p>
        </w:tc>
      </w:tr>
      <w:tr w:rsidR="00B245BA" w:rsidRPr="003423C0" w:rsidTr="00B245BA">
        <w:tc>
          <w:tcPr>
            <w:tcW w:w="709"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1</w:t>
            </w:r>
          </w:p>
        </w:tc>
        <w:tc>
          <w:tcPr>
            <w:tcW w:w="5528"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Размещение рекламной информации о предоставляемых услугах и о результатах деятельности отделений и филиалов в СМИ (газетах, журналах)</w:t>
            </w:r>
          </w:p>
        </w:tc>
        <w:tc>
          <w:tcPr>
            <w:tcW w:w="2835"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 xml:space="preserve">Размещено в газете «Югорское обозрение» </w:t>
            </w:r>
          </w:p>
          <w:p w:rsidR="00B245BA" w:rsidRPr="003423C0" w:rsidRDefault="00500667" w:rsidP="007F18AF">
            <w:pPr>
              <w:jc w:val="both"/>
              <w:rPr>
                <w:rFonts w:asciiTheme="majorHAnsi" w:hAnsiTheme="majorHAnsi" w:cs="Times New Roman"/>
              </w:rPr>
            </w:pPr>
            <w:r>
              <w:rPr>
                <w:rFonts w:asciiTheme="majorHAnsi" w:hAnsiTheme="majorHAnsi" w:cs="Times New Roman"/>
              </w:rPr>
              <w:t>10</w:t>
            </w:r>
            <w:r w:rsidR="00DD53B3" w:rsidRPr="003423C0">
              <w:rPr>
                <w:rFonts w:asciiTheme="majorHAnsi" w:hAnsiTheme="majorHAnsi" w:cs="Times New Roman"/>
              </w:rPr>
              <w:t xml:space="preserve"> стат</w:t>
            </w:r>
            <w:r>
              <w:rPr>
                <w:rFonts w:asciiTheme="majorHAnsi" w:hAnsiTheme="majorHAnsi" w:cs="Times New Roman"/>
              </w:rPr>
              <w:t>ей</w:t>
            </w:r>
          </w:p>
        </w:tc>
      </w:tr>
      <w:tr w:rsidR="00B245BA" w:rsidRPr="003423C0" w:rsidTr="00B245BA">
        <w:tc>
          <w:tcPr>
            <w:tcW w:w="709"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2</w:t>
            </w:r>
          </w:p>
        </w:tc>
        <w:tc>
          <w:tcPr>
            <w:tcW w:w="5528"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Сюжеты и видеоролики  о предоставляемых услугах и о результатах деятельности отделений и филиалов в СМИ (телевидение)</w:t>
            </w:r>
          </w:p>
        </w:tc>
        <w:tc>
          <w:tcPr>
            <w:tcW w:w="2835" w:type="dxa"/>
          </w:tcPr>
          <w:p w:rsidR="00B245BA" w:rsidRPr="003423C0" w:rsidRDefault="00500667" w:rsidP="007F18AF">
            <w:pPr>
              <w:jc w:val="both"/>
              <w:rPr>
                <w:rFonts w:asciiTheme="majorHAnsi" w:hAnsiTheme="majorHAnsi" w:cs="Times New Roman"/>
              </w:rPr>
            </w:pPr>
            <w:r>
              <w:rPr>
                <w:rFonts w:asciiTheme="majorHAnsi" w:hAnsiTheme="majorHAnsi" w:cs="Times New Roman"/>
              </w:rPr>
              <w:t>25</w:t>
            </w:r>
            <w:r w:rsidR="00DD53B3" w:rsidRPr="003423C0">
              <w:rPr>
                <w:rFonts w:asciiTheme="majorHAnsi" w:hAnsiTheme="majorHAnsi" w:cs="Times New Roman"/>
              </w:rPr>
              <w:t xml:space="preserve"> видеосюжет</w:t>
            </w:r>
            <w:r>
              <w:rPr>
                <w:rFonts w:asciiTheme="majorHAnsi" w:hAnsiTheme="majorHAnsi" w:cs="Times New Roman"/>
              </w:rPr>
              <w:t>ов</w:t>
            </w:r>
            <w:r w:rsidR="00DD53B3" w:rsidRPr="003423C0">
              <w:rPr>
                <w:rFonts w:asciiTheme="majorHAnsi" w:hAnsiTheme="majorHAnsi" w:cs="Times New Roman"/>
              </w:rPr>
              <w:t xml:space="preserve"> на каналах «ТНТ – 7 канал», «Интелком»</w:t>
            </w:r>
          </w:p>
        </w:tc>
      </w:tr>
      <w:tr w:rsidR="00B245BA" w:rsidRPr="003423C0" w:rsidTr="00B245BA">
        <w:tc>
          <w:tcPr>
            <w:tcW w:w="709"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3</w:t>
            </w:r>
          </w:p>
        </w:tc>
        <w:tc>
          <w:tcPr>
            <w:tcW w:w="5528" w:type="dxa"/>
          </w:tcPr>
          <w:p w:rsidR="00B245BA" w:rsidRPr="007F18AF" w:rsidRDefault="00DD53B3" w:rsidP="007F18AF">
            <w:pPr>
              <w:jc w:val="both"/>
              <w:rPr>
                <w:rFonts w:asciiTheme="majorHAnsi" w:hAnsiTheme="majorHAnsi" w:cs="Times New Roman"/>
                <w:b/>
              </w:rPr>
            </w:pPr>
            <w:r w:rsidRPr="003423C0">
              <w:rPr>
                <w:rFonts w:asciiTheme="majorHAnsi" w:hAnsiTheme="majorHAnsi" w:cs="Times New Roman"/>
              </w:rPr>
              <w:t xml:space="preserve">Размещение рекламной информации о предоставляемых услугах и о результатах деятельности отделений и филиалов в СМИ </w:t>
            </w:r>
            <w:r w:rsidRPr="007F18AF">
              <w:rPr>
                <w:rFonts w:asciiTheme="majorHAnsi" w:hAnsiTheme="majorHAnsi" w:cs="Times New Roman"/>
                <w:b/>
              </w:rPr>
              <w:t>(сайт учреждения)</w:t>
            </w:r>
          </w:p>
          <w:p w:rsidR="009B0C16" w:rsidRPr="009B0C16" w:rsidRDefault="009B0C16" w:rsidP="007F18AF">
            <w:pPr>
              <w:jc w:val="both"/>
              <w:rPr>
                <w:rFonts w:asciiTheme="majorHAnsi" w:hAnsiTheme="majorHAnsi" w:cs="Times New Roman"/>
                <w:i/>
              </w:rPr>
            </w:pPr>
            <w:r w:rsidRPr="009B0C16">
              <w:rPr>
                <w:rFonts w:asciiTheme="majorHAnsi" w:hAnsiTheme="majorHAnsi" w:cs="Times New Roman"/>
                <w:i/>
              </w:rPr>
              <w:t>- рубрика «новости»</w:t>
            </w:r>
          </w:p>
          <w:p w:rsidR="009B0C16" w:rsidRPr="009B0C16" w:rsidRDefault="009B0C16" w:rsidP="007F18AF">
            <w:pPr>
              <w:jc w:val="both"/>
              <w:rPr>
                <w:rFonts w:asciiTheme="majorHAnsi" w:hAnsiTheme="majorHAnsi" w:cs="Times New Roman"/>
                <w:i/>
              </w:rPr>
            </w:pPr>
            <w:r w:rsidRPr="009B0C16">
              <w:rPr>
                <w:rFonts w:asciiTheme="majorHAnsi" w:hAnsiTheme="majorHAnsi" w:cs="Times New Roman"/>
                <w:i/>
              </w:rPr>
              <w:t>- рубрика «объявления»</w:t>
            </w:r>
          </w:p>
          <w:p w:rsidR="009B0C16" w:rsidRPr="003423C0" w:rsidRDefault="009B0C16" w:rsidP="007F18AF">
            <w:pPr>
              <w:jc w:val="both"/>
              <w:rPr>
                <w:rFonts w:asciiTheme="majorHAnsi" w:hAnsiTheme="majorHAnsi" w:cs="Times New Roman"/>
              </w:rPr>
            </w:pPr>
            <w:r w:rsidRPr="009B0C16">
              <w:rPr>
                <w:rFonts w:asciiTheme="majorHAnsi" w:hAnsiTheme="majorHAnsi" w:cs="Times New Roman"/>
                <w:i/>
              </w:rPr>
              <w:t>- рубрика «в помощь родителям и несовершеннолетним»</w:t>
            </w:r>
          </w:p>
        </w:tc>
        <w:tc>
          <w:tcPr>
            <w:tcW w:w="2835" w:type="dxa"/>
          </w:tcPr>
          <w:p w:rsidR="00B245BA" w:rsidRDefault="00B245BA" w:rsidP="007F18AF">
            <w:pPr>
              <w:jc w:val="both"/>
              <w:rPr>
                <w:rFonts w:asciiTheme="majorHAnsi" w:hAnsiTheme="majorHAnsi" w:cs="Times New Roman"/>
              </w:rPr>
            </w:pPr>
          </w:p>
          <w:p w:rsidR="009B0C16" w:rsidRDefault="009B0C16" w:rsidP="007F18AF">
            <w:pPr>
              <w:jc w:val="both"/>
              <w:rPr>
                <w:rFonts w:asciiTheme="majorHAnsi" w:hAnsiTheme="majorHAnsi" w:cs="Times New Roman"/>
              </w:rPr>
            </w:pPr>
          </w:p>
          <w:p w:rsidR="009B0C16" w:rsidRDefault="009B0C16" w:rsidP="007F18AF">
            <w:pPr>
              <w:jc w:val="both"/>
              <w:rPr>
                <w:rFonts w:asciiTheme="majorHAnsi" w:hAnsiTheme="majorHAnsi" w:cs="Times New Roman"/>
              </w:rPr>
            </w:pPr>
          </w:p>
          <w:p w:rsidR="009B0C16" w:rsidRDefault="009B0C16" w:rsidP="007F18AF">
            <w:pPr>
              <w:jc w:val="both"/>
              <w:rPr>
                <w:rFonts w:asciiTheme="majorHAnsi" w:hAnsiTheme="majorHAnsi" w:cs="Times New Roman"/>
              </w:rPr>
            </w:pPr>
          </w:p>
          <w:p w:rsidR="009B0C16" w:rsidRDefault="009B0C16" w:rsidP="007F18AF">
            <w:pPr>
              <w:rPr>
                <w:rFonts w:asciiTheme="majorHAnsi" w:hAnsiTheme="majorHAnsi" w:cs="Times New Roman"/>
              </w:rPr>
            </w:pPr>
            <w:r>
              <w:rPr>
                <w:rFonts w:asciiTheme="majorHAnsi" w:hAnsiTheme="majorHAnsi" w:cs="Times New Roman"/>
              </w:rPr>
              <w:t>83 статьи</w:t>
            </w:r>
          </w:p>
          <w:p w:rsidR="009B0C16" w:rsidRDefault="009B0C16" w:rsidP="007F18AF">
            <w:pPr>
              <w:rPr>
                <w:rFonts w:asciiTheme="majorHAnsi" w:hAnsiTheme="majorHAnsi" w:cs="Times New Roman"/>
              </w:rPr>
            </w:pPr>
            <w:r>
              <w:rPr>
                <w:rFonts w:asciiTheme="majorHAnsi" w:hAnsiTheme="majorHAnsi" w:cs="Times New Roman"/>
              </w:rPr>
              <w:t>43 объявления</w:t>
            </w:r>
          </w:p>
          <w:p w:rsidR="009B0C16" w:rsidRPr="003423C0" w:rsidRDefault="009B0C16" w:rsidP="007F18AF">
            <w:pPr>
              <w:rPr>
                <w:rFonts w:asciiTheme="majorHAnsi" w:hAnsiTheme="majorHAnsi" w:cs="Times New Roman"/>
              </w:rPr>
            </w:pPr>
            <w:r>
              <w:rPr>
                <w:rFonts w:asciiTheme="majorHAnsi" w:hAnsiTheme="majorHAnsi" w:cs="Times New Roman"/>
              </w:rPr>
              <w:t>33 стати</w:t>
            </w:r>
          </w:p>
        </w:tc>
      </w:tr>
      <w:tr w:rsidR="00B245BA" w:rsidRPr="003423C0" w:rsidTr="00B245BA">
        <w:tc>
          <w:tcPr>
            <w:tcW w:w="709"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4</w:t>
            </w:r>
          </w:p>
        </w:tc>
        <w:tc>
          <w:tcPr>
            <w:tcW w:w="5528"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Размещение рекламной информации о предоставляемых услугах и о результатах деятельности отделений и филиалов в СМИ (другие сайты)</w:t>
            </w:r>
          </w:p>
        </w:tc>
        <w:tc>
          <w:tcPr>
            <w:tcW w:w="2835" w:type="dxa"/>
          </w:tcPr>
          <w:p w:rsidR="00B245BA" w:rsidRPr="003423C0" w:rsidRDefault="009B0C16" w:rsidP="007F18AF">
            <w:pPr>
              <w:jc w:val="both"/>
              <w:rPr>
                <w:rFonts w:asciiTheme="majorHAnsi" w:hAnsiTheme="majorHAnsi" w:cs="Times New Roman"/>
              </w:rPr>
            </w:pPr>
            <w:r>
              <w:rPr>
                <w:rFonts w:asciiTheme="majorHAnsi" w:hAnsiTheme="majorHAnsi" w:cs="Times New Roman"/>
              </w:rPr>
              <w:t xml:space="preserve">7 </w:t>
            </w:r>
            <w:r w:rsidR="00DD53B3" w:rsidRPr="003423C0">
              <w:rPr>
                <w:rFonts w:asciiTheme="majorHAnsi" w:hAnsiTheme="majorHAnsi" w:cs="Times New Roman"/>
              </w:rPr>
              <w:t>объявлений и статей</w:t>
            </w:r>
          </w:p>
        </w:tc>
      </w:tr>
      <w:tr w:rsidR="00DD53B3" w:rsidRPr="003423C0" w:rsidTr="00B245BA">
        <w:tc>
          <w:tcPr>
            <w:tcW w:w="709"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5</w:t>
            </w:r>
          </w:p>
        </w:tc>
        <w:tc>
          <w:tcPr>
            <w:tcW w:w="5528"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Размещение информации на стендах в учреждении, в филиалах и отделениях</w:t>
            </w:r>
          </w:p>
        </w:tc>
        <w:tc>
          <w:tcPr>
            <w:tcW w:w="2835"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 xml:space="preserve">17 обновлений на </w:t>
            </w:r>
            <w:r w:rsidR="009B0C16">
              <w:rPr>
                <w:rFonts w:asciiTheme="majorHAnsi" w:hAnsiTheme="majorHAnsi" w:cs="Times New Roman"/>
              </w:rPr>
              <w:t>9</w:t>
            </w:r>
            <w:r w:rsidRPr="003423C0">
              <w:rPr>
                <w:rFonts w:asciiTheme="majorHAnsi" w:hAnsiTheme="majorHAnsi" w:cs="Times New Roman"/>
              </w:rPr>
              <w:t xml:space="preserve"> стендах</w:t>
            </w:r>
          </w:p>
        </w:tc>
      </w:tr>
      <w:tr w:rsidR="00DD53B3" w:rsidRPr="003423C0" w:rsidTr="00B245BA">
        <w:tc>
          <w:tcPr>
            <w:tcW w:w="709"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6</w:t>
            </w:r>
          </w:p>
        </w:tc>
        <w:tc>
          <w:tcPr>
            <w:tcW w:w="5528"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Разработка и распространение памяток, буклетов, рекламных листов для населения</w:t>
            </w:r>
          </w:p>
        </w:tc>
        <w:tc>
          <w:tcPr>
            <w:tcW w:w="2835" w:type="dxa"/>
          </w:tcPr>
          <w:p w:rsidR="00DD53B3" w:rsidRPr="003423C0" w:rsidRDefault="007F4530" w:rsidP="007F18AF">
            <w:pPr>
              <w:jc w:val="both"/>
              <w:rPr>
                <w:rFonts w:asciiTheme="majorHAnsi" w:hAnsiTheme="majorHAnsi" w:cs="Times New Roman"/>
              </w:rPr>
            </w:pPr>
            <w:r w:rsidRPr="003423C0">
              <w:rPr>
                <w:rFonts w:asciiTheme="majorHAnsi" w:hAnsiTheme="majorHAnsi" w:cs="Times New Roman"/>
              </w:rPr>
              <w:t>Разработано 94 вида</w:t>
            </w:r>
            <w:r w:rsidR="00DD53B3" w:rsidRPr="003423C0">
              <w:rPr>
                <w:rFonts w:asciiTheme="majorHAnsi" w:hAnsiTheme="majorHAnsi" w:cs="Times New Roman"/>
              </w:rPr>
              <w:t>, распространено 1577 экземпляров</w:t>
            </w:r>
          </w:p>
        </w:tc>
      </w:tr>
      <w:tr w:rsidR="0034124F" w:rsidRPr="003423C0" w:rsidTr="00B245BA">
        <w:tc>
          <w:tcPr>
            <w:tcW w:w="709" w:type="dxa"/>
          </w:tcPr>
          <w:p w:rsidR="0034124F" w:rsidRPr="003423C0" w:rsidRDefault="0034124F" w:rsidP="007F18AF">
            <w:pPr>
              <w:jc w:val="both"/>
              <w:rPr>
                <w:rFonts w:asciiTheme="majorHAnsi" w:hAnsiTheme="majorHAnsi" w:cs="Times New Roman"/>
              </w:rPr>
            </w:pPr>
            <w:r>
              <w:rPr>
                <w:rFonts w:asciiTheme="majorHAnsi" w:hAnsiTheme="majorHAnsi" w:cs="Times New Roman"/>
              </w:rPr>
              <w:t>7</w:t>
            </w:r>
          </w:p>
        </w:tc>
        <w:tc>
          <w:tcPr>
            <w:tcW w:w="5528" w:type="dxa"/>
          </w:tcPr>
          <w:p w:rsidR="0034124F" w:rsidRDefault="0034124F" w:rsidP="007F18AF">
            <w:pPr>
              <w:jc w:val="both"/>
              <w:rPr>
                <w:rFonts w:asciiTheme="majorHAnsi" w:hAnsiTheme="majorHAnsi" w:cs="Times New Roman"/>
              </w:rPr>
            </w:pPr>
            <w:r>
              <w:rPr>
                <w:rFonts w:asciiTheme="majorHAnsi" w:hAnsiTheme="majorHAnsi" w:cs="Times New Roman"/>
              </w:rPr>
              <w:t>Проведение разъяснительной работы о порядке и условиях оказания социальных услуг с учетом требований 442-ФЗ</w:t>
            </w:r>
          </w:p>
          <w:p w:rsidR="0034124F" w:rsidRPr="0034124F" w:rsidRDefault="0034124F" w:rsidP="007F18AF">
            <w:pPr>
              <w:jc w:val="both"/>
              <w:rPr>
                <w:rFonts w:asciiTheme="majorHAnsi" w:hAnsiTheme="majorHAnsi" w:cs="Times New Roman"/>
                <w:i/>
              </w:rPr>
            </w:pPr>
            <w:r w:rsidRPr="0034124F">
              <w:rPr>
                <w:rFonts w:asciiTheme="majorHAnsi" w:hAnsiTheme="majorHAnsi" w:cs="Times New Roman"/>
                <w:i/>
              </w:rPr>
              <w:t>- на занятиях, встречах с общественностью, круглых столах</w:t>
            </w:r>
          </w:p>
          <w:p w:rsidR="0034124F" w:rsidRPr="003423C0" w:rsidRDefault="0034124F" w:rsidP="007F18AF">
            <w:pPr>
              <w:jc w:val="both"/>
              <w:rPr>
                <w:rFonts w:asciiTheme="majorHAnsi" w:hAnsiTheme="majorHAnsi" w:cs="Times New Roman"/>
              </w:rPr>
            </w:pPr>
            <w:r w:rsidRPr="0034124F">
              <w:rPr>
                <w:rFonts w:asciiTheme="majorHAnsi" w:hAnsiTheme="majorHAnsi" w:cs="Times New Roman"/>
                <w:i/>
              </w:rPr>
              <w:t>- распространено информационных материалов</w:t>
            </w:r>
          </w:p>
        </w:tc>
        <w:tc>
          <w:tcPr>
            <w:tcW w:w="2835" w:type="dxa"/>
          </w:tcPr>
          <w:p w:rsidR="0034124F" w:rsidRDefault="0034124F" w:rsidP="007F18AF">
            <w:pPr>
              <w:jc w:val="both"/>
              <w:rPr>
                <w:rFonts w:asciiTheme="majorHAnsi" w:hAnsiTheme="majorHAnsi" w:cs="Times New Roman"/>
              </w:rPr>
            </w:pPr>
            <w:r>
              <w:rPr>
                <w:rFonts w:asciiTheme="majorHAnsi" w:hAnsiTheme="majorHAnsi" w:cs="Times New Roman"/>
              </w:rPr>
              <w:t xml:space="preserve"> </w:t>
            </w:r>
          </w:p>
          <w:p w:rsidR="0034124F" w:rsidRDefault="0034124F" w:rsidP="007F18AF">
            <w:pPr>
              <w:jc w:val="both"/>
              <w:rPr>
                <w:rFonts w:asciiTheme="majorHAnsi" w:hAnsiTheme="majorHAnsi" w:cs="Times New Roman"/>
              </w:rPr>
            </w:pPr>
          </w:p>
          <w:p w:rsidR="0034124F" w:rsidRDefault="0034124F" w:rsidP="007F18AF">
            <w:pPr>
              <w:jc w:val="both"/>
              <w:rPr>
                <w:rFonts w:asciiTheme="majorHAnsi" w:hAnsiTheme="majorHAnsi" w:cs="Times New Roman"/>
              </w:rPr>
            </w:pPr>
          </w:p>
          <w:p w:rsidR="0034124F" w:rsidRDefault="0034124F" w:rsidP="007F18AF">
            <w:pPr>
              <w:rPr>
                <w:rFonts w:asciiTheme="majorHAnsi" w:hAnsiTheme="majorHAnsi" w:cs="Times New Roman"/>
              </w:rPr>
            </w:pPr>
            <w:r>
              <w:rPr>
                <w:rFonts w:asciiTheme="majorHAnsi" w:hAnsiTheme="majorHAnsi" w:cs="Times New Roman"/>
              </w:rPr>
              <w:t>52 мероприятия</w:t>
            </w:r>
          </w:p>
          <w:p w:rsidR="0034124F" w:rsidRDefault="0034124F" w:rsidP="007F18AF">
            <w:pPr>
              <w:rPr>
                <w:rFonts w:asciiTheme="majorHAnsi" w:hAnsiTheme="majorHAnsi" w:cs="Times New Roman"/>
              </w:rPr>
            </w:pPr>
            <w:r>
              <w:rPr>
                <w:rFonts w:asciiTheme="majorHAnsi" w:hAnsiTheme="majorHAnsi" w:cs="Times New Roman"/>
              </w:rPr>
              <w:t>882 человека</w:t>
            </w:r>
          </w:p>
          <w:p w:rsidR="0034124F" w:rsidRPr="003423C0" w:rsidRDefault="0034124F" w:rsidP="007F18AF">
            <w:pPr>
              <w:rPr>
                <w:rFonts w:asciiTheme="majorHAnsi" w:hAnsiTheme="majorHAnsi" w:cs="Times New Roman"/>
              </w:rPr>
            </w:pPr>
            <w:r>
              <w:rPr>
                <w:rFonts w:asciiTheme="majorHAnsi" w:hAnsiTheme="majorHAnsi" w:cs="Times New Roman"/>
              </w:rPr>
              <w:t>3998 шт</w:t>
            </w:r>
          </w:p>
        </w:tc>
      </w:tr>
    </w:tbl>
    <w:p w:rsidR="00EC4BF3" w:rsidRDefault="00EC4BF3" w:rsidP="00AD35F1">
      <w:pPr>
        <w:spacing w:line="276" w:lineRule="auto"/>
        <w:jc w:val="both"/>
        <w:rPr>
          <w:rFonts w:ascii="Cambria" w:eastAsia="Calibri" w:hAnsi="Cambria" w:cs="Times New Roman"/>
          <w:b/>
          <w:color w:val="17365D"/>
          <w:sz w:val="24"/>
          <w:szCs w:val="24"/>
        </w:rPr>
      </w:pPr>
    </w:p>
    <w:p w:rsidR="00AD65C8" w:rsidRPr="00EC4BF3" w:rsidRDefault="00AD65C8" w:rsidP="007F18AF">
      <w:pPr>
        <w:spacing w:line="276" w:lineRule="auto"/>
        <w:rPr>
          <w:rFonts w:ascii="Cambria" w:eastAsia="Calibri" w:hAnsi="Cambria" w:cs="Times New Roman"/>
          <w:b/>
          <w:color w:val="17365D"/>
          <w:sz w:val="24"/>
          <w:szCs w:val="24"/>
        </w:rPr>
      </w:pPr>
      <w:r w:rsidRPr="00EC4BF3">
        <w:rPr>
          <w:rFonts w:ascii="Cambria" w:eastAsia="Calibri" w:hAnsi="Cambria" w:cs="Times New Roman"/>
          <w:b/>
          <w:color w:val="17365D"/>
          <w:sz w:val="24"/>
          <w:szCs w:val="24"/>
        </w:rPr>
        <w:t>Финансовое обеспечение деятельности Учреждения</w:t>
      </w:r>
    </w:p>
    <w:p w:rsidR="00AD65C8" w:rsidRPr="00EC4BF3" w:rsidRDefault="00EC4BF3" w:rsidP="00EC4BF3">
      <w:pPr>
        <w:spacing w:line="276" w:lineRule="auto"/>
        <w:jc w:val="both"/>
        <w:rPr>
          <w:rFonts w:asciiTheme="majorHAnsi" w:hAnsiTheme="majorHAnsi"/>
          <w:sz w:val="24"/>
          <w:szCs w:val="24"/>
        </w:rPr>
      </w:pPr>
      <w:r w:rsidRPr="00EC4BF3">
        <w:rPr>
          <w:rFonts w:asciiTheme="majorHAnsi" w:hAnsiTheme="majorHAnsi"/>
          <w:sz w:val="24"/>
          <w:szCs w:val="24"/>
        </w:rPr>
        <w:t xml:space="preserve">           </w:t>
      </w:r>
      <w:r w:rsidR="00AD65C8" w:rsidRPr="00EC4BF3">
        <w:rPr>
          <w:rFonts w:asciiTheme="majorHAnsi" w:hAnsiTheme="majorHAnsi"/>
          <w:sz w:val="24"/>
          <w:szCs w:val="24"/>
        </w:rPr>
        <w:t xml:space="preserve">В 2015 году план финансово-хозяйственной деятельности на выполнение Государственного задания был утвержден на сумму 85 419,6 тыс. рублей. Исполнение бюджетных обязательств за отчетный период составило 85 114,0 тыс. рублей, что составляет 99,6% от плана, из них 54 037,0 -  заработная плата штата сотрудников. </w:t>
      </w:r>
    </w:p>
    <w:p w:rsidR="00AD65C8" w:rsidRPr="00EC4BF3" w:rsidRDefault="00AD65C8" w:rsidP="00EC4BF3">
      <w:pPr>
        <w:spacing w:line="276" w:lineRule="auto"/>
        <w:jc w:val="both"/>
        <w:rPr>
          <w:rFonts w:asciiTheme="majorHAnsi" w:hAnsiTheme="majorHAnsi"/>
          <w:sz w:val="24"/>
          <w:szCs w:val="24"/>
        </w:rPr>
      </w:pPr>
      <w:r w:rsidRPr="00EC4BF3">
        <w:rPr>
          <w:rFonts w:asciiTheme="majorHAnsi" w:hAnsiTheme="majorHAnsi"/>
          <w:sz w:val="24"/>
          <w:szCs w:val="24"/>
        </w:rPr>
        <w:t xml:space="preserve">        Объем поступивших средств от предпринимательской и иной, приносящей доход, деятельности, составил 2 383,6 тыс. рублей, из них 2 371,6 тыс. рублей – средства, полученные от оказания платных услуг, 12,0 тыс. рублей – спонсорские, целевые средства, благотворительные пожертвования.</w:t>
      </w:r>
    </w:p>
    <w:p w:rsidR="00AD65C8" w:rsidRPr="00EC4BF3" w:rsidRDefault="00AD65C8" w:rsidP="00EC4BF3">
      <w:pPr>
        <w:spacing w:line="276" w:lineRule="auto"/>
        <w:jc w:val="both"/>
        <w:rPr>
          <w:rFonts w:asciiTheme="majorHAnsi" w:hAnsiTheme="majorHAnsi"/>
          <w:sz w:val="24"/>
          <w:szCs w:val="24"/>
        </w:rPr>
      </w:pPr>
      <w:r w:rsidRPr="00EC4BF3">
        <w:rPr>
          <w:rFonts w:asciiTheme="majorHAnsi" w:hAnsiTheme="majorHAnsi"/>
          <w:sz w:val="24"/>
          <w:szCs w:val="24"/>
        </w:rPr>
        <w:t xml:space="preserve">         Плановая сумма расходов по целевым долгосрочным программам на плановый период составила 3 562,5 тыс. рублей, кассовые расходы за данный период составили 89,8% (3 199,4 тыс. рублей) от плана:</w:t>
      </w:r>
    </w:p>
    <w:p w:rsidR="00AD65C8" w:rsidRPr="00EC4BF3" w:rsidRDefault="00AD65C8" w:rsidP="00EC4BF3">
      <w:pPr>
        <w:spacing w:line="276" w:lineRule="auto"/>
        <w:jc w:val="both"/>
        <w:rPr>
          <w:rFonts w:asciiTheme="majorHAnsi" w:hAnsiTheme="majorHAnsi"/>
          <w:sz w:val="24"/>
          <w:szCs w:val="24"/>
        </w:rPr>
      </w:pPr>
      <w:r w:rsidRPr="00EC4BF3">
        <w:rPr>
          <w:rFonts w:asciiTheme="majorHAnsi" w:hAnsiTheme="majorHAnsi"/>
          <w:sz w:val="24"/>
          <w:szCs w:val="24"/>
        </w:rPr>
        <w:t xml:space="preserve">        - в  рамках программы «Социальная поддержка жителей Ханты-Мансийского автономного округа - Югры на 2014-2020годы»  плановая сумма расходов составила 3 558,4 тыс. рублей и исполнена на 90,0% (42,4 тыс. рублей на мероприятие «День Победы», 200,0 тыс. рублей на приобретения оборудования для сенсорной комнаты, 1 636,9 тыс. рублей на предоставление отдельным категориям граждан услуг по обеспечению техническими средствами реабилитации, 159,0 тыс. рублей на укрепление пожарной безопасности, 432,0 тыс. рублей на укрепление санитарно-эпидемиологической безопасности, 725,0 тыс. рублей на приобретение транспортного средства);</w:t>
      </w:r>
    </w:p>
    <w:p w:rsidR="00AD65C8" w:rsidRPr="00EC4BF3" w:rsidRDefault="00AD65C8" w:rsidP="00EC4BF3">
      <w:pPr>
        <w:spacing w:line="276" w:lineRule="auto"/>
        <w:jc w:val="both"/>
        <w:rPr>
          <w:rFonts w:asciiTheme="majorHAnsi" w:hAnsiTheme="majorHAnsi"/>
          <w:sz w:val="24"/>
          <w:szCs w:val="24"/>
        </w:rPr>
      </w:pPr>
      <w:r w:rsidRPr="00EC4BF3">
        <w:rPr>
          <w:rFonts w:asciiTheme="majorHAnsi" w:hAnsiTheme="majorHAnsi"/>
          <w:sz w:val="24"/>
          <w:szCs w:val="24"/>
        </w:rPr>
        <w:t xml:space="preserve">       - по программе «Социально-экономическое развитие коренных малочисленных народов Севера ХМАО – Югры в 2014-2020 гг.» плановая сумма расходов составила 4,1 тыс. рублей и исполнена на 100% (чествование старейшин и юбиляров, приобретение ценных подарков).</w:t>
      </w:r>
    </w:p>
    <w:p w:rsidR="00AD65C8" w:rsidRPr="00EC4BF3" w:rsidRDefault="00AD65C8" w:rsidP="00EC4BF3">
      <w:pPr>
        <w:spacing w:line="276" w:lineRule="auto"/>
        <w:jc w:val="both"/>
        <w:rPr>
          <w:rFonts w:asciiTheme="majorHAnsi" w:hAnsiTheme="majorHAnsi"/>
          <w:sz w:val="24"/>
          <w:szCs w:val="24"/>
        </w:rPr>
      </w:pPr>
      <w:r w:rsidRPr="00EC4BF3">
        <w:rPr>
          <w:rFonts w:asciiTheme="majorHAnsi" w:hAnsiTheme="majorHAnsi"/>
          <w:sz w:val="24"/>
          <w:szCs w:val="24"/>
        </w:rPr>
        <w:t xml:space="preserve">        С целью развития  материально технической базы  в 2015 году было приобретено:</w:t>
      </w:r>
    </w:p>
    <w:tbl>
      <w:tblPr>
        <w:tblW w:w="9356" w:type="dxa"/>
        <w:tblInd w:w="108" w:type="dxa"/>
        <w:tblLayout w:type="fixed"/>
        <w:tblLook w:val="04A0"/>
      </w:tblPr>
      <w:tblGrid>
        <w:gridCol w:w="709"/>
        <w:gridCol w:w="2268"/>
        <w:gridCol w:w="4961"/>
        <w:gridCol w:w="1418"/>
      </w:tblGrid>
      <w:tr w:rsidR="00AD65C8" w:rsidRPr="00EC4BF3" w:rsidTr="007F18AF">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b/>
                <w:color w:val="000000"/>
                <w:lang w:eastAsia="ru-RU"/>
              </w:rPr>
            </w:pPr>
            <w:r w:rsidRPr="007F18AF">
              <w:rPr>
                <w:rFonts w:asciiTheme="majorHAnsi" w:eastAsia="Times New Roman" w:hAnsiTheme="majorHAnsi" w:cs="Times New Roman"/>
                <w:b/>
                <w:color w:val="000000"/>
                <w:lang w:eastAsia="ru-RU"/>
              </w:rPr>
              <w:t>№ п/п</w:t>
            </w:r>
          </w:p>
        </w:tc>
        <w:tc>
          <w:tcPr>
            <w:tcW w:w="2268" w:type="dxa"/>
            <w:tcBorders>
              <w:top w:val="single" w:sz="4" w:space="0" w:color="auto"/>
              <w:left w:val="nil"/>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b/>
                <w:color w:val="000000"/>
                <w:lang w:eastAsia="ru-RU"/>
              </w:rPr>
            </w:pPr>
            <w:r w:rsidRPr="007F18AF">
              <w:rPr>
                <w:rFonts w:asciiTheme="majorHAnsi" w:eastAsia="Times New Roman" w:hAnsiTheme="majorHAnsi" w:cs="Times New Roman"/>
                <w:b/>
                <w:color w:val="000000"/>
                <w:lang w:eastAsia="ru-RU"/>
              </w:rPr>
              <w:t>Источник приобретения МТБ</w:t>
            </w:r>
          </w:p>
        </w:tc>
        <w:tc>
          <w:tcPr>
            <w:tcW w:w="4961" w:type="dxa"/>
            <w:tcBorders>
              <w:top w:val="single" w:sz="4" w:space="0" w:color="auto"/>
              <w:left w:val="nil"/>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b/>
                <w:color w:val="000000"/>
                <w:lang w:eastAsia="ru-RU"/>
              </w:rPr>
            </w:pPr>
            <w:r w:rsidRPr="007F18AF">
              <w:rPr>
                <w:rFonts w:asciiTheme="majorHAnsi" w:eastAsia="Times New Roman" w:hAnsiTheme="majorHAnsi" w:cs="Times New Roman"/>
                <w:b/>
                <w:color w:val="000000"/>
                <w:lang w:eastAsia="ru-RU"/>
              </w:rPr>
              <w:t>Наименование МТБ</w:t>
            </w:r>
          </w:p>
        </w:tc>
        <w:tc>
          <w:tcPr>
            <w:tcW w:w="1418" w:type="dxa"/>
            <w:tcBorders>
              <w:top w:val="single" w:sz="4" w:space="0" w:color="auto"/>
              <w:left w:val="nil"/>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b/>
                <w:color w:val="000000"/>
                <w:lang w:eastAsia="ru-RU"/>
              </w:rPr>
            </w:pPr>
            <w:r w:rsidRPr="007F18AF">
              <w:rPr>
                <w:rFonts w:asciiTheme="majorHAnsi" w:eastAsia="Times New Roman" w:hAnsiTheme="majorHAnsi" w:cs="Times New Roman"/>
                <w:b/>
                <w:color w:val="000000"/>
                <w:lang w:eastAsia="ru-RU"/>
              </w:rPr>
              <w:t>Сумма (руб)</w:t>
            </w:r>
          </w:p>
        </w:tc>
      </w:tr>
      <w:tr w:rsidR="00AD65C8" w:rsidRPr="00EC4BF3" w:rsidTr="007F18AF">
        <w:trPr>
          <w:trHeight w:val="505"/>
        </w:trPr>
        <w:tc>
          <w:tcPr>
            <w:tcW w:w="709" w:type="dxa"/>
            <w:tcBorders>
              <w:top w:val="nil"/>
              <w:left w:val="single" w:sz="4" w:space="0" w:color="auto"/>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Внебюджет </w:t>
            </w:r>
          </w:p>
        </w:tc>
        <w:tc>
          <w:tcPr>
            <w:tcW w:w="4961"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Офисная техника </w:t>
            </w:r>
          </w:p>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(МФУ НР LaserJet Pro 400 MFP M425 (A4 ч/б принтер/сканер/копир) </w:t>
            </w:r>
          </w:p>
        </w:tc>
        <w:tc>
          <w:tcPr>
            <w:tcW w:w="1418" w:type="dxa"/>
            <w:tcBorders>
              <w:top w:val="nil"/>
              <w:left w:val="nil"/>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25 289,00  </w:t>
            </w:r>
          </w:p>
        </w:tc>
      </w:tr>
      <w:tr w:rsidR="00AD65C8" w:rsidRPr="00EC4BF3" w:rsidTr="007F18AF">
        <w:trPr>
          <w:trHeight w:val="580"/>
        </w:trPr>
        <w:tc>
          <w:tcPr>
            <w:tcW w:w="709" w:type="dxa"/>
            <w:tcBorders>
              <w:top w:val="nil"/>
              <w:left w:val="single" w:sz="4" w:space="0" w:color="auto"/>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2</w:t>
            </w:r>
          </w:p>
        </w:tc>
        <w:tc>
          <w:tcPr>
            <w:tcW w:w="2268"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Внебюджет </w:t>
            </w:r>
          </w:p>
        </w:tc>
        <w:tc>
          <w:tcPr>
            <w:tcW w:w="4961"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Хозяйственное оборудование</w:t>
            </w:r>
          </w:p>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 (шкафы архивные, конвектор )</w:t>
            </w:r>
          </w:p>
        </w:tc>
        <w:tc>
          <w:tcPr>
            <w:tcW w:w="1418" w:type="dxa"/>
            <w:tcBorders>
              <w:top w:val="nil"/>
              <w:left w:val="nil"/>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25 284,00  </w:t>
            </w:r>
          </w:p>
        </w:tc>
      </w:tr>
      <w:tr w:rsidR="00AD65C8" w:rsidRPr="00EC4BF3" w:rsidTr="007F18AF">
        <w:trPr>
          <w:trHeight w:val="723"/>
        </w:trPr>
        <w:tc>
          <w:tcPr>
            <w:tcW w:w="709" w:type="dxa"/>
            <w:tcBorders>
              <w:top w:val="nil"/>
              <w:left w:val="single" w:sz="4" w:space="0" w:color="auto"/>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3</w:t>
            </w:r>
          </w:p>
        </w:tc>
        <w:tc>
          <w:tcPr>
            <w:tcW w:w="2268"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Бюджет (</w:t>
            </w:r>
            <w:r w:rsidRPr="007F18AF">
              <w:rPr>
                <w:rFonts w:asciiTheme="majorHAnsi" w:hAnsiTheme="majorHAnsi"/>
              </w:rPr>
              <w:t xml:space="preserve">программы «Социальная поддержка жителей Ханты-Мансийского автономного округа - Югры на 2014-2020годы»)  </w:t>
            </w:r>
          </w:p>
        </w:tc>
        <w:tc>
          <w:tcPr>
            <w:tcW w:w="4961"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Оборудование для ре</w:t>
            </w:r>
            <w:r w:rsidR="007F18AF">
              <w:rPr>
                <w:rFonts w:asciiTheme="majorHAnsi" w:eastAsia="Times New Roman" w:hAnsiTheme="majorHAnsi" w:cs="Times New Roman"/>
                <w:color w:val="000000"/>
                <w:lang w:eastAsia="ru-RU"/>
              </w:rPr>
              <w:t xml:space="preserve">абилитации                    </w:t>
            </w:r>
            <w:r w:rsidRPr="007F18AF">
              <w:rPr>
                <w:rFonts w:asciiTheme="majorHAnsi" w:eastAsia="Times New Roman" w:hAnsiTheme="majorHAnsi" w:cs="Times New Roman"/>
                <w:color w:val="000000"/>
                <w:lang w:eastAsia="ru-RU"/>
              </w:rPr>
              <w:t>(Световой стол для  рисования  песком на сенсорном управлении, кресло Груша с гранулами, световой стол для  рисования  песком на сенсорном управлении,  Пучок волокон на пульте  управления,</w:t>
            </w:r>
            <w:r w:rsidRPr="007F18AF">
              <w:t xml:space="preserve"> </w:t>
            </w:r>
            <w:r w:rsidRPr="007F18AF">
              <w:rPr>
                <w:rFonts w:asciiTheme="majorHAnsi" w:eastAsia="Times New Roman" w:hAnsiTheme="majorHAnsi" w:cs="Times New Roman"/>
                <w:color w:val="000000"/>
                <w:lang w:eastAsia="ru-RU"/>
              </w:rPr>
              <w:t>световой занавес,  комплект светонепроницаемых штор, проектор Звездное небо, Сенсорный уголок "Зеркальный обман")</w:t>
            </w:r>
          </w:p>
        </w:tc>
        <w:tc>
          <w:tcPr>
            <w:tcW w:w="1418" w:type="dxa"/>
            <w:tcBorders>
              <w:top w:val="nil"/>
              <w:left w:val="nil"/>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200 000,00  </w:t>
            </w:r>
          </w:p>
        </w:tc>
      </w:tr>
      <w:tr w:rsidR="00AD65C8" w:rsidRPr="00EC4BF3" w:rsidTr="007F18AF">
        <w:trPr>
          <w:trHeight w:val="722"/>
        </w:trPr>
        <w:tc>
          <w:tcPr>
            <w:tcW w:w="709" w:type="dxa"/>
            <w:tcBorders>
              <w:top w:val="nil"/>
              <w:left w:val="single" w:sz="4" w:space="0" w:color="auto"/>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4</w:t>
            </w:r>
          </w:p>
        </w:tc>
        <w:tc>
          <w:tcPr>
            <w:tcW w:w="2268"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Бюджет (</w:t>
            </w:r>
            <w:r w:rsidRPr="007F18AF">
              <w:rPr>
                <w:rFonts w:asciiTheme="majorHAnsi" w:hAnsiTheme="majorHAnsi"/>
              </w:rPr>
              <w:t xml:space="preserve">программы «Социальная </w:t>
            </w:r>
            <w:r w:rsidRPr="007F18AF">
              <w:rPr>
                <w:rFonts w:asciiTheme="majorHAnsi" w:hAnsiTheme="majorHAnsi"/>
              </w:rPr>
              <w:lastRenderedPageBreak/>
              <w:t xml:space="preserve">поддержка жителей Ханты-Мансийского автономного округа - Югры на 2014-2020годы»)  </w:t>
            </w:r>
          </w:p>
        </w:tc>
        <w:tc>
          <w:tcPr>
            <w:tcW w:w="4961"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lastRenderedPageBreak/>
              <w:t xml:space="preserve">Автотранспортное средство </w:t>
            </w:r>
          </w:p>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 (Автомобиль CHEVROLET NIVA 21230-55)</w:t>
            </w:r>
          </w:p>
        </w:tc>
        <w:tc>
          <w:tcPr>
            <w:tcW w:w="1418" w:type="dxa"/>
            <w:tcBorders>
              <w:top w:val="nil"/>
              <w:left w:val="nil"/>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725 000,00  </w:t>
            </w:r>
          </w:p>
        </w:tc>
      </w:tr>
      <w:tr w:rsidR="00AD65C8" w:rsidRPr="00EC4BF3" w:rsidTr="007F18AF">
        <w:trPr>
          <w:trHeight w:val="647"/>
        </w:trPr>
        <w:tc>
          <w:tcPr>
            <w:tcW w:w="709" w:type="dxa"/>
            <w:tcBorders>
              <w:top w:val="nil"/>
              <w:left w:val="single" w:sz="4" w:space="0" w:color="auto"/>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lastRenderedPageBreak/>
              <w:t>5</w:t>
            </w:r>
          </w:p>
        </w:tc>
        <w:tc>
          <w:tcPr>
            <w:tcW w:w="2268"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Бюджет </w:t>
            </w:r>
          </w:p>
        </w:tc>
        <w:tc>
          <w:tcPr>
            <w:tcW w:w="4961"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Хозяйственное оборудование для отделения интернат </w:t>
            </w:r>
          </w:p>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(тепловая завеса )</w:t>
            </w:r>
          </w:p>
        </w:tc>
        <w:tc>
          <w:tcPr>
            <w:tcW w:w="1418" w:type="dxa"/>
            <w:tcBorders>
              <w:top w:val="nil"/>
              <w:left w:val="nil"/>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r w:rsidRPr="007F18AF">
              <w:rPr>
                <w:rFonts w:asciiTheme="majorHAnsi" w:eastAsia="Times New Roman" w:hAnsiTheme="majorHAnsi" w:cs="Times New Roman"/>
                <w:color w:val="000000"/>
                <w:lang w:eastAsia="ru-RU"/>
              </w:rPr>
              <w:t xml:space="preserve">12 980,00  </w:t>
            </w:r>
          </w:p>
        </w:tc>
      </w:tr>
      <w:tr w:rsidR="00AD65C8" w:rsidRPr="00EC4BF3" w:rsidTr="007F18AF">
        <w:trPr>
          <w:trHeight w:val="217"/>
        </w:trPr>
        <w:tc>
          <w:tcPr>
            <w:tcW w:w="709" w:type="dxa"/>
            <w:tcBorders>
              <w:top w:val="nil"/>
              <w:left w:val="single" w:sz="4" w:space="0" w:color="auto"/>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color w:val="000000"/>
                <w:lang w:eastAsia="ru-RU"/>
              </w:rPr>
            </w:pPr>
          </w:p>
        </w:tc>
        <w:tc>
          <w:tcPr>
            <w:tcW w:w="4961" w:type="dxa"/>
            <w:tcBorders>
              <w:top w:val="nil"/>
              <w:left w:val="nil"/>
              <w:bottom w:val="single" w:sz="4" w:space="0" w:color="auto"/>
              <w:right w:val="single" w:sz="4" w:space="0" w:color="auto"/>
            </w:tcBorders>
            <w:shd w:val="clear" w:color="auto" w:fill="auto"/>
            <w:hideMark/>
          </w:tcPr>
          <w:p w:rsidR="00AD65C8" w:rsidRPr="007F18AF" w:rsidRDefault="00AD65C8" w:rsidP="007F18AF">
            <w:pPr>
              <w:jc w:val="left"/>
              <w:rPr>
                <w:rFonts w:asciiTheme="majorHAnsi" w:eastAsia="Times New Roman" w:hAnsiTheme="majorHAnsi" w:cs="Times New Roman"/>
                <w:b/>
                <w:color w:val="000000"/>
                <w:lang w:eastAsia="ru-RU"/>
              </w:rPr>
            </w:pPr>
            <w:r w:rsidRPr="007F18AF">
              <w:rPr>
                <w:rFonts w:asciiTheme="majorHAnsi" w:eastAsia="Times New Roman" w:hAnsiTheme="majorHAnsi" w:cs="Times New Roman"/>
                <w:b/>
                <w:color w:val="000000"/>
                <w:lang w:eastAsia="ru-RU"/>
              </w:rPr>
              <w:t>Итого</w:t>
            </w:r>
          </w:p>
        </w:tc>
        <w:tc>
          <w:tcPr>
            <w:tcW w:w="1418" w:type="dxa"/>
            <w:tcBorders>
              <w:top w:val="nil"/>
              <w:left w:val="nil"/>
              <w:bottom w:val="single" w:sz="4" w:space="0" w:color="auto"/>
              <w:right w:val="single" w:sz="4" w:space="0" w:color="auto"/>
            </w:tcBorders>
            <w:shd w:val="clear" w:color="auto" w:fill="auto"/>
            <w:noWrap/>
            <w:hideMark/>
          </w:tcPr>
          <w:p w:rsidR="00AD65C8" w:rsidRPr="007F18AF" w:rsidRDefault="00AD65C8" w:rsidP="007F18AF">
            <w:pPr>
              <w:jc w:val="left"/>
              <w:rPr>
                <w:rFonts w:asciiTheme="majorHAnsi" w:eastAsia="Times New Roman" w:hAnsiTheme="majorHAnsi" w:cs="Times New Roman"/>
                <w:b/>
                <w:color w:val="000000"/>
                <w:lang w:eastAsia="ru-RU"/>
              </w:rPr>
            </w:pPr>
            <w:r w:rsidRPr="007F18AF">
              <w:rPr>
                <w:rFonts w:asciiTheme="majorHAnsi" w:eastAsia="Times New Roman" w:hAnsiTheme="majorHAnsi" w:cs="Times New Roman"/>
                <w:b/>
                <w:color w:val="000000"/>
                <w:lang w:eastAsia="ru-RU"/>
              </w:rPr>
              <w:t>988 553,00</w:t>
            </w:r>
          </w:p>
        </w:tc>
      </w:tr>
    </w:tbl>
    <w:p w:rsidR="00AD65C8" w:rsidRPr="00EC4BF3" w:rsidRDefault="00AD65C8" w:rsidP="00EC4BF3">
      <w:pPr>
        <w:spacing w:line="276" w:lineRule="auto"/>
        <w:jc w:val="both"/>
        <w:rPr>
          <w:rFonts w:asciiTheme="majorHAnsi" w:hAnsiTheme="majorHAnsi"/>
          <w:sz w:val="24"/>
          <w:szCs w:val="24"/>
        </w:rPr>
      </w:pPr>
      <w:r w:rsidRPr="00EC4BF3">
        <w:rPr>
          <w:rFonts w:asciiTheme="majorHAnsi" w:hAnsiTheme="majorHAnsi"/>
          <w:sz w:val="24"/>
          <w:szCs w:val="24"/>
        </w:rPr>
        <w:t xml:space="preserve">        </w:t>
      </w:r>
    </w:p>
    <w:p w:rsidR="00AD65C8" w:rsidRPr="00EC4BF3" w:rsidRDefault="00AD65C8" w:rsidP="00EC4BF3">
      <w:pPr>
        <w:spacing w:line="276" w:lineRule="auto"/>
        <w:jc w:val="both"/>
        <w:rPr>
          <w:rFonts w:asciiTheme="majorHAnsi" w:hAnsiTheme="majorHAnsi"/>
          <w:sz w:val="24"/>
          <w:szCs w:val="24"/>
        </w:rPr>
      </w:pPr>
      <w:r w:rsidRPr="00EC4BF3">
        <w:rPr>
          <w:rFonts w:asciiTheme="majorHAnsi" w:hAnsiTheme="majorHAnsi"/>
          <w:sz w:val="24"/>
          <w:szCs w:val="24"/>
        </w:rPr>
        <w:t xml:space="preserve">          Таким образом, в 2015 году на развитие материально-технической базы было израсходовано   бюджетных средств на сумму 937 980,00 рублей (в 2014 г. –  576 360,00 рублей), внебюджетных средств на сумму 50 573 ,00 рублей (в 2014 г.- 273 353,00 рубля). Всего 988 553,00  рубля (в 2014 г. – 849 713,00 рублей).</w:t>
      </w:r>
    </w:p>
    <w:p w:rsidR="00AD35F1" w:rsidRDefault="00AD35F1" w:rsidP="007F18AF">
      <w:pPr>
        <w:spacing w:line="276" w:lineRule="auto"/>
        <w:jc w:val="both"/>
        <w:rPr>
          <w:rFonts w:ascii="Cambria" w:eastAsia="Calibri" w:hAnsi="Cambria" w:cs="Times New Roman"/>
          <w:b/>
          <w:color w:val="17365D"/>
          <w:sz w:val="24"/>
          <w:szCs w:val="24"/>
        </w:rPr>
      </w:pPr>
    </w:p>
    <w:p w:rsidR="0023181A" w:rsidRPr="009E1345" w:rsidRDefault="00AD65C8" w:rsidP="0023181A">
      <w:pPr>
        <w:spacing w:line="276" w:lineRule="auto"/>
        <w:rPr>
          <w:rFonts w:ascii="Cambria" w:eastAsia="Calibri" w:hAnsi="Cambria" w:cs="Times New Roman"/>
          <w:b/>
          <w:color w:val="17365D"/>
          <w:sz w:val="24"/>
          <w:szCs w:val="24"/>
        </w:rPr>
      </w:pPr>
      <w:r>
        <w:rPr>
          <w:rFonts w:ascii="Cambria" w:eastAsia="Calibri" w:hAnsi="Cambria" w:cs="Times New Roman"/>
          <w:b/>
          <w:color w:val="17365D"/>
          <w:sz w:val="24"/>
          <w:szCs w:val="24"/>
        </w:rPr>
        <w:t>Совершенствование кадрового потенциала</w:t>
      </w:r>
    </w:p>
    <w:p w:rsidR="0023181A" w:rsidRPr="009E1345" w:rsidRDefault="0023181A" w:rsidP="0023181A">
      <w:pPr>
        <w:pStyle w:val="a7"/>
        <w:ind w:left="0" w:firstLine="708"/>
        <w:jc w:val="both"/>
        <w:rPr>
          <w:rFonts w:asciiTheme="majorHAnsi" w:hAnsiTheme="majorHAnsi" w:cs="Times New Roman"/>
          <w:sz w:val="24"/>
          <w:szCs w:val="24"/>
        </w:rPr>
      </w:pPr>
      <w:r w:rsidRPr="009E1345">
        <w:rPr>
          <w:rFonts w:asciiTheme="majorHAnsi" w:hAnsiTheme="majorHAnsi" w:cs="Times New Roman"/>
          <w:sz w:val="24"/>
          <w:szCs w:val="24"/>
        </w:rPr>
        <w:t xml:space="preserve">Структура и штатная  численность Учреждения состоит из 6 отделений,  административно-хозяйственной части, социально-медицинского сектора, 4 филиалов, находящихся на территории Нефтеюганского района,   и составляет 108,5 штатных </w:t>
      </w:r>
      <w:r w:rsidR="009E1345">
        <w:rPr>
          <w:rFonts w:asciiTheme="majorHAnsi" w:hAnsiTheme="majorHAnsi" w:cs="Times New Roman"/>
          <w:sz w:val="24"/>
          <w:szCs w:val="24"/>
        </w:rPr>
        <w:t>единиц, у</w:t>
      </w:r>
      <w:r w:rsidRPr="009E1345">
        <w:rPr>
          <w:rFonts w:asciiTheme="majorHAnsi" w:hAnsiTheme="majorHAnsi" w:cs="Times New Roman"/>
          <w:sz w:val="24"/>
          <w:szCs w:val="24"/>
        </w:rPr>
        <w:t>комплектованность кадрами составляет 99,1 %.</w:t>
      </w:r>
    </w:p>
    <w:tbl>
      <w:tblPr>
        <w:tblW w:w="91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5348"/>
        <w:gridCol w:w="3191"/>
      </w:tblGrid>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 п/п</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Показатель</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На 1 января 2015 года</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1.</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both"/>
              <w:rPr>
                <w:rFonts w:ascii="Cambria" w:eastAsia="Calibri" w:hAnsi="Cambria" w:cs="Times New Roman"/>
                <w:sz w:val="24"/>
                <w:szCs w:val="24"/>
              </w:rPr>
            </w:pPr>
            <w:r w:rsidRPr="009E1345">
              <w:rPr>
                <w:rFonts w:ascii="Cambria" w:eastAsia="Calibri" w:hAnsi="Cambria" w:cs="Times New Roman"/>
                <w:sz w:val="24"/>
                <w:szCs w:val="24"/>
              </w:rPr>
              <w:t>Штатная численность</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C359EB" w:rsidP="0034124F">
            <w:pPr>
              <w:spacing w:line="276" w:lineRule="auto"/>
              <w:ind w:left="1026"/>
              <w:jc w:val="left"/>
              <w:rPr>
                <w:rFonts w:ascii="Cambria" w:eastAsia="Calibri" w:hAnsi="Cambria" w:cs="Times New Roman"/>
                <w:sz w:val="24"/>
                <w:szCs w:val="24"/>
              </w:rPr>
            </w:pPr>
            <w:r>
              <w:rPr>
                <w:rFonts w:ascii="Cambria" w:eastAsia="Calibri" w:hAnsi="Cambria" w:cs="Times New Roman"/>
                <w:sz w:val="24"/>
                <w:szCs w:val="24"/>
              </w:rPr>
              <w:t>108</w:t>
            </w:r>
            <w:r w:rsidR="0023181A" w:rsidRPr="009E1345">
              <w:rPr>
                <w:rFonts w:ascii="Cambria" w:eastAsia="Calibri" w:hAnsi="Cambria" w:cs="Times New Roman"/>
                <w:sz w:val="24"/>
                <w:szCs w:val="24"/>
              </w:rPr>
              <w:t>,5 шт. ед.</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1.1.</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 укомплектованность штата</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C359EB" w:rsidP="0034124F">
            <w:pPr>
              <w:spacing w:line="276" w:lineRule="auto"/>
              <w:ind w:left="1026"/>
              <w:jc w:val="left"/>
              <w:rPr>
                <w:rFonts w:ascii="Cambria" w:eastAsia="Calibri" w:hAnsi="Cambria" w:cs="Times New Roman"/>
                <w:sz w:val="24"/>
                <w:szCs w:val="24"/>
              </w:rPr>
            </w:pPr>
            <w:r>
              <w:rPr>
                <w:rFonts w:ascii="Cambria" w:eastAsia="Calibri" w:hAnsi="Cambria" w:cs="Times New Roman"/>
                <w:sz w:val="24"/>
                <w:szCs w:val="24"/>
              </w:rPr>
              <w:t>99,1</w:t>
            </w:r>
            <w:r w:rsidR="0023181A" w:rsidRPr="009E1345">
              <w:rPr>
                <w:rFonts w:ascii="Cambria" w:eastAsia="Calibri" w:hAnsi="Cambria" w:cs="Times New Roman"/>
                <w:sz w:val="24"/>
                <w:szCs w:val="24"/>
              </w:rPr>
              <w:t>%</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1.2.</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Текучесть кадров(%)</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22,4 %</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2</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Уровень образования(%)</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100 %</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2.1.</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Высшее – профессиональное (%)</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52,2 %</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2.2.</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Среднее - профессиональное (%)</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30,4%</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2.3.</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Среднее (полное) общее (%)</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17,4 %</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3</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Уровень образования по профилю (%)</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89,5 %</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3.1.</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Педагогическое (%)</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5,2 %</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3.2.</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Медицинское (%)</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10,4 %</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3.3.</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Социальное (%)</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12,2 %</w:t>
            </w:r>
          </w:p>
        </w:tc>
      </w:tr>
      <w:tr w:rsidR="0023181A" w:rsidRPr="009E1345" w:rsidTr="0034124F">
        <w:tc>
          <w:tcPr>
            <w:tcW w:w="606"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rPr>
                <w:rFonts w:ascii="Cambria" w:eastAsia="Calibri" w:hAnsi="Cambria" w:cs="Times New Roman"/>
                <w:sz w:val="24"/>
                <w:szCs w:val="24"/>
              </w:rPr>
            </w:pPr>
            <w:r w:rsidRPr="009E1345">
              <w:rPr>
                <w:rFonts w:ascii="Cambria" w:eastAsia="Calibri" w:hAnsi="Cambria" w:cs="Times New Roman"/>
                <w:sz w:val="24"/>
                <w:szCs w:val="24"/>
              </w:rPr>
              <w:t>3.4.</w:t>
            </w:r>
          </w:p>
        </w:tc>
        <w:tc>
          <w:tcPr>
            <w:tcW w:w="5348"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jc w:val="left"/>
              <w:rPr>
                <w:rFonts w:ascii="Cambria" w:eastAsia="Calibri" w:hAnsi="Cambria" w:cs="Times New Roman"/>
                <w:sz w:val="24"/>
                <w:szCs w:val="24"/>
              </w:rPr>
            </w:pPr>
            <w:r w:rsidRPr="009E1345">
              <w:rPr>
                <w:rFonts w:ascii="Cambria" w:eastAsia="Calibri" w:hAnsi="Cambria" w:cs="Times New Roman"/>
                <w:sz w:val="24"/>
                <w:szCs w:val="24"/>
              </w:rPr>
              <w:t>Другое (%)</w:t>
            </w:r>
          </w:p>
        </w:tc>
        <w:tc>
          <w:tcPr>
            <w:tcW w:w="3191" w:type="dxa"/>
            <w:tcBorders>
              <w:top w:val="single" w:sz="4" w:space="0" w:color="auto"/>
              <w:left w:val="single" w:sz="4" w:space="0" w:color="auto"/>
              <w:bottom w:val="single" w:sz="4" w:space="0" w:color="auto"/>
              <w:right w:val="single" w:sz="4" w:space="0" w:color="auto"/>
            </w:tcBorders>
          </w:tcPr>
          <w:p w:rsidR="0023181A" w:rsidRPr="009E1345" w:rsidRDefault="0023181A" w:rsidP="0034124F">
            <w:pPr>
              <w:spacing w:line="276" w:lineRule="auto"/>
              <w:ind w:left="1026"/>
              <w:jc w:val="left"/>
              <w:rPr>
                <w:rFonts w:ascii="Cambria" w:eastAsia="Calibri" w:hAnsi="Cambria" w:cs="Times New Roman"/>
                <w:sz w:val="24"/>
                <w:szCs w:val="24"/>
              </w:rPr>
            </w:pPr>
            <w:r w:rsidRPr="009E1345">
              <w:rPr>
                <w:rFonts w:ascii="Cambria" w:eastAsia="Calibri" w:hAnsi="Cambria" w:cs="Times New Roman"/>
                <w:sz w:val="24"/>
                <w:szCs w:val="24"/>
              </w:rPr>
              <w:t>61,7 %</w:t>
            </w:r>
          </w:p>
        </w:tc>
      </w:tr>
    </w:tbl>
    <w:p w:rsidR="00EC4BF3" w:rsidRPr="007F18AF" w:rsidRDefault="0023181A" w:rsidP="007F18AF">
      <w:pPr>
        <w:jc w:val="both"/>
        <w:rPr>
          <w:rFonts w:asciiTheme="majorHAnsi" w:hAnsiTheme="majorHAnsi" w:cs="Times New Roman"/>
          <w:sz w:val="24"/>
          <w:szCs w:val="24"/>
        </w:rPr>
      </w:pPr>
      <w:r w:rsidRPr="009E1345">
        <w:rPr>
          <w:rFonts w:asciiTheme="majorHAnsi" w:hAnsiTheme="majorHAnsi" w:cs="Times New Roman"/>
          <w:sz w:val="24"/>
          <w:szCs w:val="24"/>
        </w:rPr>
        <w:t xml:space="preserve"> </w:t>
      </w:r>
    </w:p>
    <w:p w:rsidR="0023181A" w:rsidRPr="009E1345" w:rsidRDefault="0023181A" w:rsidP="0023181A">
      <w:pPr>
        <w:pStyle w:val="a7"/>
        <w:ind w:left="0" w:firstLine="708"/>
        <w:jc w:val="both"/>
        <w:rPr>
          <w:rFonts w:asciiTheme="majorHAnsi" w:hAnsiTheme="majorHAnsi" w:cs="Times New Roman"/>
          <w:sz w:val="24"/>
          <w:szCs w:val="24"/>
        </w:rPr>
      </w:pPr>
      <w:r w:rsidRPr="009E1345">
        <w:rPr>
          <w:rFonts w:asciiTheme="majorHAnsi" w:hAnsiTheme="majorHAnsi" w:cs="Times New Roman"/>
          <w:sz w:val="24"/>
          <w:szCs w:val="24"/>
        </w:rPr>
        <w:t>В 2015 году аттестованы:</w:t>
      </w:r>
    </w:p>
    <w:p w:rsidR="0023181A" w:rsidRPr="009E1345" w:rsidRDefault="0023181A" w:rsidP="0023181A">
      <w:pPr>
        <w:pStyle w:val="a7"/>
        <w:ind w:left="0" w:firstLine="708"/>
        <w:jc w:val="both"/>
        <w:rPr>
          <w:rFonts w:asciiTheme="majorHAnsi" w:hAnsiTheme="majorHAnsi" w:cs="Times New Roman"/>
          <w:sz w:val="24"/>
          <w:szCs w:val="24"/>
        </w:rPr>
      </w:pPr>
      <w:r w:rsidRPr="009E1345">
        <w:rPr>
          <w:rFonts w:asciiTheme="majorHAnsi" w:hAnsiTheme="majorHAnsi" w:cs="Times New Roman"/>
          <w:sz w:val="24"/>
          <w:szCs w:val="24"/>
        </w:rPr>
        <w:t>- на 1 квалификационную категорию  -  1 руководитель; 1-</w:t>
      </w:r>
      <w:r w:rsidR="009E1345">
        <w:rPr>
          <w:rFonts w:asciiTheme="majorHAnsi" w:hAnsiTheme="majorHAnsi" w:cs="Times New Roman"/>
          <w:sz w:val="24"/>
          <w:szCs w:val="24"/>
        </w:rPr>
        <w:t xml:space="preserve"> </w:t>
      </w:r>
      <w:r w:rsidRPr="009E1345">
        <w:rPr>
          <w:rFonts w:asciiTheme="majorHAnsi" w:hAnsiTheme="majorHAnsi" w:cs="Times New Roman"/>
          <w:sz w:val="24"/>
          <w:szCs w:val="24"/>
        </w:rPr>
        <w:t>специалист;</w:t>
      </w:r>
    </w:p>
    <w:p w:rsidR="0023181A" w:rsidRPr="009E1345" w:rsidRDefault="0023181A" w:rsidP="0023181A">
      <w:pPr>
        <w:pStyle w:val="a7"/>
        <w:ind w:left="0" w:firstLine="708"/>
        <w:jc w:val="both"/>
        <w:rPr>
          <w:rFonts w:asciiTheme="majorHAnsi" w:hAnsiTheme="majorHAnsi" w:cs="Times New Roman"/>
          <w:sz w:val="24"/>
          <w:szCs w:val="24"/>
        </w:rPr>
      </w:pPr>
      <w:r w:rsidRPr="009E1345">
        <w:rPr>
          <w:rFonts w:asciiTheme="majorHAnsi" w:hAnsiTheme="majorHAnsi" w:cs="Times New Roman"/>
          <w:sz w:val="24"/>
          <w:szCs w:val="24"/>
        </w:rPr>
        <w:t>-  на 2 квалификационную категорию – 4 общеотраслевых служащих; 7-специалистов;</w:t>
      </w:r>
    </w:p>
    <w:p w:rsidR="0023181A" w:rsidRPr="009E1345" w:rsidRDefault="0023181A" w:rsidP="0023181A">
      <w:pPr>
        <w:pStyle w:val="a7"/>
        <w:ind w:left="0" w:firstLine="708"/>
        <w:jc w:val="both"/>
        <w:rPr>
          <w:rFonts w:asciiTheme="majorHAnsi" w:hAnsiTheme="majorHAnsi" w:cs="Times New Roman"/>
          <w:sz w:val="24"/>
          <w:szCs w:val="24"/>
        </w:rPr>
      </w:pPr>
      <w:r w:rsidRPr="009E1345">
        <w:rPr>
          <w:rFonts w:asciiTheme="majorHAnsi" w:hAnsiTheme="majorHAnsi" w:cs="Times New Roman"/>
          <w:sz w:val="24"/>
          <w:szCs w:val="24"/>
        </w:rPr>
        <w:t>- на соответствие занимаемой должности -  6-руководителей; 4 специалиста, 1 – общеотраслевой служащий.</w:t>
      </w:r>
    </w:p>
    <w:tbl>
      <w:tblPr>
        <w:tblStyle w:val="ae"/>
        <w:tblW w:w="8960" w:type="dxa"/>
        <w:tblInd w:w="250" w:type="dxa"/>
        <w:tblLook w:val="04A0"/>
      </w:tblPr>
      <w:tblGrid>
        <w:gridCol w:w="3686"/>
        <w:gridCol w:w="1730"/>
        <w:gridCol w:w="1843"/>
        <w:gridCol w:w="1701"/>
      </w:tblGrid>
      <w:tr w:rsidR="009E1345" w:rsidRPr="009E1345" w:rsidTr="009E1345">
        <w:tc>
          <w:tcPr>
            <w:tcW w:w="3686" w:type="dxa"/>
          </w:tcPr>
          <w:p w:rsidR="009E1345" w:rsidRPr="009E1345" w:rsidRDefault="009E1345" w:rsidP="0034124F">
            <w:pPr>
              <w:pStyle w:val="a7"/>
              <w:spacing w:after="0"/>
              <w:ind w:left="0"/>
              <w:jc w:val="center"/>
              <w:rPr>
                <w:rFonts w:asciiTheme="majorHAnsi" w:hAnsiTheme="majorHAnsi" w:cs="Times New Roman"/>
                <w:sz w:val="24"/>
                <w:szCs w:val="24"/>
              </w:rPr>
            </w:pPr>
          </w:p>
        </w:tc>
        <w:tc>
          <w:tcPr>
            <w:tcW w:w="1730" w:type="dxa"/>
          </w:tcPr>
          <w:p w:rsidR="009E1345" w:rsidRPr="003423C0" w:rsidRDefault="009E1345" w:rsidP="0034124F">
            <w:pPr>
              <w:pStyle w:val="a7"/>
              <w:spacing w:after="0"/>
              <w:ind w:left="0"/>
              <w:jc w:val="center"/>
              <w:rPr>
                <w:rFonts w:asciiTheme="majorHAnsi" w:hAnsiTheme="majorHAnsi" w:cs="Times New Roman"/>
                <w:b/>
                <w:sz w:val="24"/>
                <w:szCs w:val="24"/>
              </w:rPr>
            </w:pPr>
            <w:r w:rsidRPr="003423C0">
              <w:rPr>
                <w:rFonts w:asciiTheme="majorHAnsi" w:hAnsiTheme="majorHAnsi" w:cs="Times New Roman"/>
                <w:b/>
                <w:sz w:val="24"/>
                <w:szCs w:val="24"/>
              </w:rPr>
              <w:t>2013</w:t>
            </w:r>
          </w:p>
        </w:tc>
        <w:tc>
          <w:tcPr>
            <w:tcW w:w="1843" w:type="dxa"/>
          </w:tcPr>
          <w:p w:rsidR="009E1345" w:rsidRPr="009E1345" w:rsidRDefault="009E1345" w:rsidP="0034124F">
            <w:pPr>
              <w:pStyle w:val="a7"/>
              <w:spacing w:after="0"/>
              <w:ind w:left="0"/>
              <w:jc w:val="center"/>
              <w:rPr>
                <w:rFonts w:asciiTheme="majorHAnsi" w:hAnsiTheme="majorHAnsi" w:cs="Times New Roman"/>
                <w:b/>
                <w:sz w:val="24"/>
                <w:szCs w:val="24"/>
              </w:rPr>
            </w:pPr>
            <w:r w:rsidRPr="009E1345">
              <w:rPr>
                <w:rFonts w:asciiTheme="majorHAnsi" w:hAnsiTheme="majorHAnsi" w:cs="Times New Roman"/>
                <w:b/>
                <w:sz w:val="24"/>
                <w:szCs w:val="24"/>
              </w:rPr>
              <w:t>2014</w:t>
            </w:r>
          </w:p>
        </w:tc>
        <w:tc>
          <w:tcPr>
            <w:tcW w:w="1701" w:type="dxa"/>
          </w:tcPr>
          <w:p w:rsidR="009E1345" w:rsidRPr="009E1345" w:rsidRDefault="009E1345" w:rsidP="0034124F">
            <w:pPr>
              <w:pStyle w:val="a7"/>
              <w:spacing w:after="0"/>
              <w:ind w:left="0"/>
              <w:jc w:val="center"/>
              <w:rPr>
                <w:rFonts w:asciiTheme="majorHAnsi" w:hAnsiTheme="majorHAnsi" w:cs="Times New Roman"/>
                <w:b/>
                <w:sz w:val="24"/>
                <w:szCs w:val="24"/>
              </w:rPr>
            </w:pPr>
            <w:r w:rsidRPr="009E1345">
              <w:rPr>
                <w:rFonts w:asciiTheme="majorHAnsi" w:hAnsiTheme="majorHAnsi" w:cs="Times New Roman"/>
                <w:b/>
                <w:sz w:val="24"/>
                <w:szCs w:val="24"/>
              </w:rPr>
              <w:t>2015</w:t>
            </w:r>
          </w:p>
        </w:tc>
      </w:tr>
      <w:tr w:rsidR="009E1345" w:rsidRPr="009E1345" w:rsidTr="009E1345">
        <w:tc>
          <w:tcPr>
            <w:tcW w:w="3686" w:type="dxa"/>
          </w:tcPr>
          <w:p w:rsidR="009E1345" w:rsidRPr="009E1345" w:rsidRDefault="009E1345" w:rsidP="0034124F">
            <w:pPr>
              <w:pStyle w:val="a7"/>
              <w:spacing w:after="0"/>
              <w:ind w:left="0"/>
              <w:jc w:val="both"/>
              <w:rPr>
                <w:rFonts w:asciiTheme="majorHAnsi" w:hAnsiTheme="majorHAnsi" w:cs="Times New Roman"/>
                <w:sz w:val="24"/>
                <w:szCs w:val="24"/>
              </w:rPr>
            </w:pPr>
            <w:r w:rsidRPr="009E1345">
              <w:rPr>
                <w:rFonts w:asciiTheme="majorHAnsi" w:hAnsiTheme="majorHAnsi" w:cs="Times New Roman"/>
                <w:sz w:val="24"/>
                <w:szCs w:val="24"/>
              </w:rPr>
              <w:t>Высшая категория</w:t>
            </w:r>
          </w:p>
        </w:tc>
        <w:tc>
          <w:tcPr>
            <w:tcW w:w="1730" w:type="dxa"/>
          </w:tcPr>
          <w:p w:rsidR="009E1345" w:rsidRPr="003423C0" w:rsidRDefault="009E1345" w:rsidP="0034124F">
            <w:pPr>
              <w:pStyle w:val="a7"/>
              <w:spacing w:after="0"/>
              <w:ind w:left="0"/>
              <w:jc w:val="center"/>
              <w:rPr>
                <w:rFonts w:asciiTheme="majorHAnsi" w:hAnsiTheme="majorHAnsi" w:cs="Times New Roman"/>
                <w:sz w:val="24"/>
                <w:szCs w:val="24"/>
              </w:rPr>
            </w:pPr>
            <w:r w:rsidRPr="003423C0">
              <w:rPr>
                <w:rFonts w:asciiTheme="majorHAnsi" w:hAnsiTheme="majorHAnsi" w:cs="Times New Roman"/>
                <w:sz w:val="24"/>
                <w:szCs w:val="24"/>
              </w:rPr>
              <w:t>2</w:t>
            </w:r>
          </w:p>
        </w:tc>
        <w:tc>
          <w:tcPr>
            <w:tcW w:w="1843" w:type="dxa"/>
          </w:tcPr>
          <w:p w:rsidR="009E1345" w:rsidRPr="009E1345" w:rsidRDefault="009E1345" w:rsidP="0034124F">
            <w:pPr>
              <w:pStyle w:val="a7"/>
              <w:spacing w:after="0"/>
              <w:ind w:left="0"/>
              <w:jc w:val="center"/>
              <w:rPr>
                <w:rFonts w:asciiTheme="majorHAnsi" w:hAnsiTheme="majorHAnsi" w:cs="Times New Roman"/>
                <w:sz w:val="24"/>
                <w:szCs w:val="24"/>
              </w:rPr>
            </w:pPr>
            <w:r w:rsidRPr="009E1345">
              <w:rPr>
                <w:rFonts w:asciiTheme="majorHAnsi" w:hAnsiTheme="majorHAnsi" w:cs="Times New Roman"/>
                <w:sz w:val="24"/>
                <w:szCs w:val="24"/>
              </w:rPr>
              <w:t>1</w:t>
            </w:r>
          </w:p>
        </w:tc>
        <w:tc>
          <w:tcPr>
            <w:tcW w:w="1701" w:type="dxa"/>
          </w:tcPr>
          <w:p w:rsidR="009E1345" w:rsidRPr="009E1345" w:rsidRDefault="009E1345" w:rsidP="0034124F">
            <w:pPr>
              <w:pStyle w:val="a7"/>
              <w:spacing w:after="0"/>
              <w:ind w:left="0"/>
              <w:jc w:val="center"/>
              <w:rPr>
                <w:rFonts w:asciiTheme="majorHAnsi" w:hAnsiTheme="majorHAnsi" w:cs="Times New Roman"/>
                <w:sz w:val="24"/>
                <w:szCs w:val="24"/>
              </w:rPr>
            </w:pPr>
            <w:r w:rsidRPr="009E1345">
              <w:rPr>
                <w:rFonts w:asciiTheme="majorHAnsi" w:hAnsiTheme="majorHAnsi" w:cs="Times New Roman"/>
                <w:sz w:val="24"/>
                <w:szCs w:val="24"/>
              </w:rPr>
              <w:t>-</w:t>
            </w:r>
          </w:p>
        </w:tc>
      </w:tr>
      <w:tr w:rsidR="009E1345" w:rsidRPr="009E1345" w:rsidTr="009E1345">
        <w:tc>
          <w:tcPr>
            <w:tcW w:w="3686" w:type="dxa"/>
          </w:tcPr>
          <w:p w:rsidR="009E1345" w:rsidRPr="009E1345" w:rsidRDefault="009E1345" w:rsidP="0034124F">
            <w:pPr>
              <w:pStyle w:val="a7"/>
              <w:spacing w:after="0"/>
              <w:ind w:left="0"/>
              <w:jc w:val="both"/>
              <w:rPr>
                <w:rFonts w:asciiTheme="majorHAnsi" w:hAnsiTheme="majorHAnsi" w:cs="Times New Roman"/>
                <w:sz w:val="24"/>
                <w:szCs w:val="24"/>
              </w:rPr>
            </w:pPr>
            <w:r w:rsidRPr="009E1345">
              <w:rPr>
                <w:rFonts w:asciiTheme="majorHAnsi" w:hAnsiTheme="majorHAnsi" w:cs="Times New Roman"/>
                <w:sz w:val="24"/>
                <w:szCs w:val="24"/>
              </w:rPr>
              <w:t>Первая категория</w:t>
            </w:r>
          </w:p>
        </w:tc>
        <w:tc>
          <w:tcPr>
            <w:tcW w:w="1730" w:type="dxa"/>
          </w:tcPr>
          <w:p w:rsidR="009E1345" w:rsidRPr="003423C0" w:rsidRDefault="009E1345" w:rsidP="0034124F">
            <w:pPr>
              <w:pStyle w:val="a7"/>
              <w:spacing w:after="0"/>
              <w:ind w:left="0"/>
              <w:jc w:val="center"/>
              <w:rPr>
                <w:rFonts w:asciiTheme="majorHAnsi" w:hAnsiTheme="majorHAnsi" w:cs="Times New Roman"/>
                <w:sz w:val="24"/>
                <w:szCs w:val="24"/>
              </w:rPr>
            </w:pPr>
            <w:r w:rsidRPr="003423C0">
              <w:rPr>
                <w:rFonts w:asciiTheme="majorHAnsi" w:hAnsiTheme="majorHAnsi" w:cs="Times New Roman"/>
                <w:sz w:val="24"/>
                <w:szCs w:val="24"/>
              </w:rPr>
              <w:t>3</w:t>
            </w:r>
          </w:p>
        </w:tc>
        <w:tc>
          <w:tcPr>
            <w:tcW w:w="1843" w:type="dxa"/>
          </w:tcPr>
          <w:p w:rsidR="009E1345" w:rsidRPr="009E1345" w:rsidRDefault="009E1345" w:rsidP="0034124F">
            <w:pPr>
              <w:pStyle w:val="a7"/>
              <w:spacing w:after="0"/>
              <w:ind w:left="0"/>
              <w:jc w:val="center"/>
              <w:rPr>
                <w:rFonts w:asciiTheme="majorHAnsi" w:hAnsiTheme="majorHAnsi" w:cs="Times New Roman"/>
                <w:sz w:val="24"/>
                <w:szCs w:val="24"/>
              </w:rPr>
            </w:pPr>
            <w:r w:rsidRPr="009E1345">
              <w:rPr>
                <w:rFonts w:asciiTheme="majorHAnsi" w:hAnsiTheme="majorHAnsi" w:cs="Times New Roman"/>
                <w:sz w:val="24"/>
                <w:szCs w:val="24"/>
              </w:rPr>
              <w:t>1</w:t>
            </w:r>
          </w:p>
        </w:tc>
        <w:tc>
          <w:tcPr>
            <w:tcW w:w="1701" w:type="dxa"/>
          </w:tcPr>
          <w:p w:rsidR="009E1345" w:rsidRPr="009E1345" w:rsidRDefault="009E1345" w:rsidP="0034124F">
            <w:pPr>
              <w:pStyle w:val="a7"/>
              <w:spacing w:after="0"/>
              <w:ind w:left="0"/>
              <w:jc w:val="center"/>
              <w:rPr>
                <w:rFonts w:asciiTheme="majorHAnsi" w:hAnsiTheme="majorHAnsi" w:cs="Times New Roman"/>
                <w:sz w:val="24"/>
                <w:szCs w:val="24"/>
              </w:rPr>
            </w:pPr>
            <w:r w:rsidRPr="009E1345">
              <w:rPr>
                <w:rFonts w:asciiTheme="majorHAnsi" w:hAnsiTheme="majorHAnsi" w:cs="Times New Roman"/>
                <w:sz w:val="24"/>
                <w:szCs w:val="24"/>
              </w:rPr>
              <w:t>2</w:t>
            </w:r>
          </w:p>
        </w:tc>
      </w:tr>
      <w:tr w:rsidR="009E1345" w:rsidRPr="009E1345" w:rsidTr="009E1345">
        <w:tc>
          <w:tcPr>
            <w:tcW w:w="3686" w:type="dxa"/>
          </w:tcPr>
          <w:p w:rsidR="009E1345" w:rsidRPr="009E1345" w:rsidRDefault="009E1345" w:rsidP="0034124F">
            <w:pPr>
              <w:pStyle w:val="a7"/>
              <w:spacing w:after="0"/>
              <w:ind w:left="0"/>
              <w:jc w:val="both"/>
              <w:rPr>
                <w:rFonts w:asciiTheme="majorHAnsi" w:hAnsiTheme="majorHAnsi" w:cs="Times New Roman"/>
                <w:sz w:val="24"/>
                <w:szCs w:val="24"/>
              </w:rPr>
            </w:pPr>
            <w:r w:rsidRPr="009E1345">
              <w:rPr>
                <w:rFonts w:asciiTheme="majorHAnsi" w:hAnsiTheme="majorHAnsi" w:cs="Times New Roman"/>
                <w:sz w:val="24"/>
                <w:szCs w:val="24"/>
              </w:rPr>
              <w:t>Вторая категория</w:t>
            </w:r>
          </w:p>
        </w:tc>
        <w:tc>
          <w:tcPr>
            <w:tcW w:w="1730" w:type="dxa"/>
          </w:tcPr>
          <w:p w:rsidR="009E1345" w:rsidRPr="003423C0" w:rsidRDefault="009E1345" w:rsidP="0034124F">
            <w:pPr>
              <w:pStyle w:val="a7"/>
              <w:spacing w:after="0"/>
              <w:ind w:left="0"/>
              <w:jc w:val="center"/>
              <w:rPr>
                <w:rFonts w:asciiTheme="majorHAnsi" w:hAnsiTheme="majorHAnsi" w:cs="Times New Roman"/>
                <w:sz w:val="24"/>
                <w:szCs w:val="24"/>
              </w:rPr>
            </w:pPr>
            <w:r w:rsidRPr="003423C0">
              <w:rPr>
                <w:rFonts w:asciiTheme="majorHAnsi" w:hAnsiTheme="majorHAnsi" w:cs="Times New Roman"/>
                <w:sz w:val="24"/>
                <w:szCs w:val="24"/>
              </w:rPr>
              <w:t>0</w:t>
            </w:r>
          </w:p>
        </w:tc>
        <w:tc>
          <w:tcPr>
            <w:tcW w:w="1843" w:type="dxa"/>
          </w:tcPr>
          <w:p w:rsidR="009E1345" w:rsidRPr="009E1345" w:rsidRDefault="009E1345" w:rsidP="0034124F">
            <w:pPr>
              <w:pStyle w:val="a7"/>
              <w:spacing w:after="0"/>
              <w:ind w:left="0"/>
              <w:jc w:val="center"/>
              <w:rPr>
                <w:rFonts w:asciiTheme="majorHAnsi" w:hAnsiTheme="majorHAnsi" w:cs="Times New Roman"/>
                <w:sz w:val="24"/>
                <w:szCs w:val="24"/>
              </w:rPr>
            </w:pPr>
            <w:r w:rsidRPr="009E1345">
              <w:rPr>
                <w:rFonts w:asciiTheme="majorHAnsi" w:hAnsiTheme="majorHAnsi" w:cs="Times New Roman"/>
                <w:sz w:val="24"/>
                <w:szCs w:val="24"/>
              </w:rPr>
              <w:t>2</w:t>
            </w:r>
          </w:p>
        </w:tc>
        <w:tc>
          <w:tcPr>
            <w:tcW w:w="1701" w:type="dxa"/>
          </w:tcPr>
          <w:p w:rsidR="009E1345" w:rsidRPr="009E1345" w:rsidRDefault="009E1345" w:rsidP="0034124F">
            <w:pPr>
              <w:pStyle w:val="a7"/>
              <w:spacing w:after="0"/>
              <w:ind w:left="0"/>
              <w:jc w:val="center"/>
              <w:rPr>
                <w:rFonts w:asciiTheme="majorHAnsi" w:hAnsiTheme="majorHAnsi" w:cs="Times New Roman"/>
                <w:sz w:val="24"/>
                <w:szCs w:val="24"/>
              </w:rPr>
            </w:pPr>
            <w:r w:rsidRPr="009E1345">
              <w:rPr>
                <w:rFonts w:asciiTheme="majorHAnsi" w:hAnsiTheme="majorHAnsi" w:cs="Times New Roman"/>
                <w:sz w:val="24"/>
                <w:szCs w:val="24"/>
              </w:rPr>
              <w:t>11</w:t>
            </w:r>
          </w:p>
        </w:tc>
      </w:tr>
      <w:tr w:rsidR="009E1345" w:rsidRPr="009E1345" w:rsidTr="009E1345">
        <w:tc>
          <w:tcPr>
            <w:tcW w:w="3686" w:type="dxa"/>
          </w:tcPr>
          <w:p w:rsidR="009E1345" w:rsidRPr="009E1345" w:rsidRDefault="009E1345" w:rsidP="0034124F">
            <w:pPr>
              <w:pStyle w:val="a7"/>
              <w:spacing w:after="0"/>
              <w:ind w:left="0"/>
              <w:jc w:val="both"/>
              <w:rPr>
                <w:rFonts w:asciiTheme="majorHAnsi" w:hAnsiTheme="majorHAnsi" w:cs="Times New Roman"/>
                <w:sz w:val="24"/>
                <w:szCs w:val="24"/>
              </w:rPr>
            </w:pPr>
            <w:r w:rsidRPr="009E1345">
              <w:rPr>
                <w:rFonts w:asciiTheme="majorHAnsi" w:hAnsiTheme="majorHAnsi" w:cs="Times New Roman"/>
                <w:sz w:val="24"/>
                <w:szCs w:val="24"/>
              </w:rPr>
              <w:lastRenderedPageBreak/>
              <w:t>Соответствие  занимаемой должности</w:t>
            </w:r>
          </w:p>
        </w:tc>
        <w:tc>
          <w:tcPr>
            <w:tcW w:w="1730" w:type="dxa"/>
          </w:tcPr>
          <w:p w:rsidR="009E1345" w:rsidRPr="003423C0" w:rsidRDefault="009E1345" w:rsidP="0034124F">
            <w:pPr>
              <w:pStyle w:val="a7"/>
              <w:spacing w:after="0"/>
              <w:ind w:left="0"/>
              <w:jc w:val="center"/>
              <w:rPr>
                <w:rFonts w:asciiTheme="majorHAnsi" w:hAnsiTheme="majorHAnsi" w:cs="Times New Roman"/>
                <w:sz w:val="24"/>
                <w:szCs w:val="24"/>
              </w:rPr>
            </w:pPr>
            <w:r w:rsidRPr="003423C0">
              <w:rPr>
                <w:rFonts w:asciiTheme="majorHAnsi" w:hAnsiTheme="majorHAnsi" w:cs="Times New Roman"/>
                <w:sz w:val="24"/>
                <w:szCs w:val="24"/>
              </w:rPr>
              <w:t>4</w:t>
            </w:r>
          </w:p>
        </w:tc>
        <w:tc>
          <w:tcPr>
            <w:tcW w:w="1843" w:type="dxa"/>
          </w:tcPr>
          <w:p w:rsidR="009E1345" w:rsidRPr="009E1345" w:rsidRDefault="009E1345" w:rsidP="0034124F">
            <w:pPr>
              <w:pStyle w:val="a7"/>
              <w:spacing w:after="0"/>
              <w:ind w:left="0"/>
              <w:jc w:val="center"/>
              <w:rPr>
                <w:rFonts w:asciiTheme="majorHAnsi" w:hAnsiTheme="majorHAnsi" w:cs="Times New Roman"/>
                <w:sz w:val="24"/>
                <w:szCs w:val="24"/>
              </w:rPr>
            </w:pPr>
            <w:r w:rsidRPr="009E1345">
              <w:rPr>
                <w:rFonts w:asciiTheme="majorHAnsi" w:hAnsiTheme="majorHAnsi" w:cs="Times New Roman"/>
                <w:sz w:val="24"/>
                <w:szCs w:val="24"/>
              </w:rPr>
              <w:t>12</w:t>
            </w:r>
          </w:p>
        </w:tc>
        <w:tc>
          <w:tcPr>
            <w:tcW w:w="1701" w:type="dxa"/>
          </w:tcPr>
          <w:p w:rsidR="009E1345" w:rsidRPr="009E1345" w:rsidRDefault="009E1345" w:rsidP="0034124F">
            <w:pPr>
              <w:pStyle w:val="a7"/>
              <w:spacing w:after="0"/>
              <w:ind w:left="0"/>
              <w:jc w:val="center"/>
              <w:rPr>
                <w:rFonts w:asciiTheme="majorHAnsi" w:hAnsiTheme="majorHAnsi" w:cs="Times New Roman"/>
                <w:sz w:val="24"/>
                <w:szCs w:val="24"/>
              </w:rPr>
            </w:pPr>
            <w:r w:rsidRPr="009E1345">
              <w:rPr>
                <w:rFonts w:asciiTheme="majorHAnsi" w:hAnsiTheme="majorHAnsi" w:cs="Times New Roman"/>
                <w:sz w:val="24"/>
                <w:szCs w:val="24"/>
              </w:rPr>
              <w:t>11</w:t>
            </w:r>
          </w:p>
        </w:tc>
      </w:tr>
      <w:tr w:rsidR="009E1345" w:rsidRPr="009E1345" w:rsidTr="009E1345">
        <w:tc>
          <w:tcPr>
            <w:tcW w:w="3686" w:type="dxa"/>
          </w:tcPr>
          <w:p w:rsidR="009E1345" w:rsidRPr="009E1345" w:rsidRDefault="009E1345" w:rsidP="0034124F">
            <w:pPr>
              <w:pStyle w:val="a7"/>
              <w:spacing w:after="0"/>
              <w:ind w:left="0"/>
              <w:jc w:val="right"/>
              <w:rPr>
                <w:rFonts w:asciiTheme="majorHAnsi" w:hAnsiTheme="majorHAnsi" w:cs="Times New Roman"/>
                <w:b/>
                <w:sz w:val="24"/>
                <w:szCs w:val="24"/>
              </w:rPr>
            </w:pPr>
            <w:r w:rsidRPr="009E1345">
              <w:rPr>
                <w:rFonts w:asciiTheme="majorHAnsi" w:hAnsiTheme="majorHAnsi" w:cs="Times New Roman"/>
                <w:b/>
                <w:sz w:val="24"/>
                <w:szCs w:val="24"/>
              </w:rPr>
              <w:t>итого</w:t>
            </w:r>
          </w:p>
        </w:tc>
        <w:tc>
          <w:tcPr>
            <w:tcW w:w="1730" w:type="dxa"/>
          </w:tcPr>
          <w:p w:rsidR="009E1345" w:rsidRPr="009E1345" w:rsidRDefault="009E1345" w:rsidP="0034124F">
            <w:pPr>
              <w:pStyle w:val="a7"/>
              <w:spacing w:after="0"/>
              <w:ind w:left="0"/>
              <w:jc w:val="center"/>
              <w:rPr>
                <w:rFonts w:asciiTheme="majorHAnsi" w:hAnsiTheme="majorHAnsi" w:cs="Times New Roman"/>
                <w:b/>
                <w:sz w:val="24"/>
                <w:szCs w:val="24"/>
              </w:rPr>
            </w:pPr>
            <w:r>
              <w:rPr>
                <w:rFonts w:asciiTheme="majorHAnsi" w:hAnsiTheme="majorHAnsi" w:cs="Times New Roman"/>
                <w:b/>
                <w:sz w:val="24"/>
                <w:szCs w:val="24"/>
              </w:rPr>
              <w:t>9</w:t>
            </w:r>
          </w:p>
        </w:tc>
        <w:tc>
          <w:tcPr>
            <w:tcW w:w="1843" w:type="dxa"/>
          </w:tcPr>
          <w:p w:rsidR="009E1345" w:rsidRPr="009E1345" w:rsidRDefault="009E1345" w:rsidP="0034124F">
            <w:pPr>
              <w:pStyle w:val="a7"/>
              <w:spacing w:after="0"/>
              <w:ind w:left="0"/>
              <w:jc w:val="center"/>
              <w:rPr>
                <w:rFonts w:asciiTheme="majorHAnsi" w:hAnsiTheme="majorHAnsi" w:cs="Times New Roman"/>
                <w:b/>
                <w:sz w:val="24"/>
                <w:szCs w:val="24"/>
              </w:rPr>
            </w:pPr>
            <w:r w:rsidRPr="009E1345">
              <w:rPr>
                <w:rFonts w:asciiTheme="majorHAnsi" w:hAnsiTheme="majorHAnsi" w:cs="Times New Roman"/>
                <w:b/>
                <w:sz w:val="24"/>
                <w:szCs w:val="24"/>
              </w:rPr>
              <w:t>16</w:t>
            </w:r>
          </w:p>
        </w:tc>
        <w:tc>
          <w:tcPr>
            <w:tcW w:w="1701" w:type="dxa"/>
          </w:tcPr>
          <w:p w:rsidR="009E1345" w:rsidRPr="009E1345" w:rsidRDefault="009E1345" w:rsidP="0034124F">
            <w:pPr>
              <w:pStyle w:val="a7"/>
              <w:spacing w:after="0"/>
              <w:ind w:left="0"/>
              <w:jc w:val="center"/>
              <w:rPr>
                <w:rFonts w:asciiTheme="majorHAnsi" w:hAnsiTheme="majorHAnsi" w:cs="Times New Roman"/>
                <w:b/>
                <w:sz w:val="24"/>
                <w:szCs w:val="24"/>
              </w:rPr>
            </w:pPr>
            <w:r w:rsidRPr="009E1345">
              <w:rPr>
                <w:rFonts w:asciiTheme="majorHAnsi" w:hAnsiTheme="majorHAnsi" w:cs="Times New Roman"/>
                <w:b/>
                <w:sz w:val="24"/>
                <w:szCs w:val="24"/>
              </w:rPr>
              <w:t>24</w:t>
            </w:r>
            <w:bookmarkStart w:id="0" w:name="_GoBack"/>
            <w:bookmarkEnd w:id="0"/>
          </w:p>
        </w:tc>
      </w:tr>
    </w:tbl>
    <w:p w:rsidR="009E1345" w:rsidRDefault="009E1345" w:rsidP="0023181A">
      <w:pPr>
        <w:pStyle w:val="a7"/>
        <w:ind w:left="0" w:firstLine="708"/>
        <w:jc w:val="both"/>
        <w:rPr>
          <w:rFonts w:asciiTheme="majorHAnsi" w:hAnsiTheme="majorHAnsi" w:cs="Times New Roman"/>
          <w:sz w:val="24"/>
          <w:szCs w:val="24"/>
        </w:rPr>
      </w:pPr>
    </w:p>
    <w:p w:rsidR="009E1345" w:rsidRPr="005F5B6B" w:rsidRDefault="0023181A" w:rsidP="005F5B6B">
      <w:pPr>
        <w:pStyle w:val="a7"/>
        <w:spacing w:after="0"/>
        <w:ind w:left="0" w:firstLine="708"/>
        <w:jc w:val="both"/>
        <w:rPr>
          <w:rFonts w:asciiTheme="majorHAnsi" w:hAnsiTheme="majorHAnsi" w:cs="Times New Roman"/>
          <w:sz w:val="24"/>
          <w:szCs w:val="24"/>
        </w:rPr>
      </w:pPr>
      <w:r w:rsidRPr="009E1345">
        <w:rPr>
          <w:rFonts w:asciiTheme="majorHAnsi" w:hAnsiTheme="majorHAnsi" w:cs="Times New Roman"/>
          <w:sz w:val="24"/>
          <w:szCs w:val="24"/>
        </w:rPr>
        <w:t>Всего руководителей</w:t>
      </w:r>
      <w:r w:rsidRPr="009E1345">
        <w:rPr>
          <w:rFonts w:asciiTheme="majorHAnsi" w:hAnsiTheme="majorHAnsi" w:cs="Times New Roman"/>
          <w:sz w:val="24"/>
          <w:szCs w:val="24"/>
        </w:rPr>
        <w:tab/>
        <w:t xml:space="preserve"> и специалистов, имеющих высшую,  первую и вторую квалификационную  категорию 35 человек, что составляет 53,8 % от числа работников, подлежащих аттестации.</w:t>
      </w:r>
    </w:p>
    <w:p w:rsidR="0023181A" w:rsidRPr="009E1345" w:rsidRDefault="0023181A" w:rsidP="0023181A">
      <w:pPr>
        <w:pStyle w:val="ad"/>
        <w:jc w:val="both"/>
        <w:rPr>
          <w:rFonts w:asciiTheme="majorHAnsi" w:hAnsiTheme="majorHAnsi"/>
          <w:color w:val="000000" w:themeColor="text1"/>
          <w:sz w:val="24"/>
          <w:szCs w:val="24"/>
        </w:rPr>
      </w:pPr>
      <w:r w:rsidRPr="009E1345">
        <w:rPr>
          <w:rFonts w:asciiTheme="majorHAnsi" w:hAnsiTheme="majorHAnsi"/>
          <w:color w:val="000000" w:themeColor="text1"/>
          <w:sz w:val="24"/>
          <w:szCs w:val="24"/>
        </w:rPr>
        <w:t xml:space="preserve">           В учреждении систематически осуществляется комплекс мероприятий по повышению квалификации и профессиональной компетентности специалистов и руководителей учреждения.  </w:t>
      </w:r>
    </w:p>
    <w:p w:rsidR="0023181A" w:rsidRPr="009E1345" w:rsidRDefault="0023181A" w:rsidP="0023181A">
      <w:pPr>
        <w:pStyle w:val="ad"/>
        <w:jc w:val="both"/>
        <w:rPr>
          <w:rFonts w:asciiTheme="majorHAnsi" w:hAnsiTheme="majorHAnsi"/>
          <w:color w:val="000000" w:themeColor="text1"/>
          <w:sz w:val="24"/>
          <w:szCs w:val="24"/>
        </w:rPr>
      </w:pPr>
      <w:r w:rsidRPr="009E1345">
        <w:rPr>
          <w:rFonts w:asciiTheme="majorHAnsi" w:hAnsiTheme="majorHAnsi"/>
          <w:color w:val="000000" w:themeColor="text1"/>
          <w:sz w:val="24"/>
          <w:szCs w:val="24"/>
        </w:rPr>
        <w:t xml:space="preserve">          В 2015 году </w:t>
      </w:r>
    </w:p>
    <w:p w:rsidR="0023181A" w:rsidRPr="009E1345" w:rsidRDefault="0023181A" w:rsidP="0023181A">
      <w:pPr>
        <w:pStyle w:val="ad"/>
        <w:jc w:val="both"/>
        <w:rPr>
          <w:rFonts w:asciiTheme="majorHAnsi" w:hAnsiTheme="majorHAnsi"/>
          <w:color w:val="000000" w:themeColor="text1"/>
          <w:sz w:val="24"/>
          <w:szCs w:val="24"/>
        </w:rPr>
      </w:pPr>
      <w:r w:rsidRPr="009E1345">
        <w:rPr>
          <w:rFonts w:asciiTheme="majorHAnsi" w:hAnsiTheme="majorHAnsi"/>
          <w:color w:val="000000" w:themeColor="text1"/>
          <w:sz w:val="24"/>
          <w:szCs w:val="24"/>
        </w:rPr>
        <w:t xml:space="preserve">- </w:t>
      </w:r>
      <w:r w:rsidRPr="009E1345">
        <w:rPr>
          <w:rFonts w:asciiTheme="majorHAnsi" w:hAnsiTheme="majorHAnsi"/>
          <w:color w:val="000000" w:themeColor="text1"/>
          <w:sz w:val="24"/>
          <w:szCs w:val="24"/>
          <w:u w:val="single"/>
        </w:rPr>
        <w:t>курсы повышения квалификации</w:t>
      </w:r>
      <w:r w:rsidRPr="009E1345">
        <w:rPr>
          <w:rFonts w:asciiTheme="majorHAnsi" w:hAnsiTheme="majorHAnsi"/>
          <w:color w:val="000000" w:themeColor="text1"/>
          <w:sz w:val="24"/>
          <w:szCs w:val="24"/>
        </w:rPr>
        <w:t xml:space="preserve"> прошли 12 человек, 20 человек прошли профессиональную переподготовку.</w:t>
      </w:r>
    </w:p>
    <w:p w:rsidR="0023181A" w:rsidRPr="009E1345" w:rsidRDefault="0023181A" w:rsidP="0023181A">
      <w:pPr>
        <w:pStyle w:val="ad"/>
        <w:jc w:val="both"/>
        <w:rPr>
          <w:rFonts w:asciiTheme="majorHAnsi" w:hAnsiTheme="majorHAnsi" w:cs="Times New Roman"/>
          <w:sz w:val="24"/>
          <w:szCs w:val="24"/>
        </w:rPr>
      </w:pPr>
      <w:r w:rsidRPr="009E1345">
        <w:rPr>
          <w:rFonts w:asciiTheme="majorHAnsi" w:hAnsiTheme="majorHAnsi"/>
          <w:color w:val="000000" w:themeColor="text1"/>
          <w:sz w:val="24"/>
          <w:szCs w:val="24"/>
        </w:rPr>
        <w:t xml:space="preserve">- </w:t>
      </w:r>
      <w:r w:rsidRPr="009E1345">
        <w:rPr>
          <w:rFonts w:asciiTheme="majorHAnsi" w:hAnsiTheme="majorHAnsi"/>
          <w:color w:val="000000" w:themeColor="text1"/>
          <w:sz w:val="24"/>
          <w:szCs w:val="24"/>
          <w:u w:val="single"/>
        </w:rPr>
        <w:t>семинары, тематические совещания</w:t>
      </w:r>
      <w:r w:rsidRPr="009E1345">
        <w:rPr>
          <w:rFonts w:asciiTheme="majorHAnsi" w:hAnsiTheme="majorHAnsi"/>
          <w:color w:val="000000" w:themeColor="text1"/>
          <w:sz w:val="24"/>
          <w:szCs w:val="24"/>
        </w:rPr>
        <w:t>, круглые столы, конференции и т.п. -  посетили 24 сотрудника.</w:t>
      </w:r>
    </w:p>
    <w:p w:rsidR="0023181A" w:rsidRDefault="0023181A" w:rsidP="0023181A">
      <w:pPr>
        <w:pStyle w:val="a7"/>
        <w:tabs>
          <w:tab w:val="num" w:pos="780"/>
        </w:tabs>
        <w:ind w:left="0"/>
        <w:jc w:val="both"/>
        <w:rPr>
          <w:rFonts w:asciiTheme="majorHAnsi" w:hAnsiTheme="majorHAnsi"/>
          <w:color w:val="000000" w:themeColor="text1"/>
          <w:sz w:val="24"/>
          <w:szCs w:val="24"/>
        </w:rPr>
      </w:pPr>
      <w:r w:rsidRPr="009E1345">
        <w:rPr>
          <w:rFonts w:asciiTheme="majorHAnsi" w:hAnsiTheme="majorHAnsi"/>
          <w:color w:val="000000" w:themeColor="text1"/>
          <w:sz w:val="24"/>
          <w:szCs w:val="24"/>
        </w:rPr>
        <w:t xml:space="preserve">                  Повышение профессиональной компетентности специалистов и руководителей осуществляется в учреждении посредством организации деятельности Методических объединений и процесса самообразования.</w:t>
      </w:r>
      <w:r>
        <w:rPr>
          <w:rFonts w:asciiTheme="majorHAnsi" w:hAnsiTheme="majorHAnsi"/>
          <w:color w:val="000000" w:themeColor="text1"/>
          <w:sz w:val="24"/>
          <w:szCs w:val="24"/>
        </w:rPr>
        <w:t xml:space="preserve"> </w:t>
      </w:r>
    </w:p>
    <w:p w:rsidR="00EC4BF3" w:rsidRDefault="00EC4BF3" w:rsidP="00EC4BF3">
      <w:pPr>
        <w:pStyle w:val="ad"/>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 xml:space="preserve">                                                         </w:t>
      </w:r>
    </w:p>
    <w:p w:rsidR="005F5B6B" w:rsidRPr="003423C0" w:rsidRDefault="00EC4BF3" w:rsidP="00EC4BF3">
      <w:pPr>
        <w:pStyle w:val="ad"/>
        <w:spacing w:line="276" w:lineRule="auto"/>
        <w:rPr>
          <w:rFonts w:asciiTheme="majorHAnsi" w:hAnsiTheme="majorHAnsi"/>
          <w:b/>
          <w:color w:val="0F243E" w:themeColor="text2" w:themeShade="80"/>
          <w:sz w:val="24"/>
          <w:szCs w:val="24"/>
        </w:rPr>
      </w:pPr>
      <w:r>
        <w:rPr>
          <w:rFonts w:asciiTheme="majorHAnsi" w:hAnsiTheme="majorHAnsi"/>
          <w:color w:val="000000" w:themeColor="text1"/>
          <w:sz w:val="24"/>
          <w:szCs w:val="24"/>
        </w:rPr>
        <w:t xml:space="preserve">                                                </w:t>
      </w:r>
      <w:r w:rsidR="007F18AF">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w:t>
      </w:r>
      <w:r w:rsidR="005F5B6B">
        <w:rPr>
          <w:rFonts w:asciiTheme="majorHAnsi" w:hAnsiTheme="majorHAnsi"/>
          <w:color w:val="000000" w:themeColor="text1"/>
          <w:sz w:val="24"/>
          <w:szCs w:val="24"/>
        </w:rPr>
        <w:t xml:space="preserve"> </w:t>
      </w:r>
      <w:r w:rsidR="005F5B6B" w:rsidRPr="003423C0">
        <w:rPr>
          <w:rFonts w:asciiTheme="majorHAnsi" w:hAnsiTheme="majorHAnsi" w:cs="Times New Roman"/>
          <w:b/>
          <w:color w:val="0F243E" w:themeColor="text2" w:themeShade="80"/>
          <w:sz w:val="24"/>
          <w:szCs w:val="24"/>
        </w:rPr>
        <w:t>Методическая</w:t>
      </w:r>
      <w:r w:rsidR="005F5B6B" w:rsidRPr="003423C0">
        <w:rPr>
          <w:rFonts w:asciiTheme="majorHAnsi" w:hAnsiTheme="majorHAnsi"/>
          <w:b/>
          <w:color w:val="0F243E" w:themeColor="text2" w:themeShade="80"/>
          <w:sz w:val="24"/>
          <w:szCs w:val="24"/>
        </w:rPr>
        <w:t xml:space="preserve"> </w:t>
      </w:r>
      <w:r w:rsidR="005F5B6B" w:rsidRPr="003423C0">
        <w:rPr>
          <w:rFonts w:asciiTheme="majorHAnsi" w:hAnsiTheme="majorHAnsi" w:cs="Times New Roman"/>
          <w:b/>
          <w:color w:val="0F243E" w:themeColor="text2" w:themeShade="80"/>
          <w:sz w:val="24"/>
          <w:szCs w:val="24"/>
        </w:rPr>
        <w:t>работа</w:t>
      </w:r>
    </w:p>
    <w:p w:rsidR="005B544B" w:rsidRPr="003423C0" w:rsidRDefault="005B544B" w:rsidP="003423C0">
      <w:pPr>
        <w:pStyle w:val="a7"/>
        <w:tabs>
          <w:tab w:val="num" w:pos="780"/>
        </w:tabs>
        <w:spacing w:after="0"/>
        <w:ind w:left="0"/>
        <w:jc w:val="both"/>
        <w:rPr>
          <w:rFonts w:asciiTheme="majorHAnsi" w:hAnsiTheme="majorHAnsi"/>
          <w:color w:val="000000" w:themeColor="text1"/>
          <w:sz w:val="24"/>
          <w:szCs w:val="24"/>
        </w:rPr>
      </w:pPr>
      <w:r w:rsidRPr="003423C0">
        <w:rPr>
          <w:rFonts w:asciiTheme="majorHAnsi" w:eastAsiaTheme="minorHAnsi" w:hAnsiTheme="majorHAnsi"/>
          <w:b/>
          <w:lang w:eastAsia="en-US"/>
        </w:rPr>
        <w:t xml:space="preserve">               </w:t>
      </w:r>
      <w:r w:rsidRPr="003423C0">
        <w:rPr>
          <w:rFonts w:asciiTheme="majorHAnsi" w:eastAsiaTheme="minorHAnsi" w:hAnsiTheme="majorHAnsi" w:cs="Times New Roman"/>
          <w:sz w:val="24"/>
          <w:szCs w:val="24"/>
          <w:lang w:eastAsia="en-US"/>
        </w:rPr>
        <w:t>Одним</w:t>
      </w:r>
      <w:r w:rsidRPr="003423C0">
        <w:rPr>
          <w:rFonts w:asciiTheme="majorHAnsi" w:eastAsiaTheme="minorHAnsi" w:hAnsiTheme="majorHAnsi"/>
          <w:sz w:val="24"/>
          <w:szCs w:val="24"/>
          <w:lang w:eastAsia="en-US"/>
        </w:rPr>
        <w:t xml:space="preserve"> </w:t>
      </w:r>
      <w:r w:rsidRPr="003423C0">
        <w:rPr>
          <w:rFonts w:asciiTheme="majorHAnsi" w:eastAsiaTheme="minorHAnsi" w:hAnsiTheme="majorHAnsi" w:cs="Times New Roman"/>
          <w:sz w:val="24"/>
          <w:szCs w:val="24"/>
          <w:lang w:eastAsia="en-US"/>
        </w:rPr>
        <w:t>из</w:t>
      </w:r>
      <w:r w:rsidRPr="003423C0">
        <w:rPr>
          <w:rFonts w:asciiTheme="majorHAnsi" w:eastAsiaTheme="minorHAnsi" w:hAnsiTheme="majorHAnsi"/>
          <w:sz w:val="24"/>
          <w:szCs w:val="24"/>
          <w:lang w:eastAsia="en-US"/>
        </w:rPr>
        <w:t xml:space="preserve"> </w:t>
      </w:r>
      <w:r w:rsidRPr="003423C0">
        <w:rPr>
          <w:rFonts w:asciiTheme="majorHAnsi" w:eastAsiaTheme="minorHAnsi" w:hAnsiTheme="majorHAnsi" w:cs="Times New Roman"/>
          <w:sz w:val="24"/>
          <w:szCs w:val="24"/>
          <w:lang w:eastAsia="en-US"/>
        </w:rPr>
        <w:t>ведущих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направлений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методической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работы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учреждения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является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повышение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профессиональной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компетентности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специалистов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руководителей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этой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целью</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учреждении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создана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система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методических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объединений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специалистов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организован</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процесс</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самообразования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проводятся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обучающие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мероприятия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технические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учебы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круглые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столы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обмену</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опытом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мастер</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классы</w:t>
      </w:r>
      <w:r w:rsidRPr="003423C0">
        <w:rPr>
          <w:rFonts w:asciiTheme="majorHAnsi" w:hAnsiTheme="majorHAnsi"/>
          <w:color w:val="000000" w:themeColor="text1"/>
          <w:sz w:val="24"/>
          <w:szCs w:val="24"/>
        </w:rPr>
        <w:t xml:space="preserve">. </w:t>
      </w:r>
    </w:p>
    <w:p w:rsidR="005F5B6B" w:rsidRDefault="005B544B" w:rsidP="005F5B6B">
      <w:pPr>
        <w:pStyle w:val="a7"/>
        <w:tabs>
          <w:tab w:val="num" w:pos="780"/>
        </w:tabs>
        <w:ind w:left="0"/>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0D7097">
        <w:rPr>
          <w:rFonts w:asciiTheme="majorHAnsi" w:hAnsiTheme="majorHAnsi"/>
          <w:sz w:val="24"/>
          <w:szCs w:val="24"/>
        </w:rPr>
        <w:t xml:space="preserve">    </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В</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систему</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методических</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объединений</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входят</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МО</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специалистов</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социокультурной</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реабилитации</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МО</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специалистов</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по</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социальной</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работе</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МО</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специалистов</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психолого</w:t>
      </w:r>
      <w:r w:rsidR="000D7097" w:rsidRPr="003423C0">
        <w:rPr>
          <w:rFonts w:asciiTheme="majorHAnsi" w:hAnsiTheme="majorHAnsi"/>
          <w:sz w:val="24"/>
          <w:szCs w:val="24"/>
        </w:rPr>
        <w:t>-</w:t>
      </w:r>
      <w:r w:rsidR="000D7097" w:rsidRPr="003423C0">
        <w:rPr>
          <w:rFonts w:asciiTheme="majorHAnsi" w:hAnsiTheme="majorHAnsi" w:cs="Times New Roman"/>
          <w:sz w:val="24"/>
          <w:szCs w:val="24"/>
        </w:rPr>
        <w:t>педагогической</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службы</w:t>
      </w:r>
      <w:r w:rsidR="000D7097">
        <w:rPr>
          <w:rFonts w:asciiTheme="majorHAnsi" w:hAnsiTheme="majorHAnsi" w:cs="Times New Roman"/>
          <w:sz w:val="24"/>
          <w:szCs w:val="24"/>
        </w:rPr>
        <w:t>, МО социальных работников (с 2015 года)</w:t>
      </w:r>
      <w:r w:rsidR="000D7097" w:rsidRPr="003423C0">
        <w:rPr>
          <w:rFonts w:asciiTheme="majorHAnsi" w:hAnsiTheme="majorHAnsi"/>
          <w:sz w:val="24"/>
          <w:szCs w:val="24"/>
        </w:rPr>
        <w:t xml:space="preserve">.  </w:t>
      </w:r>
      <w:r w:rsidRPr="003423C0">
        <w:rPr>
          <w:rFonts w:asciiTheme="majorHAnsi" w:hAnsiTheme="majorHAnsi" w:cs="Times New Roman"/>
          <w:sz w:val="24"/>
          <w:szCs w:val="24"/>
        </w:rPr>
        <w:t>Процесс</w:t>
      </w:r>
      <w:r w:rsidRPr="003423C0">
        <w:rPr>
          <w:rFonts w:asciiTheme="majorHAnsi" w:hAnsiTheme="majorHAnsi"/>
          <w:sz w:val="24"/>
          <w:szCs w:val="24"/>
        </w:rPr>
        <w:t xml:space="preserve"> </w:t>
      </w:r>
      <w:r w:rsidRPr="003423C0">
        <w:rPr>
          <w:rFonts w:asciiTheme="majorHAnsi" w:hAnsiTheme="majorHAnsi" w:cs="Times New Roman"/>
          <w:sz w:val="24"/>
          <w:szCs w:val="24"/>
        </w:rPr>
        <w:t>самообразования</w:t>
      </w:r>
      <w:r w:rsidRPr="003423C0">
        <w:rPr>
          <w:rFonts w:asciiTheme="majorHAnsi" w:hAnsiTheme="majorHAnsi"/>
          <w:sz w:val="24"/>
          <w:szCs w:val="24"/>
        </w:rPr>
        <w:t xml:space="preserve"> </w:t>
      </w:r>
      <w:r w:rsidRPr="003423C0">
        <w:rPr>
          <w:rFonts w:asciiTheme="majorHAnsi" w:hAnsiTheme="majorHAnsi" w:cs="Times New Roman"/>
          <w:sz w:val="24"/>
          <w:szCs w:val="24"/>
        </w:rPr>
        <w:t>играет</w:t>
      </w:r>
      <w:r w:rsidRPr="003423C0">
        <w:rPr>
          <w:rFonts w:asciiTheme="majorHAnsi" w:hAnsiTheme="majorHAnsi"/>
          <w:sz w:val="24"/>
          <w:szCs w:val="24"/>
        </w:rPr>
        <w:t xml:space="preserve"> </w:t>
      </w:r>
      <w:r w:rsidRPr="003423C0">
        <w:rPr>
          <w:rFonts w:asciiTheme="majorHAnsi" w:hAnsiTheme="majorHAnsi" w:cs="Times New Roman"/>
          <w:sz w:val="24"/>
          <w:szCs w:val="24"/>
        </w:rPr>
        <w:t>основополагающую</w:t>
      </w:r>
      <w:r w:rsidRPr="003423C0">
        <w:rPr>
          <w:rFonts w:asciiTheme="majorHAnsi" w:hAnsiTheme="majorHAnsi"/>
          <w:sz w:val="24"/>
          <w:szCs w:val="24"/>
        </w:rPr>
        <w:t xml:space="preserve"> </w:t>
      </w:r>
      <w:r w:rsidRPr="003423C0">
        <w:rPr>
          <w:rFonts w:asciiTheme="majorHAnsi" w:hAnsiTheme="majorHAnsi" w:cs="Times New Roman"/>
          <w:sz w:val="24"/>
          <w:szCs w:val="24"/>
        </w:rPr>
        <w:t>роль</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формировании</w:t>
      </w:r>
      <w:r w:rsidRPr="003423C0">
        <w:rPr>
          <w:rFonts w:asciiTheme="majorHAnsi" w:hAnsiTheme="majorHAnsi"/>
          <w:sz w:val="24"/>
          <w:szCs w:val="24"/>
        </w:rPr>
        <w:t xml:space="preserve"> </w:t>
      </w:r>
      <w:r w:rsidRPr="003423C0">
        <w:rPr>
          <w:rFonts w:asciiTheme="majorHAnsi" w:hAnsiTheme="majorHAnsi" w:cs="Times New Roman"/>
          <w:sz w:val="24"/>
          <w:szCs w:val="24"/>
        </w:rPr>
        <w:t>высокого</w:t>
      </w:r>
      <w:r w:rsidRPr="003423C0">
        <w:rPr>
          <w:rFonts w:asciiTheme="majorHAnsi" w:hAnsiTheme="majorHAnsi"/>
          <w:sz w:val="24"/>
          <w:szCs w:val="24"/>
        </w:rPr>
        <w:t xml:space="preserve"> </w:t>
      </w:r>
      <w:r w:rsidRPr="003423C0">
        <w:rPr>
          <w:rFonts w:asciiTheme="majorHAnsi" w:hAnsiTheme="majorHAnsi" w:cs="Times New Roman"/>
          <w:sz w:val="24"/>
          <w:szCs w:val="24"/>
        </w:rPr>
        <w:t>профессионализма</w:t>
      </w:r>
      <w:r w:rsidRPr="003423C0">
        <w:rPr>
          <w:rFonts w:asciiTheme="majorHAnsi" w:hAnsiTheme="majorHAnsi"/>
          <w:sz w:val="24"/>
          <w:szCs w:val="24"/>
        </w:rPr>
        <w:t xml:space="preserve"> </w:t>
      </w:r>
      <w:r w:rsidRPr="003423C0">
        <w:rPr>
          <w:rFonts w:asciiTheme="majorHAnsi" w:hAnsiTheme="majorHAnsi" w:cs="Times New Roman"/>
          <w:sz w:val="24"/>
          <w:szCs w:val="24"/>
        </w:rPr>
        <w:t>специалистов</w:t>
      </w:r>
      <w:r w:rsidR="005F5B6B">
        <w:rPr>
          <w:rFonts w:asciiTheme="majorHAnsi" w:hAnsiTheme="majorHAnsi"/>
          <w:sz w:val="24"/>
          <w:szCs w:val="24"/>
        </w:rPr>
        <w:t>, 84</w:t>
      </w:r>
      <w:r w:rsidRPr="003423C0">
        <w:rPr>
          <w:rFonts w:asciiTheme="majorHAnsi" w:hAnsiTheme="majorHAnsi"/>
          <w:sz w:val="24"/>
          <w:szCs w:val="24"/>
        </w:rPr>
        <w:t xml:space="preserve">% </w:t>
      </w:r>
      <w:r w:rsidRPr="003423C0">
        <w:rPr>
          <w:rFonts w:asciiTheme="majorHAnsi" w:hAnsiTheme="majorHAnsi" w:cs="Times New Roman"/>
          <w:sz w:val="24"/>
          <w:szCs w:val="24"/>
        </w:rPr>
        <w:t>специалистов</w:t>
      </w:r>
      <w:r w:rsidRPr="003423C0">
        <w:rPr>
          <w:rFonts w:asciiTheme="majorHAnsi" w:hAnsiTheme="majorHAnsi"/>
          <w:sz w:val="24"/>
          <w:szCs w:val="24"/>
        </w:rPr>
        <w:t xml:space="preserve">, </w:t>
      </w:r>
      <w:r w:rsidRPr="003423C0">
        <w:rPr>
          <w:rFonts w:asciiTheme="majorHAnsi" w:hAnsiTheme="majorHAnsi" w:cs="Times New Roman"/>
          <w:sz w:val="24"/>
          <w:szCs w:val="24"/>
        </w:rPr>
        <w:t>оказывающих</w:t>
      </w:r>
      <w:r w:rsidRPr="003423C0">
        <w:rPr>
          <w:rFonts w:asciiTheme="majorHAnsi" w:hAnsiTheme="majorHAnsi"/>
          <w:sz w:val="24"/>
          <w:szCs w:val="24"/>
        </w:rPr>
        <w:t xml:space="preserve"> </w:t>
      </w:r>
      <w:r w:rsidRPr="003423C0">
        <w:rPr>
          <w:rFonts w:asciiTheme="majorHAnsi" w:hAnsiTheme="majorHAnsi" w:cs="Times New Roman"/>
          <w:sz w:val="24"/>
          <w:szCs w:val="24"/>
        </w:rPr>
        <w:t>услуги</w:t>
      </w:r>
      <w:r w:rsidRPr="003423C0">
        <w:rPr>
          <w:rFonts w:asciiTheme="majorHAnsi" w:hAnsiTheme="majorHAnsi"/>
          <w:sz w:val="24"/>
          <w:szCs w:val="24"/>
        </w:rPr>
        <w:t xml:space="preserve"> </w:t>
      </w:r>
      <w:r w:rsidRPr="003423C0">
        <w:rPr>
          <w:rFonts w:asciiTheme="majorHAnsi" w:hAnsiTheme="majorHAnsi" w:cs="Times New Roman"/>
          <w:sz w:val="24"/>
          <w:szCs w:val="24"/>
        </w:rPr>
        <w:t>населению</w:t>
      </w:r>
      <w:r w:rsidRPr="003423C0">
        <w:rPr>
          <w:rFonts w:asciiTheme="majorHAnsi" w:hAnsiTheme="majorHAnsi"/>
          <w:sz w:val="24"/>
          <w:szCs w:val="24"/>
        </w:rPr>
        <w:t xml:space="preserve">, </w:t>
      </w:r>
      <w:r w:rsidRPr="003423C0">
        <w:rPr>
          <w:rFonts w:asciiTheme="majorHAnsi" w:hAnsiTheme="majorHAnsi" w:cs="Times New Roman"/>
          <w:sz w:val="24"/>
          <w:szCs w:val="24"/>
        </w:rPr>
        <w:t>работаю</w:t>
      </w:r>
      <w:r w:rsidRPr="003423C0">
        <w:rPr>
          <w:rFonts w:asciiTheme="majorHAnsi" w:hAnsiTheme="majorHAnsi"/>
          <w:sz w:val="24"/>
          <w:szCs w:val="24"/>
        </w:rPr>
        <w:t xml:space="preserve"> </w:t>
      </w:r>
      <w:r w:rsidRPr="003423C0">
        <w:rPr>
          <w:rFonts w:asciiTheme="majorHAnsi" w:hAnsiTheme="majorHAnsi" w:cs="Times New Roman"/>
          <w:sz w:val="24"/>
          <w:szCs w:val="24"/>
        </w:rPr>
        <w:t>над</w:t>
      </w:r>
      <w:r w:rsidRPr="003423C0">
        <w:rPr>
          <w:rFonts w:asciiTheme="majorHAnsi" w:hAnsiTheme="majorHAnsi"/>
          <w:sz w:val="24"/>
          <w:szCs w:val="24"/>
        </w:rPr>
        <w:t xml:space="preserve"> </w:t>
      </w:r>
      <w:r w:rsidRPr="003423C0">
        <w:rPr>
          <w:rFonts w:asciiTheme="majorHAnsi" w:hAnsiTheme="majorHAnsi" w:cs="Times New Roman"/>
          <w:sz w:val="24"/>
          <w:szCs w:val="24"/>
        </w:rPr>
        <w:t>темами</w:t>
      </w:r>
      <w:r w:rsidRPr="003423C0">
        <w:rPr>
          <w:rFonts w:asciiTheme="majorHAnsi" w:hAnsiTheme="majorHAnsi"/>
          <w:sz w:val="24"/>
          <w:szCs w:val="24"/>
        </w:rPr>
        <w:t xml:space="preserve"> </w:t>
      </w:r>
      <w:r w:rsidRPr="003423C0">
        <w:rPr>
          <w:rFonts w:asciiTheme="majorHAnsi" w:hAnsiTheme="majorHAnsi" w:cs="Times New Roman"/>
          <w:sz w:val="24"/>
          <w:szCs w:val="24"/>
        </w:rPr>
        <w:t>самообразования</w:t>
      </w:r>
      <w:r w:rsidRPr="003423C0">
        <w:rPr>
          <w:rFonts w:asciiTheme="majorHAnsi" w:hAnsiTheme="majorHAnsi"/>
          <w:sz w:val="24"/>
          <w:szCs w:val="24"/>
        </w:rPr>
        <w:t xml:space="preserve"> (</w:t>
      </w:r>
      <w:r w:rsidRPr="003423C0">
        <w:rPr>
          <w:rFonts w:asciiTheme="majorHAnsi" w:hAnsiTheme="majorHAnsi" w:cs="Times New Roman"/>
          <w:sz w:val="24"/>
          <w:szCs w:val="24"/>
        </w:rPr>
        <w:t>медицинские</w:t>
      </w:r>
      <w:r w:rsidRPr="003423C0">
        <w:rPr>
          <w:rFonts w:asciiTheme="majorHAnsi" w:hAnsiTheme="majorHAnsi"/>
          <w:sz w:val="24"/>
          <w:szCs w:val="24"/>
        </w:rPr>
        <w:t xml:space="preserve"> </w:t>
      </w:r>
      <w:r w:rsidRPr="003423C0">
        <w:rPr>
          <w:rFonts w:asciiTheme="majorHAnsi" w:hAnsiTheme="majorHAnsi" w:cs="Times New Roman"/>
          <w:sz w:val="24"/>
          <w:szCs w:val="24"/>
        </w:rPr>
        <w:t>работники</w:t>
      </w:r>
      <w:r w:rsidRPr="003423C0">
        <w:rPr>
          <w:rFonts w:asciiTheme="majorHAnsi" w:hAnsiTheme="majorHAnsi"/>
          <w:sz w:val="24"/>
          <w:szCs w:val="24"/>
        </w:rPr>
        <w:t xml:space="preserve"> </w:t>
      </w:r>
      <w:r w:rsidRPr="003423C0">
        <w:rPr>
          <w:rFonts w:asciiTheme="majorHAnsi" w:hAnsiTheme="majorHAnsi" w:cs="Times New Roman"/>
          <w:sz w:val="24"/>
          <w:szCs w:val="24"/>
        </w:rPr>
        <w:t>имеют</w:t>
      </w:r>
      <w:r w:rsidRPr="003423C0">
        <w:rPr>
          <w:rFonts w:asciiTheme="majorHAnsi" w:hAnsiTheme="majorHAnsi"/>
          <w:sz w:val="24"/>
          <w:szCs w:val="24"/>
        </w:rPr>
        <w:t xml:space="preserve"> </w:t>
      </w:r>
      <w:r w:rsidRPr="003423C0">
        <w:rPr>
          <w:rFonts w:asciiTheme="majorHAnsi" w:hAnsiTheme="majorHAnsi" w:cs="Times New Roman"/>
          <w:sz w:val="24"/>
          <w:szCs w:val="24"/>
        </w:rPr>
        <w:t>свою</w:t>
      </w:r>
      <w:r w:rsidRPr="003423C0">
        <w:rPr>
          <w:rFonts w:asciiTheme="majorHAnsi" w:hAnsiTheme="majorHAnsi"/>
          <w:sz w:val="24"/>
          <w:szCs w:val="24"/>
        </w:rPr>
        <w:t xml:space="preserve"> </w:t>
      </w:r>
      <w:r w:rsidRPr="003423C0">
        <w:rPr>
          <w:rFonts w:asciiTheme="majorHAnsi" w:hAnsiTheme="majorHAnsi" w:cs="Times New Roman"/>
          <w:sz w:val="24"/>
          <w:szCs w:val="24"/>
        </w:rPr>
        <w:t>систему</w:t>
      </w:r>
      <w:r w:rsidRPr="003423C0">
        <w:rPr>
          <w:rFonts w:asciiTheme="majorHAnsi" w:hAnsiTheme="majorHAnsi"/>
          <w:sz w:val="24"/>
          <w:szCs w:val="24"/>
        </w:rPr>
        <w:t xml:space="preserve"> </w:t>
      </w:r>
      <w:r w:rsidRPr="003423C0">
        <w:rPr>
          <w:rFonts w:asciiTheme="majorHAnsi" w:hAnsiTheme="majorHAnsi" w:cs="Times New Roman"/>
          <w:sz w:val="24"/>
          <w:szCs w:val="24"/>
        </w:rPr>
        <w:t>повышения</w:t>
      </w:r>
      <w:r w:rsidRPr="003423C0">
        <w:rPr>
          <w:rFonts w:asciiTheme="majorHAnsi" w:hAnsiTheme="majorHAnsi"/>
          <w:sz w:val="24"/>
          <w:szCs w:val="24"/>
        </w:rPr>
        <w:t xml:space="preserve"> </w:t>
      </w:r>
      <w:r w:rsidRPr="003423C0">
        <w:rPr>
          <w:rFonts w:asciiTheme="majorHAnsi" w:hAnsiTheme="majorHAnsi" w:cs="Times New Roman"/>
          <w:sz w:val="24"/>
          <w:szCs w:val="24"/>
        </w:rPr>
        <w:t>профессиональной</w:t>
      </w:r>
      <w:r w:rsidRPr="003423C0">
        <w:rPr>
          <w:rFonts w:asciiTheme="majorHAnsi" w:hAnsiTheme="majorHAnsi"/>
          <w:sz w:val="24"/>
          <w:szCs w:val="24"/>
        </w:rPr>
        <w:t xml:space="preserve"> </w:t>
      </w:r>
      <w:r w:rsidRPr="003423C0">
        <w:rPr>
          <w:rFonts w:asciiTheme="majorHAnsi" w:hAnsiTheme="majorHAnsi" w:cs="Times New Roman"/>
          <w:sz w:val="24"/>
          <w:szCs w:val="24"/>
        </w:rPr>
        <w:t>компетентности</w:t>
      </w:r>
      <w:r w:rsidRPr="003423C0">
        <w:rPr>
          <w:rFonts w:asciiTheme="majorHAnsi" w:hAnsiTheme="majorHAnsi"/>
          <w:sz w:val="24"/>
          <w:szCs w:val="24"/>
        </w:rPr>
        <w:t>).</w:t>
      </w:r>
      <w:r w:rsidR="005F5B6B" w:rsidRPr="005F5B6B">
        <w:rPr>
          <w:rFonts w:asciiTheme="majorHAnsi" w:hAnsiTheme="majorHAnsi"/>
          <w:color w:val="000000" w:themeColor="text1"/>
          <w:sz w:val="24"/>
          <w:szCs w:val="24"/>
        </w:rPr>
        <w:t xml:space="preserve"> </w:t>
      </w:r>
    </w:p>
    <w:p w:rsidR="000D7097" w:rsidRDefault="005F5B6B" w:rsidP="00EC4BF3">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В 2015 году проведено 4 совещания Методического совета, на которых 6 специалистов представили итоговые отчеты по работе над темой самообразования, проведено 16 заседаний Методических объединений, </w:t>
      </w:r>
      <w:r w:rsidR="000D7097">
        <w:rPr>
          <w:rFonts w:asciiTheme="majorHAnsi" w:hAnsiTheme="majorHAnsi"/>
          <w:color w:val="000000" w:themeColor="text1"/>
          <w:sz w:val="24"/>
          <w:szCs w:val="24"/>
        </w:rPr>
        <w:t xml:space="preserve"> 6 технических учеб. Специалисты провели 7 мастер-классов, 31 отчетный доклад</w:t>
      </w:r>
      <w:r w:rsidR="007F18AF">
        <w:rPr>
          <w:rFonts w:asciiTheme="majorHAnsi" w:hAnsiTheme="majorHAnsi"/>
          <w:color w:val="000000" w:themeColor="text1"/>
          <w:sz w:val="24"/>
          <w:szCs w:val="24"/>
        </w:rPr>
        <w:t xml:space="preserve"> специалистов </w:t>
      </w:r>
      <w:r w:rsidR="000D7097">
        <w:rPr>
          <w:rFonts w:asciiTheme="majorHAnsi" w:hAnsiTheme="majorHAnsi"/>
          <w:color w:val="000000" w:themeColor="text1"/>
          <w:sz w:val="24"/>
          <w:szCs w:val="24"/>
        </w:rPr>
        <w:t xml:space="preserve"> на совещаниях МО (в 2014 г. – 28). </w:t>
      </w:r>
    </w:p>
    <w:p w:rsidR="00ED4021" w:rsidRDefault="00EC4BF3" w:rsidP="00EC4BF3">
      <w:pPr>
        <w:spacing w:line="276" w:lineRule="auto"/>
        <w:jc w:val="both"/>
        <w:rPr>
          <w:rFonts w:asciiTheme="majorHAnsi" w:hAnsiTheme="majorHAnsi"/>
          <w:sz w:val="24"/>
          <w:szCs w:val="24"/>
        </w:rPr>
      </w:pPr>
      <w:r>
        <w:rPr>
          <w:rFonts w:asciiTheme="majorHAnsi" w:hAnsiTheme="majorHAnsi" w:cs="Times New Roman"/>
          <w:color w:val="000000" w:themeColor="text1"/>
          <w:sz w:val="24"/>
          <w:szCs w:val="24"/>
        </w:rPr>
        <w:t xml:space="preserve">            </w:t>
      </w:r>
      <w:r w:rsidR="00ED4021" w:rsidRPr="000D7097">
        <w:rPr>
          <w:rFonts w:asciiTheme="majorHAnsi" w:hAnsiTheme="majorHAnsi" w:cs="Times New Roman"/>
          <w:color w:val="000000" w:themeColor="text1"/>
          <w:sz w:val="24"/>
          <w:szCs w:val="24"/>
        </w:rPr>
        <w:t>В</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рамках</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деятельности</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координационно</w:t>
      </w:r>
      <w:r w:rsidR="00ED4021" w:rsidRPr="000D7097">
        <w:rPr>
          <w:rFonts w:asciiTheme="majorHAnsi" w:hAnsiTheme="majorHAnsi"/>
          <w:color w:val="000000" w:themeColor="text1"/>
          <w:sz w:val="24"/>
          <w:szCs w:val="24"/>
        </w:rPr>
        <w:t>-</w:t>
      </w:r>
      <w:r w:rsidR="00ED4021" w:rsidRPr="000D7097">
        <w:rPr>
          <w:rFonts w:asciiTheme="majorHAnsi" w:hAnsiTheme="majorHAnsi" w:cs="Times New Roman"/>
          <w:color w:val="000000" w:themeColor="text1"/>
          <w:sz w:val="24"/>
          <w:szCs w:val="24"/>
        </w:rPr>
        <w:t>методического</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совета</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с</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целью</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обмена</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опытом</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совершенствования</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работы</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в</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данном</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направлении</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в</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учреждении</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был</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разработан</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и</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проведен</w:t>
      </w:r>
      <w:r w:rsidR="00ED4021" w:rsidRPr="000D7097">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23.04.15 г. </w:t>
      </w:r>
      <w:r w:rsidR="00ED4021" w:rsidRPr="000D7097">
        <w:rPr>
          <w:rFonts w:asciiTheme="majorHAnsi" w:hAnsiTheme="majorHAnsi" w:cs="Times New Roman"/>
          <w:color w:val="000000" w:themeColor="text1"/>
          <w:sz w:val="24"/>
          <w:szCs w:val="24"/>
        </w:rPr>
        <w:t>семинар</w:t>
      </w:r>
      <w:r w:rsidR="00ED4021" w:rsidRPr="000D7097">
        <w:rPr>
          <w:rFonts w:asciiTheme="majorHAnsi" w:hAnsiTheme="majorHAnsi"/>
          <w:color w:val="000000" w:themeColor="text1"/>
          <w:sz w:val="24"/>
          <w:szCs w:val="24"/>
        </w:rPr>
        <w:t>-</w:t>
      </w:r>
      <w:r w:rsidR="00ED4021" w:rsidRPr="000D7097">
        <w:rPr>
          <w:rFonts w:asciiTheme="majorHAnsi" w:hAnsiTheme="majorHAnsi" w:cs="Times New Roman"/>
          <w:color w:val="000000" w:themeColor="text1"/>
          <w:sz w:val="24"/>
          <w:szCs w:val="24"/>
        </w:rPr>
        <w:t>практикум</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для</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специалистов</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учреждений</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подведомст</w:t>
      </w:r>
      <w:r w:rsidR="004332CD" w:rsidRPr="000D7097">
        <w:rPr>
          <w:rFonts w:asciiTheme="majorHAnsi" w:hAnsiTheme="majorHAnsi" w:cs="Times New Roman"/>
          <w:color w:val="000000" w:themeColor="text1"/>
          <w:sz w:val="24"/>
          <w:szCs w:val="24"/>
        </w:rPr>
        <w:t>в</w:t>
      </w:r>
      <w:r w:rsidR="00ED4021" w:rsidRPr="000D7097">
        <w:rPr>
          <w:rFonts w:asciiTheme="majorHAnsi" w:hAnsiTheme="majorHAnsi" w:cs="Times New Roman"/>
          <w:color w:val="000000" w:themeColor="text1"/>
          <w:sz w:val="24"/>
          <w:szCs w:val="24"/>
        </w:rPr>
        <w:t>енных</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Депсоцразвития</w:t>
      </w:r>
      <w:r w:rsidR="00ED4021" w:rsidRPr="000D7097">
        <w:rPr>
          <w:rFonts w:asciiTheme="majorHAnsi" w:hAnsiTheme="majorHAnsi"/>
          <w:color w:val="000000" w:themeColor="text1"/>
          <w:sz w:val="24"/>
          <w:szCs w:val="24"/>
        </w:rPr>
        <w:t xml:space="preserve"> </w:t>
      </w:r>
      <w:r w:rsidR="00ED4021" w:rsidRPr="000D7097">
        <w:rPr>
          <w:rFonts w:asciiTheme="majorHAnsi" w:hAnsiTheme="majorHAnsi" w:cs="Times New Roman"/>
          <w:color w:val="000000" w:themeColor="text1"/>
          <w:sz w:val="24"/>
          <w:szCs w:val="24"/>
        </w:rPr>
        <w:t>Югры</w:t>
      </w:r>
      <w:r w:rsidR="00ED4021" w:rsidRPr="000D7097">
        <w:rPr>
          <w:rFonts w:asciiTheme="majorHAnsi" w:hAnsiTheme="majorHAnsi"/>
          <w:color w:val="000000" w:themeColor="text1"/>
          <w:sz w:val="24"/>
          <w:szCs w:val="24"/>
        </w:rPr>
        <w:t xml:space="preserve"> </w:t>
      </w:r>
      <w:r w:rsidR="00AD65C8">
        <w:rPr>
          <w:rFonts w:asciiTheme="majorHAnsi" w:hAnsiTheme="majorHAnsi"/>
          <w:color w:val="000000" w:themeColor="text1"/>
          <w:sz w:val="24"/>
          <w:szCs w:val="24"/>
        </w:rPr>
        <w:t>«</w:t>
      </w:r>
      <w:r w:rsidR="000D7097" w:rsidRPr="000D7097">
        <w:rPr>
          <w:rFonts w:ascii="Cambria" w:eastAsia="Calibri" w:hAnsi="Cambria" w:cs="Times New Roman"/>
          <w:sz w:val="24"/>
          <w:szCs w:val="24"/>
        </w:rPr>
        <w:t>Организация работы по социальному обслуживанию на дому граждан пожилого возраста и инвалидов в БУ «Комплексный центр социального обслуживания населения «Забота»</w:t>
      </w:r>
      <w:r w:rsidR="00AD65C8">
        <w:rPr>
          <w:rFonts w:asciiTheme="majorHAnsi" w:hAnsiTheme="majorHAnsi"/>
          <w:sz w:val="24"/>
          <w:szCs w:val="24"/>
        </w:rPr>
        <w:t xml:space="preserve">, </w:t>
      </w:r>
      <w:r w:rsidR="00ED4021" w:rsidRPr="000D7097">
        <w:rPr>
          <w:rFonts w:asciiTheme="majorHAnsi" w:hAnsiTheme="majorHAnsi" w:cs="Times New Roman"/>
          <w:sz w:val="24"/>
          <w:szCs w:val="24"/>
        </w:rPr>
        <w:t>на</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который</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были</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приглашены</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специалисты</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социальных</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учреждений</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района</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а</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также</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lastRenderedPageBreak/>
        <w:t>представители</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структур</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межведомственного</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пространства</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работающих</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в</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данном</w:t>
      </w:r>
      <w:r w:rsidR="00ED4021" w:rsidRPr="000D7097">
        <w:rPr>
          <w:rFonts w:asciiTheme="majorHAnsi" w:hAnsiTheme="majorHAnsi"/>
          <w:sz w:val="24"/>
          <w:szCs w:val="24"/>
        </w:rPr>
        <w:t xml:space="preserve"> </w:t>
      </w:r>
      <w:r w:rsidR="00ED4021" w:rsidRPr="000D7097">
        <w:rPr>
          <w:rFonts w:asciiTheme="majorHAnsi" w:hAnsiTheme="majorHAnsi" w:cs="Times New Roman"/>
          <w:sz w:val="24"/>
          <w:szCs w:val="24"/>
        </w:rPr>
        <w:t>направлении</w:t>
      </w:r>
      <w:r w:rsidR="0099324D" w:rsidRPr="000D7097">
        <w:rPr>
          <w:rFonts w:asciiTheme="majorHAnsi" w:hAnsiTheme="majorHAnsi"/>
          <w:sz w:val="24"/>
          <w:szCs w:val="24"/>
        </w:rPr>
        <w:t xml:space="preserve"> (</w:t>
      </w:r>
      <w:r w:rsidR="0099324D" w:rsidRPr="000D7097">
        <w:rPr>
          <w:rFonts w:asciiTheme="majorHAnsi" w:hAnsiTheme="majorHAnsi" w:cs="Times New Roman"/>
          <w:sz w:val="24"/>
          <w:szCs w:val="24"/>
        </w:rPr>
        <w:t>присутствовало</w:t>
      </w:r>
      <w:r w:rsidR="0099324D" w:rsidRPr="000D7097">
        <w:rPr>
          <w:rFonts w:asciiTheme="majorHAnsi" w:hAnsiTheme="majorHAnsi"/>
          <w:sz w:val="24"/>
          <w:szCs w:val="24"/>
        </w:rPr>
        <w:t xml:space="preserve"> 1</w:t>
      </w:r>
      <w:r w:rsidR="00AD65C8">
        <w:rPr>
          <w:rFonts w:asciiTheme="majorHAnsi" w:hAnsiTheme="majorHAnsi"/>
          <w:sz w:val="24"/>
          <w:szCs w:val="24"/>
        </w:rPr>
        <w:t>4</w:t>
      </w:r>
      <w:r w:rsidR="0099324D" w:rsidRPr="000D7097">
        <w:rPr>
          <w:rFonts w:asciiTheme="majorHAnsi" w:hAnsiTheme="majorHAnsi"/>
          <w:sz w:val="24"/>
          <w:szCs w:val="24"/>
        </w:rPr>
        <w:t xml:space="preserve"> </w:t>
      </w:r>
      <w:r w:rsidR="0099324D" w:rsidRPr="000D7097">
        <w:rPr>
          <w:rFonts w:asciiTheme="majorHAnsi" w:hAnsiTheme="majorHAnsi" w:cs="Times New Roman"/>
          <w:sz w:val="24"/>
          <w:szCs w:val="24"/>
        </w:rPr>
        <w:t>человек</w:t>
      </w:r>
      <w:r w:rsidR="0099324D" w:rsidRPr="000D7097">
        <w:rPr>
          <w:rFonts w:asciiTheme="majorHAnsi" w:hAnsiTheme="majorHAnsi"/>
          <w:sz w:val="24"/>
          <w:szCs w:val="24"/>
        </w:rPr>
        <w:t>).</w:t>
      </w:r>
    </w:p>
    <w:p w:rsidR="007F18AF" w:rsidRDefault="00EC4BF3" w:rsidP="00EC4BF3">
      <w:pPr>
        <w:pStyle w:val="Style2"/>
        <w:widowControl/>
        <w:spacing w:line="276" w:lineRule="auto"/>
        <w:ind w:firstLine="360"/>
        <w:rPr>
          <w:rFonts w:asciiTheme="majorHAnsi" w:hAnsiTheme="majorHAnsi"/>
        </w:rPr>
      </w:pPr>
      <w:r>
        <w:rPr>
          <w:rFonts w:asciiTheme="majorHAnsi" w:hAnsiTheme="majorHAnsi"/>
        </w:rPr>
        <w:t xml:space="preserve">           </w:t>
      </w:r>
    </w:p>
    <w:p w:rsidR="007F18AF" w:rsidRPr="007F18AF" w:rsidRDefault="007F18AF" w:rsidP="007F18AF">
      <w:pPr>
        <w:pStyle w:val="Style2"/>
        <w:widowControl/>
        <w:spacing w:line="276" w:lineRule="auto"/>
        <w:ind w:firstLine="360"/>
        <w:jc w:val="center"/>
        <w:rPr>
          <w:rFonts w:asciiTheme="majorHAnsi" w:hAnsiTheme="majorHAnsi"/>
          <w:b/>
        </w:rPr>
      </w:pPr>
      <w:r w:rsidRPr="007F18AF">
        <w:rPr>
          <w:rFonts w:asciiTheme="majorHAnsi" w:hAnsiTheme="majorHAnsi"/>
          <w:b/>
        </w:rPr>
        <w:t>Программа «Энергия успеха»</w:t>
      </w:r>
    </w:p>
    <w:p w:rsidR="00EC4BF3" w:rsidRPr="00EC4BF3" w:rsidRDefault="00EC4BF3" w:rsidP="00EC4BF3">
      <w:pPr>
        <w:pStyle w:val="Style2"/>
        <w:widowControl/>
        <w:spacing w:line="276" w:lineRule="auto"/>
        <w:ind w:firstLine="360"/>
        <w:rPr>
          <w:rFonts w:asciiTheme="majorHAnsi" w:hAnsiTheme="majorHAnsi"/>
        </w:rPr>
      </w:pPr>
      <w:r w:rsidRPr="00EC4BF3">
        <w:rPr>
          <w:rFonts w:asciiTheme="majorHAnsi" w:hAnsiTheme="majorHAnsi"/>
        </w:rPr>
        <w:t>С</w:t>
      </w:r>
      <w:r w:rsidRPr="00EC4BF3">
        <w:rPr>
          <w:rStyle w:val="FontStyle32"/>
          <w:rFonts w:asciiTheme="majorHAnsi" w:hAnsiTheme="majorHAnsi"/>
          <w:sz w:val="24"/>
          <w:szCs w:val="24"/>
        </w:rPr>
        <w:t xml:space="preserve">  </w:t>
      </w:r>
      <w:r>
        <w:rPr>
          <w:rStyle w:val="FontStyle32"/>
          <w:rFonts w:asciiTheme="majorHAnsi" w:hAnsiTheme="majorHAnsi"/>
          <w:sz w:val="24"/>
          <w:szCs w:val="24"/>
        </w:rPr>
        <w:t>2015 года начала реализацию в учреждении</w:t>
      </w:r>
      <w:r w:rsidRPr="00EC4BF3">
        <w:rPr>
          <w:rStyle w:val="FontStyle32"/>
          <w:rFonts w:asciiTheme="majorHAnsi" w:hAnsiTheme="majorHAnsi"/>
          <w:sz w:val="24"/>
          <w:szCs w:val="24"/>
        </w:rPr>
        <w:t xml:space="preserve">  </w:t>
      </w:r>
      <w:r>
        <w:rPr>
          <w:rStyle w:val="FontStyle32"/>
          <w:rFonts w:asciiTheme="majorHAnsi" w:hAnsiTheme="majorHAnsi"/>
          <w:sz w:val="24"/>
          <w:szCs w:val="24"/>
        </w:rPr>
        <w:t>п</w:t>
      </w:r>
      <w:r w:rsidRPr="00EC4BF3">
        <w:rPr>
          <w:rStyle w:val="FontStyle32"/>
          <w:rFonts w:asciiTheme="majorHAnsi" w:hAnsiTheme="majorHAnsi"/>
          <w:sz w:val="24"/>
          <w:szCs w:val="24"/>
        </w:rPr>
        <w:t>рограмма</w:t>
      </w:r>
      <w:r>
        <w:rPr>
          <w:rStyle w:val="FontStyle32"/>
          <w:rFonts w:asciiTheme="majorHAnsi" w:hAnsiTheme="majorHAnsi"/>
          <w:sz w:val="24"/>
          <w:szCs w:val="24"/>
        </w:rPr>
        <w:t xml:space="preserve"> по работе с коллективом </w:t>
      </w:r>
      <w:r w:rsidRPr="00EC4BF3">
        <w:rPr>
          <w:rStyle w:val="FontStyle32"/>
          <w:rFonts w:asciiTheme="majorHAnsi" w:hAnsiTheme="majorHAnsi"/>
          <w:sz w:val="24"/>
          <w:szCs w:val="24"/>
        </w:rPr>
        <w:t xml:space="preserve">  </w:t>
      </w:r>
      <w:r w:rsidRPr="007F18AF">
        <w:rPr>
          <w:rStyle w:val="FontStyle32"/>
          <w:rFonts w:asciiTheme="majorHAnsi" w:hAnsiTheme="majorHAnsi"/>
          <w:b/>
          <w:sz w:val="24"/>
          <w:szCs w:val="24"/>
        </w:rPr>
        <w:t>«Энергия успеха»</w:t>
      </w:r>
      <w:r w:rsidRPr="00EC4BF3">
        <w:rPr>
          <w:rStyle w:val="FontStyle32"/>
          <w:rFonts w:asciiTheme="majorHAnsi" w:hAnsiTheme="majorHAnsi"/>
          <w:sz w:val="24"/>
          <w:szCs w:val="24"/>
        </w:rPr>
        <w:t xml:space="preserve"> с целью снижения влияния негативных профессиональных факторов на личность сотрудников, создания комфортного микроклимата в коллективе, повышения работоспособности, стремления повышать свой профессиональный уровень. Мероприятия программы призваны  помочь специалистам и руководителям в мобилизации интеллектуальных, личностных, духовных и физических ресурсов, формированию активной жизненной позиции, развитию навыков ведения здорового образа жизни.</w:t>
      </w:r>
    </w:p>
    <w:p w:rsidR="00EC4BF3" w:rsidRP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b/>
          <w:sz w:val="24"/>
          <w:szCs w:val="24"/>
        </w:rPr>
        <w:t xml:space="preserve">                Цель:</w:t>
      </w:r>
      <w:r w:rsidRPr="00EC4BF3">
        <w:rPr>
          <w:rFonts w:asciiTheme="majorHAnsi" w:hAnsiTheme="majorHAnsi" w:cs="Times New Roman"/>
          <w:sz w:val="24"/>
          <w:szCs w:val="24"/>
        </w:rPr>
        <w:t xml:space="preserve"> формирование корпоративной культуры в коллективе, психического и физического здоровья сотрудников, развитие кадрового потенциала и профессионализма  сотрудников учреждения посредством реализации комплекса мер </w:t>
      </w:r>
    </w:p>
    <w:p w:rsidR="00EC4BF3" w:rsidRPr="00EC4BF3" w:rsidRDefault="00EC4BF3" w:rsidP="00EC4BF3">
      <w:pPr>
        <w:spacing w:line="276" w:lineRule="auto"/>
        <w:jc w:val="both"/>
        <w:rPr>
          <w:rFonts w:asciiTheme="majorHAnsi" w:hAnsiTheme="majorHAnsi" w:cs="Times New Roman"/>
          <w:b/>
          <w:sz w:val="24"/>
          <w:szCs w:val="24"/>
        </w:rPr>
      </w:pPr>
      <w:r w:rsidRPr="00EC4BF3">
        <w:rPr>
          <w:rFonts w:asciiTheme="majorHAnsi" w:hAnsiTheme="majorHAnsi" w:cs="Times New Roman"/>
          <w:b/>
          <w:sz w:val="24"/>
          <w:szCs w:val="24"/>
        </w:rPr>
        <w:t xml:space="preserve">                 Задачи:</w:t>
      </w:r>
    </w:p>
    <w:p w:rsidR="00EC4BF3" w:rsidRP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sz w:val="24"/>
          <w:szCs w:val="24"/>
        </w:rPr>
        <w:t>1. Осуществление мероприятий по профилактике эмоционального выгорания сотрудников учреждения.</w:t>
      </w:r>
    </w:p>
    <w:p w:rsidR="00EC4BF3" w:rsidRP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sz w:val="24"/>
          <w:szCs w:val="24"/>
        </w:rPr>
        <w:t>2. Создание условий для повышения профессиональной компетентности специалистов учреждения.</w:t>
      </w:r>
    </w:p>
    <w:p w:rsidR="00EC4BF3" w:rsidRP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sz w:val="24"/>
          <w:szCs w:val="24"/>
        </w:rPr>
        <w:t>3.Содействие укреплению межструктурной коммуникации, сплочению коллектива.</w:t>
      </w:r>
    </w:p>
    <w:p w:rsid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sz w:val="24"/>
          <w:szCs w:val="24"/>
        </w:rPr>
        <w:t>4. Формирование у членов коллектива активной жизненной позиции, патриотических чувств, развитие навыков ведения здорового образа жизни.</w:t>
      </w:r>
    </w:p>
    <w:p w:rsidR="00AD35F1" w:rsidRDefault="00BD327B" w:rsidP="00BD327B">
      <w:pPr>
        <w:pStyle w:val="a7"/>
        <w:tabs>
          <w:tab w:val="num" w:pos="780"/>
        </w:tabs>
        <w:spacing w:after="0"/>
        <w:ind w:left="0"/>
        <w:jc w:val="both"/>
        <w:rPr>
          <w:rFonts w:asciiTheme="majorHAnsi" w:hAnsiTheme="majorHAnsi" w:cs="Times New Roman"/>
          <w:sz w:val="24"/>
          <w:szCs w:val="24"/>
        </w:rPr>
      </w:pPr>
      <w:r>
        <w:rPr>
          <w:rFonts w:asciiTheme="majorHAnsi" w:hAnsiTheme="majorHAnsi" w:cs="Times New Roman"/>
          <w:sz w:val="24"/>
          <w:szCs w:val="24"/>
        </w:rPr>
        <w:t xml:space="preserve">       </w:t>
      </w:r>
      <w:r w:rsidR="00AD35F1">
        <w:rPr>
          <w:rFonts w:asciiTheme="majorHAnsi" w:hAnsiTheme="majorHAnsi" w:cs="Times New Roman"/>
          <w:sz w:val="24"/>
          <w:szCs w:val="24"/>
        </w:rPr>
        <w:t xml:space="preserve">         </w:t>
      </w:r>
      <w:r>
        <w:rPr>
          <w:rFonts w:asciiTheme="majorHAnsi" w:hAnsiTheme="majorHAnsi" w:cs="Times New Roman"/>
          <w:sz w:val="24"/>
          <w:szCs w:val="24"/>
        </w:rPr>
        <w:t xml:space="preserve"> В рамках </w:t>
      </w:r>
      <w:r w:rsidRPr="00D665D7">
        <w:rPr>
          <w:rFonts w:asciiTheme="majorHAnsi" w:hAnsiTheme="majorHAnsi" w:cs="Times New Roman"/>
          <w:sz w:val="24"/>
          <w:szCs w:val="24"/>
          <w:u w:val="single"/>
        </w:rPr>
        <w:t>реализации</w:t>
      </w:r>
      <w:r w:rsidR="00AD35F1" w:rsidRPr="00D665D7">
        <w:rPr>
          <w:rFonts w:asciiTheme="majorHAnsi" w:hAnsiTheme="majorHAnsi" w:cs="Times New Roman"/>
          <w:sz w:val="24"/>
          <w:szCs w:val="24"/>
          <w:u w:val="single"/>
        </w:rPr>
        <w:t xml:space="preserve"> модуля по профилактике профессионального выгорания </w:t>
      </w:r>
      <w:r w:rsidRPr="00D665D7">
        <w:rPr>
          <w:rFonts w:asciiTheme="majorHAnsi" w:hAnsiTheme="majorHAnsi" w:cs="Times New Roman"/>
          <w:sz w:val="24"/>
          <w:szCs w:val="24"/>
          <w:u w:val="single"/>
        </w:rPr>
        <w:t xml:space="preserve"> в 2015 году </w:t>
      </w:r>
      <w:r w:rsidR="00AD35F1" w:rsidRPr="00D665D7">
        <w:rPr>
          <w:rFonts w:asciiTheme="majorHAnsi" w:hAnsiTheme="majorHAnsi" w:cs="Times New Roman"/>
          <w:sz w:val="24"/>
          <w:szCs w:val="24"/>
          <w:u w:val="single"/>
        </w:rPr>
        <w:t xml:space="preserve">было </w:t>
      </w:r>
      <w:r w:rsidRPr="00D665D7">
        <w:rPr>
          <w:rFonts w:asciiTheme="majorHAnsi" w:hAnsiTheme="majorHAnsi" w:cs="Times New Roman"/>
          <w:sz w:val="24"/>
          <w:szCs w:val="24"/>
          <w:u w:val="single"/>
        </w:rPr>
        <w:t>проведено</w:t>
      </w:r>
      <w:r w:rsidR="00D665D7">
        <w:rPr>
          <w:rFonts w:asciiTheme="majorHAnsi" w:hAnsiTheme="majorHAnsi" w:cs="Times New Roman"/>
          <w:sz w:val="24"/>
          <w:szCs w:val="24"/>
          <w:u w:val="single"/>
        </w:rPr>
        <w:t>:</w:t>
      </w:r>
    </w:p>
    <w:p w:rsidR="00023F7E" w:rsidRDefault="00AD35F1" w:rsidP="00BD327B">
      <w:pPr>
        <w:pStyle w:val="a7"/>
        <w:tabs>
          <w:tab w:val="num" w:pos="780"/>
        </w:tabs>
        <w:spacing w:after="0"/>
        <w:ind w:left="0"/>
        <w:jc w:val="both"/>
        <w:rPr>
          <w:rFonts w:asciiTheme="majorHAnsi" w:hAnsiTheme="majorHAnsi" w:cs="Times New Roman"/>
          <w:sz w:val="24"/>
          <w:szCs w:val="24"/>
        </w:rPr>
      </w:pPr>
      <w:r>
        <w:rPr>
          <w:rFonts w:asciiTheme="majorHAnsi" w:hAnsiTheme="majorHAnsi" w:cs="Times New Roman"/>
          <w:sz w:val="24"/>
          <w:szCs w:val="24"/>
        </w:rPr>
        <w:t>-  2 обучающих мероприятия для заведующих отделениями и филиалами</w:t>
      </w:r>
      <w:r w:rsidR="00023F7E">
        <w:rPr>
          <w:rFonts w:asciiTheme="majorHAnsi" w:hAnsiTheme="majorHAnsi" w:cs="Times New Roman"/>
          <w:sz w:val="24"/>
          <w:szCs w:val="24"/>
        </w:rPr>
        <w:t xml:space="preserve"> (охват 23 чел)</w:t>
      </w:r>
      <w:r>
        <w:rPr>
          <w:rFonts w:asciiTheme="majorHAnsi" w:hAnsiTheme="majorHAnsi" w:cs="Times New Roman"/>
          <w:sz w:val="24"/>
          <w:szCs w:val="24"/>
        </w:rPr>
        <w:t xml:space="preserve">, </w:t>
      </w:r>
    </w:p>
    <w:p w:rsidR="00AD35F1" w:rsidRDefault="00023F7E" w:rsidP="00BD327B">
      <w:pPr>
        <w:pStyle w:val="a7"/>
        <w:tabs>
          <w:tab w:val="num" w:pos="780"/>
        </w:tabs>
        <w:spacing w:after="0"/>
        <w:ind w:left="0"/>
        <w:jc w:val="both"/>
        <w:rPr>
          <w:rFonts w:asciiTheme="majorHAnsi" w:hAnsiTheme="majorHAnsi" w:cs="Times New Roman"/>
          <w:sz w:val="24"/>
          <w:szCs w:val="24"/>
        </w:rPr>
      </w:pPr>
      <w:r>
        <w:rPr>
          <w:rFonts w:asciiTheme="majorHAnsi" w:hAnsiTheme="majorHAnsi" w:cs="Times New Roman"/>
          <w:sz w:val="24"/>
          <w:szCs w:val="24"/>
        </w:rPr>
        <w:t>- 2 тренинговых занятия в отделениях (ОИ, ОПППСиД</w:t>
      </w:r>
      <w:r w:rsidR="00D665D7">
        <w:rPr>
          <w:rFonts w:asciiTheme="majorHAnsi" w:hAnsiTheme="majorHAnsi" w:cs="Times New Roman"/>
          <w:sz w:val="24"/>
          <w:szCs w:val="24"/>
        </w:rPr>
        <w:t>, ОСО на дому – охват 25 чел)</w:t>
      </w:r>
    </w:p>
    <w:p w:rsidR="00AD35F1" w:rsidRDefault="00AD35F1" w:rsidP="00BD327B">
      <w:pPr>
        <w:pStyle w:val="a7"/>
        <w:tabs>
          <w:tab w:val="num" w:pos="780"/>
        </w:tabs>
        <w:spacing w:after="0"/>
        <w:ind w:left="0"/>
        <w:jc w:val="both"/>
        <w:rPr>
          <w:rFonts w:asciiTheme="majorHAnsi" w:hAnsiTheme="majorHAnsi" w:cs="Times New Roman"/>
          <w:sz w:val="24"/>
          <w:szCs w:val="24"/>
        </w:rPr>
      </w:pPr>
      <w:r>
        <w:rPr>
          <w:rFonts w:asciiTheme="majorHAnsi" w:hAnsiTheme="majorHAnsi" w:cs="Times New Roman"/>
          <w:sz w:val="24"/>
          <w:szCs w:val="24"/>
        </w:rPr>
        <w:t xml:space="preserve">- </w:t>
      </w:r>
      <w:r w:rsidR="00BD327B">
        <w:rPr>
          <w:rFonts w:asciiTheme="majorHAnsi" w:hAnsiTheme="majorHAnsi" w:cs="Times New Roman"/>
          <w:sz w:val="24"/>
          <w:szCs w:val="24"/>
        </w:rPr>
        <w:t xml:space="preserve"> </w:t>
      </w:r>
      <w:r w:rsidR="00D665D7">
        <w:rPr>
          <w:rFonts w:asciiTheme="majorHAnsi" w:hAnsiTheme="majorHAnsi" w:cs="Times New Roman"/>
          <w:sz w:val="24"/>
          <w:szCs w:val="24"/>
        </w:rPr>
        <w:t>31 мероприятие</w:t>
      </w:r>
      <w:r w:rsidR="00BD327B">
        <w:rPr>
          <w:rFonts w:asciiTheme="majorHAnsi" w:hAnsiTheme="majorHAnsi" w:cs="Times New Roman"/>
          <w:sz w:val="24"/>
          <w:szCs w:val="24"/>
        </w:rPr>
        <w:t xml:space="preserve"> «Точка опоры», которыми охвачено </w:t>
      </w:r>
      <w:r w:rsidR="00D665D7">
        <w:rPr>
          <w:rFonts w:asciiTheme="majorHAnsi" w:hAnsiTheme="majorHAnsi" w:cs="Times New Roman"/>
          <w:sz w:val="24"/>
          <w:szCs w:val="24"/>
        </w:rPr>
        <w:t>2</w:t>
      </w:r>
      <w:r w:rsidR="00BD327B">
        <w:rPr>
          <w:rFonts w:asciiTheme="majorHAnsi" w:hAnsiTheme="majorHAnsi" w:cs="Times New Roman"/>
          <w:sz w:val="24"/>
          <w:szCs w:val="24"/>
        </w:rPr>
        <w:t xml:space="preserve">78 сотрудников, </w:t>
      </w:r>
      <w:r w:rsidR="00023F7E">
        <w:rPr>
          <w:rFonts w:asciiTheme="majorHAnsi" w:hAnsiTheme="majorHAnsi" w:cs="Times New Roman"/>
          <w:sz w:val="24"/>
          <w:szCs w:val="24"/>
        </w:rPr>
        <w:t>на данных мероприятиях отделений и филиалов ежемесячно осуществлялись разнообразные мероприятия по профилактике профессионального выгорания среди сотрудников. По результатам анкетирования, такие профилактические дни способствуют улучшению психоэмоционального состояния сотрудников (91%), улучшению микроклимата, сплочению коллектива (95%).</w:t>
      </w:r>
    </w:p>
    <w:p w:rsidR="00D665D7" w:rsidRDefault="00AD35F1" w:rsidP="00BD327B">
      <w:pPr>
        <w:pStyle w:val="a7"/>
        <w:tabs>
          <w:tab w:val="num" w:pos="780"/>
        </w:tabs>
        <w:spacing w:after="0"/>
        <w:ind w:left="0"/>
        <w:jc w:val="both"/>
        <w:rPr>
          <w:rFonts w:asciiTheme="majorHAnsi" w:hAnsiTheme="majorHAnsi" w:cs="Times New Roman"/>
          <w:sz w:val="24"/>
          <w:szCs w:val="24"/>
        </w:rPr>
      </w:pPr>
      <w:r>
        <w:rPr>
          <w:rFonts w:asciiTheme="majorHAnsi" w:hAnsiTheme="majorHAnsi" w:cs="Times New Roman"/>
          <w:sz w:val="24"/>
          <w:szCs w:val="24"/>
        </w:rPr>
        <w:t xml:space="preserve">- </w:t>
      </w:r>
      <w:r w:rsidR="00BD327B">
        <w:rPr>
          <w:rFonts w:asciiTheme="majorHAnsi" w:hAnsiTheme="majorHAnsi" w:cs="Times New Roman"/>
          <w:sz w:val="24"/>
          <w:szCs w:val="24"/>
        </w:rPr>
        <w:t>11.09.15 - проведен Единый день учреждения «Точка опоры»</w:t>
      </w:r>
      <w:r w:rsidR="00D665D7">
        <w:rPr>
          <w:rFonts w:asciiTheme="majorHAnsi" w:hAnsiTheme="majorHAnsi" w:cs="Times New Roman"/>
          <w:sz w:val="24"/>
          <w:szCs w:val="24"/>
        </w:rPr>
        <w:t xml:space="preserve"> - День здоровья</w:t>
      </w:r>
      <w:r w:rsidR="00BD327B">
        <w:rPr>
          <w:rFonts w:asciiTheme="majorHAnsi" w:hAnsiTheme="majorHAnsi" w:cs="Times New Roman"/>
          <w:sz w:val="24"/>
          <w:szCs w:val="24"/>
        </w:rPr>
        <w:t xml:space="preserve">, на котором сотрудники соревновались, играли, завершился </w:t>
      </w:r>
      <w:r w:rsidR="00ED0ECE">
        <w:rPr>
          <w:rFonts w:asciiTheme="majorHAnsi" w:hAnsiTheme="majorHAnsi" w:cs="Times New Roman"/>
          <w:sz w:val="24"/>
          <w:szCs w:val="24"/>
        </w:rPr>
        <w:t xml:space="preserve">он </w:t>
      </w:r>
      <w:r w:rsidR="00BD327B">
        <w:rPr>
          <w:rFonts w:asciiTheme="majorHAnsi" w:hAnsiTheme="majorHAnsi" w:cs="Times New Roman"/>
          <w:sz w:val="24"/>
          <w:szCs w:val="24"/>
        </w:rPr>
        <w:t>дружественным пикником</w:t>
      </w:r>
      <w:r w:rsidR="00D665D7">
        <w:rPr>
          <w:rFonts w:asciiTheme="majorHAnsi" w:hAnsiTheme="majorHAnsi" w:cs="Times New Roman"/>
          <w:sz w:val="24"/>
          <w:szCs w:val="24"/>
        </w:rPr>
        <w:t xml:space="preserve"> (присутствовало 23 сотрудника)</w:t>
      </w:r>
    </w:p>
    <w:p w:rsidR="00ED0ECE" w:rsidRDefault="00AD35F1" w:rsidP="00BD327B">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s="Times New Roman"/>
          <w:sz w:val="24"/>
          <w:szCs w:val="24"/>
        </w:rPr>
        <w:t xml:space="preserve">- </w:t>
      </w:r>
      <w:r w:rsidR="00BD327B" w:rsidRPr="000D7097">
        <w:rPr>
          <w:rFonts w:asciiTheme="majorHAnsi" w:hAnsiTheme="majorHAnsi"/>
          <w:color w:val="000000" w:themeColor="text1"/>
          <w:sz w:val="24"/>
          <w:szCs w:val="24"/>
        </w:rPr>
        <w:t xml:space="preserve">12.11.2015 г. был проведен  круглый стол по обмену опытом между отделениями и филиалами </w:t>
      </w:r>
      <w:r>
        <w:rPr>
          <w:rFonts w:asciiTheme="majorHAnsi" w:hAnsiTheme="majorHAnsi"/>
          <w:color w:val="000000" w:themeColor="text1"/>
          <w:sz w:val="24"/>
          <w:szCs w:val="24"/>
        </w:rPr>
        <w:t xml:space="preserve"> </w:t>
      </w:r>
      <w:r w:rsidR="00BD327B" w:rsidRPr="000D7097">
        <w:rPr>
          <w:rFonts w:asciiTheme="majorHAnsi" w:hAnsiTheme="majorHAnsi"/>
          <w:color w:val="000000" w:themeColor="text1"/>
          <w:sz w:val="24"/>
          <w:szCs w:val="24"/>
        </w:rPr>
        <w:t>«Как здорово здоровым быть» (</w:t>
      </w:r>
      <w:r w:rsidR="00D665D7">
        <w:rPr>
          <w:rFonts w:asciiTheme="majorHAnsi" w:hAnsiTheme="majorHAnsi"/>
          <w:color w:val="000000" w:themeColor="text1"/>
          <w:sz w:val="24"/>
          <w:szCs w:val="24"/>
        </w:rPr>
        <w:t>41</w:t>
      </w:r>
      <w:r w:rsidR="00BD327B" w:rsidRPr="000D7097">
        <w:rPr>
          <w:rFonts w:asciiTheme="majorHAnsi" w:hAnsiTheme="majorHAnsi"/>
          <w:color w:val="000000" w:themeColor="text1"/>
          <w:sz w:val="24"/>
          <w:szCs w:val="24"/>
        </w:rPr>
        <w:t>человек)</w:t>
      </w:r>
      <w:r w:rsidR="00BD327B">
        <w:rPr>
          <w:rFonts w:asciiTheme="majorHAnsi" w:hAnsiTheme="majorHAnsi"/>
          <w:color w:val="000000" w:themeColor="text1"/>
          <w:sz w:val="24"/>
          <w:szCs w:val="24"/>
        </w:rPr>
        <w:t xml:space="preserve">. </w:t>
      </w:r>
    </w:p>
    <w:p w:rsidR="00D665D7" w:rsidRDefault="00D665D7" w:rsidP="00BD327B">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 с 2015 года в отделениях и филиалах систематически проводятся  физкультминутки с использованием разнообразных методов и приемов.</w:t>
      </w:r>
    </w:p>
    <w:p w:rsidR="00BD327B" w:rsidRPr="000D7097" w:rsidRDefault="00ED0ECE" w:rsidP="00BD327B">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023F7E">
        <w:rPr>
          <w:rFonts w:asciiTheme="majorHAnsi" w:hAnsiTheme="majorHAnsi"/>
          <w:color w:val="000000" w:themeColor="text1"/>
          <w:sz w:val="24"/>
          <w:szCs w:val="24"/>
        </w:rPr>
        <w:t xml:space="preserve">        </w:t>
      </w:r>
      <w:r w:rsidR="00BD327B">
        <w:rPr>
          <w:rFonts w:asciiTheme="majorHAnsi" w:hAnsiTheme="majorHAnsi"/>
          <w:color w:val="000000" w:themeColor="text1"/>
          <w:sz w:val="24"/>
          <w:szCs w:val="24"/>
        </w:rPr>
        <w:t>Мероприятия программы</w:t>
      </w:r>
      <w:r w:rsidR="00C419B7">
        <w:rPr>
          <w:rFonts w:asciiTheme="majorHAnsi" w:hAnsiTheme="majorHAnsi"/>
          <w:color w:val="000000" w:themeColor="text1"/>
          <w:sz w:val="24"/>
          <w:szCs w:val="24"/>
        </w:rPr>
        <w:t xml:space="preserve"> имеют </w:t>
      </w:r>
      <w:r>
        <w:rPr>
          <w:rFonts w:asciiTheme="majorHAnsi" w:hAnsiTheme="majorHAnsi"/>
          <w:color w:val="000000" w:themeColor="text1"/>
          <w:sz w:val="24"/>
          <w:szCs w:val="24"/>
        </w:rPr>
        <w:t xml:space="preserve">по отзывам </w:t>
      </w:r>
      <w:r w:rsidR="00C419B7">
        <w:rPr>
          <w:rFonts w:asciiTheme="majorHAnsi" w:hAnsiTheme="majorHAnsi"/>
          <w:color w:val="000000" w:themeColor="text1"/>
          <w:sz w:val="24"/>
          <w:szCs w:val="24"/>
        </w:rPr>
        <w:t>положительные результаты</w:t>
      </w:r>
      <w:r w:rsidR="00BD327B">
        <w:rPr>
          <w:rFonts w:asciiTheme="majorHAnsi" w:hAnsiTheme="majorHAnsi"/>
          <w:color w:val="000000" w:themeColor="text1"/>
          <w:sz w:val="24"/>
          <w:szCs w:val="24"/>
        </w:rPr>
        <w:t>, в 2016 году планируется реализация в более полном объеме.</w:t>
      </w:r>
    </w:p>
    <w:p w:rsidR="00EC4BF3" w:rsidRDefault="00EC4BF3" w:rsidP="003423C0">
      <w:pPr>
        <w:pStyle w:val="ad"/>
        <w:spacing w:line="276" w:lineRule="auto"/>
        <w:jc w:val="center"/>
        <w:rPr>
          <w:rFonts w:asciiTheme="majorHAnsi" w:hAnsiTheme="majorHAnsi" w:cs="Times New Roman"/>
          <w:b/>
          <w:color w:val="0F243E" w:themeColor="text2" w:themeShade="80"/>
        </w:rPr>
      </w:pPr>
    </w:p>
    <w:p w:rsidR="00EC4BF3" w:rsidRDefault="00EC4BF3" w:rsidP="00D665D7">
      <w:pPr>
        <w:pStyle w:val="ad"/>
        <w:spacing w:line="276" w:lineRule="auto"/>
        <w:rPr>
          <w:rFonts w:asciiTheme="majorHAnsi" w:hAnsiTheme="majorHAnsi" w:cs="Times New Roman"/>
          <w:b/>
          <w:color w:val="0F243E" w:themeColor="text2" w:themeShade="80"/>
        </w:rPr>
      </w:pPr>
    </w:p>
    <w:p w:rsidR="00A3330B" w:rsidRPr="003423C0" w:rsidRDefault="00A3330B" w:rsidP="003423C0">
      <w:pPr>
        <w:pStyle w:val="ad"/>
        <w:spacing w:line="276" w:lineRule="auto"/>
        <w:jc w:val="center"/>
        <w:rPr>
          <w:rFonts w:asciiTheme="majorHAnsi" w:hAnsiTheme="majorHAnsi"/>
          <w:b/>
          <w:color w:val="0F243E" w:themeColor="text2" w:themeShade="80"/>
        </w:rPr>
      </w:pPr>
      <w:r w:rsidRPr="003423C0">
        <w:rPr>
          <w:rFonts w:asciiTheme="majorHAnsi" w:hAnsiTheme="majorHAnsi" w:cs="Times New Roman"/>
          <w:b/>
          <w:color w:val="0F243E" w:themeColor="text2" w:themeShade="80"/>
        </w:rPr>
        <w:t>Межведомственное</w:t>
      </w:r>
      <w:r w:rsidRPr="003423C0">
        <w:rPr>
          <w:rFonts w:asciiTheme="majorHAnsi" w:hAnsiTheme="majorHAnsi"/>
          <w:b/>
          <w:color w:val="0F243E" w:themeColor="text2" w:themeShade="80"/>
        </w:rPr>
        <w:t xml:space="preserve"> </w:t>
      </w:r>
      <w:r w:rsidRPr="003423C0">
        <w:rPr>
          <w:rFonts w:asciiTheme="majorHAnsi" w:hAnsiTheme="majorHAnsi" w:cs="Times New Roman"/>
          <w:b/>
          <w:color w:val="0F243E" w:themeColor="text2" w:themeShade="80"/>
        </w:rPr>
        <w:t>взаимодействие</w:t>
      </w:r>
      <w:r w:rsidRPr="003423C0">
        <w:rPr>
          <w:rFonts w:asciiTheme="majorHAnsi" w:hAnsiTheme="majorHAnsi"/>
          <w:b/>
          <w:color w:val="0F243E" w:themeColor="text2" w:themeShade="80"/>
        </w:rPr>
        <w:t xml:space="preserve">, </w:t>
      </w:r>
    </w:p>
    <w:p w:rsidR="00A3330B" w:rsidRPr="003423C0" w:rsidRDefault="00A3330B" w:rsidP="003423C0">
      <w:pPr>
        <w:pStyle w:val="ad"/>
        <w:spacing w:line="276" w:lineRule="auto"/>
        <w:jc w:val="center"/>
        <w:rPr>
          <w:rFonts w:asciiTheme="majorHAnsi" w:hAnsiTheme="majorHAnsi"/>
          <w:b/>
          <w:color w:val="0F243E" w:themeColor="text2" w:themeShade="80"/>
        </w:rPr>
      </w:pPr>
      <w:r w:rsidRPr="003423C0">
        <w:rPr>
          <w:rFonts w:asciiTheme="majorHAnsi" w:hAnsiTheme="majorHAnsi" w:cs="Times New Roman"/>
          <w:b/>
          <w:color w:val="0F243E" w:themeColor="text2" w:themeShade="80"/>
        </w:rPr>
        <w:t>работа</w:t>
      </w:r>
      <w:r w:rsidRPr="003423C0">
        <w:rPr>
          <w:rFonts w:asciiTheme="majorHAnsi" w:hAnsiTheme="majorHAnsi"/>
          <w:b/>
          <w:color w:val="0F243E" w:themeColor="text2" w:themeShade="80"/>
        </w:rPr>
        <w:t xml:space="preserve"> </w:t>
      </w:r>
      <w:r w:rsidRPr="003423C0">
        <w:rPr>
          <w:rFonts w:asciiTheme="majorHAnsi" w:hAnsiTheme="majorHAnsi" w:cs="Times New Roman"/>
          <w:b/>
          <w:color w:val="0F243E" w:themeColor="text2" w:themeShade="80"/>
        </w:rPr>
        <w:t>со</w:t>
      </w:r>
      <w:r w:rsidRPr="003423C0">
        <w:rPr>
          <w:rFonts w:asciiTheme="majorHAnsi" w:hAnsiTheme="majorHAnsi"/>
          <w:b/>
          <w:color w:val="0F243E" w:themeColor="text2" w:themeShade="80"/>
        </w:rPr>
        <w:t xml:space="preserve"> </w:t>
      </w:r>
      <w:r w:rsidRPr="003423C0">
        <w:rPr>
          <w:rFonts w:asciiTheme="majorHAnsi" w:hAnsiTheme="majorHAnsi" w:cs="Times New Roman"/>
          <w:b/>
          <w:color w:val="0F243E" w:themeColor="text2" w:themeShade="80"/>
        </w:rPr>
        <w:t>спонсорами</w:t>
      </w:r>
    </w:p>
    <w:p w:rsidR="00A3330B" w:rsidRPr="003423C0" w:rsidRDefault="00A3330B" w:rsidP="003423C0">
      <w:pPr>
        <w:spacing w:line="276" w:lineRule="auto"/>
        <w:jc w:val="both"/>
        <w:rPr>
          <w:rFonts w:asciiTheme="majorHAnsi" w:hAnsiTheme="majorHAnsi"/>
          <w:b/>
          <w:color w:val="17365D" w:themeColor="text2" w:themeShade="BF"/>
        </w:rPr>
      </w:pPr>
    </w:p>
    <w:p w:rsidR="00A3330B" w:rsidRPr="003423C0" w:rsidRDefault="006E72C0" w:rsidP="003423C0">
      <w:pPr>
        <w:tabs>
          <w:tab w:val="left" w:pos="5682"/>
        </w:tabs>
        <w:spacing w:line="276" w:lineRule="auto"/>
        <w:jc w:val="both"/>
        <w:rPr>
          <w:rFonts w:asciiTheme="majorHAnsi" w:hAnsiTheme="majorHAnsi"/>
          <w:i/>
        </w:rPr>
      </w:pPr>
      <w:r w:rsidRPr="006E72C0">
        <w:rPr>
          <w:rFonts w:asciiTheme="majorHAnsi" w:hAnsiTheme="majorHAnsi"/>
          <w:b/>
          <w:noProof/>
          <w:color w:val="17365D" w:themeColor="text2" w:themeShade="BF"/>
        </w:rPr>
        <w:pict>
          <v:oval id="_x0000_s1134" style="position:absolute;left:0;text-align:left;margin-left:290.2pt;margin-top:.25pt;width:98.35pt;height:83.65pt;z-index:251752448" fillcolor="#92d050" strokecolor="#21ab28" strokeweight="1pt">
            <v:fill color2="fill darken(118)" angle="-45" focusposition=".5,.5" focussize="" method="linear sigma" focus="-50%" type="gradient"/>
            <v:shadow on="t" type="perspective" color="#205867 [1608]" opacity=".5" offset="1pt" offset2="-3pt"/>
            <v:textbox style="mso-next-textbox:#_x0000_s1134">
              <w:txbxContent>
                <w:p w:rsidR="00F17346" w:rsidRDefault="00F17346" w:rsidP="00A3330B"/>
                <w:p w:rsidR="00F17346" w:rsidRPr="00436C51" w:rsidRDefault="00F17346" w:rsidP="00A3330B">
                  <w:pPr>
                    <w:rPr>
                      <w:b/>
                      <w:sz w:val="20"/>
                      <w:szCs w:val="20"/>
                    </w:rPr>
                  </w:pPr>
                  <w:r w:rsidRPr="00436C51">
                    <w:rPr>
                      <w:b/>
                      <w:sz w:val="20"/>
                      <w:szCs w:val="20"/>
                    </w:rPr>
                    <w:t>Депсоцразвития</w:t>
                  </w:r>
                  <w:r>
                    <w:rPr>
                      <w:b/>
                      <w:sz w:val="20"/>
                      <w:szCs w:val="20"/>
                    </w:rPr>
                    <w:t xml:space="preserve"> ХМАО-Югры</w:t>
                  </w:r>
                </w:p>
              </w:txbxContent>
            </v:textbox>
          </v:oval>
        </w:pict>
      </w:r>
      <w:r w:rsidR="00A3330B" w:rsidRPr="003423C0">
        <w:rPr>
          <w:rFonts w:asciiTheme="majorHAnsi" w:hAnsiTheme="majorHAnsi"/>
          <w:i/>
        </w:rPr>
        <w:tab/>
      </w:r>
    </w:p>
    <w:p w:rsidR="00A3330B" w:rsidRPr="003423C0" w:rsidRDefault="00A3330B" w:rsidP="003423C0">
      <w:pPr>
        <w:spacing w:line="276" w:lineRule="auto"/>
        <w:jc w:val="both"/>
        <w:rPr>
          <w:rFonts w:asciiTheme="majorHAnsi" w:hAnsiTheme="majorHAnsi"/>
          <w:i/>
        </w:rPr>
      </w:pPr>
    </w:p>
    <w:p w:rsidR="00A3330B" w:rsidRPr="003423C0" w:rsidRDefault="00A3330B" w:rsidP="003423C0">
      <w:pPr>
        <w:spacing w:line="276" w:lineRule="auto"/>
        <w:jc w:val="both"/>
        <w:rPr>
          <w:rFonts w:asciiTheme="majorHAnsi" w:hAnsiTheme="majorHAnsi"/>
          <w:i/>
        </w:rPr>
      </w:pPr>
    </w:p>
    <w:p w:rsidR="00A3330B" w:rsidRPr="003423C0" w:rsidRDefault="006E72C0" w:rsidP="003423C0">
      <w:pPr>
        <w:spacing w:line="276" w:lineRule="auto"/>
        <w:jc w:val="both"/>
        <w:rPr>
          <w:rFonts w:asciiTheme="majorHAnsi" w:hAnsiTheme="majorHAnsi"/>
          <w:i/>
        </w:rPr>
      </w:pPr>
      <w:r>
        <w:rPr>
          <w:rFonts w:asciiTheme="majorHAnsi" w:hAnsiTheme="majorHAnsi"/>
          <w:i/>
          <w:noProof/>
        </w:rPr>
        <w:pict>
          <v:oval id="_x0000_s1135" style="position:absolute;left:0;text-align:left;margin-left:207.2pt;margin-top:13.55pt;width:122.95pt;height:109.7pt;z-index:251753472" fillcolor="#92d050" strokecolor="#21ab28" strokeweight="1pt">
            <v:fill color2="fill darken(118)" angle="-45" focusposition=".5,.5" focussize="" method="linear sigma" focus="-50%" type="gradient"/>
            <v:shadow on="t" type="perspective" color="#205867 [1608]" opacity=".5" offset="1pt" offset2="-3pt"/>
            <v:textbox style="mso-next-textbox:#_x0000_s1135">
              <w:txbxContent>
                <w:p w:rsidR="00F17346" w:rsidRPr="00436C51" w:rsidRDefault="00F17346" w:rsidP="00A3330B">
                  <w:pPr>
                    <w:rPr>
                      <w:b/>
                      <w:sz w:val="20"/>
                      <w:szCs w:val="20"/>
                    </w:rPr>
                  </w:pPr>
                  <w:r w:rsidRPr="00436C51">
                    <w:rPr>
                      <w:b/>
                      <w:sz w:val="20"/>
                      <w:szCs w:val="20"/>
                    </w:rPr>
                    <w:t>БУ «Методический центр  развития социального  обслуживания»</w:t>
                  </w:r>
                </w:p>
              </w:txbxContent>
            </v:textbox>
          </v:oval>
        </w:pict>
      </w:r>
    </w:p>
    <w:p w:rsidR="00A3330B" w:rsidRPr="003423C0" w:rsidRDefault="006E72C0" w:rsidP="003423C0">
      <w:pPr>
        <w:spacing w:line="276" w:lineRule="auto"/>
        <w:jc w:val="both"/>
        <w:rPr>
          <w:rFonts w:asciiTheme="majorHAnsi" w:hAnsiTheme="majorHAnsi"/>
          <w:i/>
        </w:rPr>
      </w:pPr>
      <w:r>
        <w:rPr>
          <w:rFonts w:asciiTheme="majorHAnsi" w:hAnsiTheme="majorHAnsi"/>
          <w:i/>
          <w:noProof/>
        </w:rPr>
        <w:pict>
          <v:oval id="_x0000_s1137" style="position:absolute;left:0;text-align:left;margin-left:388.55pt;margin-top:5.9pt;width:96.65pt;height:89.6pt;z-index:251755520" fillcolor="#92d050" strokecolor="#21ab28" strokeweight="1pt">
            <v:fill color2="fill darken(118)" angle="-45" focusposition=".5,.5" focussize="" method="linear sigma" focus="-50%" type="gradient"/>
            <v:shadow on="t" type="perspective" color="#205867 [1608]" opacity=".5" offset="1pt" offset2="-3pt"/>
            <v:textbox style="mso-next-textbox:#_x0000_s1137">
              <w:txbxContent>
                <w:p w:rsidR="00F17346" w:rsidRPr="00436C51" w:rsidRDefault="00F17346" w:rsidP="00A3330B">
                  <w:pPr>
                    <w:rPr>
                      <w:b/>
                      <w:sz w:val="20"/>
                      <w:szCs w:val="20"/>
                    </w:rPr>
                  </w:pPr>
                  <w:r w:rsidRPr="00436C51">
                    <w:rPr>
                      <w:b/>
                      <w:sz w:val="20"/>
                      <w:szCs w:val="20"/>
                    </w:rPr>
                    <w:t>УСО, подведомственные Депсоцразвития</w:t>
                  </w:r>
                </w:p>
              </w:txbxContent>
            </v:textbox>
          </v:oval>
        </w:pict>
      </w:r>
      <w:r>
        <w:rPr>
          <w:rFonts w:asciiTheme="majorHAnsi" w:hAnsiTheme="majorHAnsi"/>
          <w:i/>
          <w:noProof/>
        </w:rPr>
        <w:pict>
          <v:oval id="_x0000_s1131" style="position:absolute;left:0;text-align:left;margin-left:115.5pt;margin-top:2.5pt;width:105.2pt;height:95.05pt;z-index:251749376" fillcolor="#92d050" strokecolor="#21ab28" strokeweight="1pt">
            <v:fill color2="fill darken(118)" angle="-45" focusposition=".5,.5" focussize="" method="linear sigma" focus="-50%" type="gradient"/>
            <v:shadow on="t" type="perspective" color="#205867 [1608]" opacity=".5" offset="1pt" offset2="-3pt"/>
            <v:textbox style="mso-next-textbox:#_x0000_s1131">
              <w:txbxContent>
                <w:p w:rsidR="00F17346" w:rsidRPr="00436C51" w:rsidRDefault="00F17346" w:rsidP="00A3330B">
                  <w:pPr>
                    <w:rPr>
                      <w:b/>
                      <w:sz w:val="20"/>
                      <w:szCs w:val="20"/>
                    </w:rPr>
                  </w:pPr>
                  <w:r w:rsidRPr="00436C51">
                    <w:rPr>
                      <w:b/>
                      <w:sz w:val="20"/>
                      <w:szCs w:val="20"/>
                    </w:rPr>
                    <w:t>Общественные организации</w:t>
                  </w:r>
                </w:p>
              </w:txbxContent>
            </v:textbox>
          </v:oval>
        </w:pict>
      </w:r>
    </w:p>
    <w:p w:rsidR="00A3330B" w:rsidRPr="003423C0" w:rsidRDefault="006E72C0" w:rsidP="003423C0">
      <w:pPr>
        <w:spacing w:line="276" w:lineRule="auto"/>
        <w:jc w:val="both"/>
        <w:rPr>
          <w:rFonts w:asciiTheme="majorHAnsi" w:hAnsiTheme="majorHAnsi"/>
          <w:i/>
        </w:rPr>
      </w:pPr>
      <w:r>
        <w:rPr>
          <w:rFonts w:asciiTheme="majorHAnsi" w:hAnsiTheme="majorHAnsi"/>
          <w:i/>
          <w:noProof/>
        </w:rPr>
        <w:pict>
          <v:oval id="_x0000_s1136" style="position:absolute;left:0;text-align:left;margin-left:319.45pt;margin-top:1.75pt;width:96.65pt;height:81pt;z-index:251754496" fillcolor="#92d050" strokecolor="#21ab28" strokeweight="1pt">
            <v:fill color2="fill darken(118)" angle="-45" focusposition=".5,.5" focussize="" method="linear sigma" focus="-50%" type="gradient"/>
            <v:shadow on="t" type="perspective" color="#205867 [1608]" opacity=".5" offset="1pt" offset2="-3pt"/>
            <v:textbox style="mso-next-textbox:#_x0000_s1136">
              <w:txbxContent>
                <w:p w:rsidR="00F17346" w:rsidRPr="00436C51" w:rsidRDefault="00F17346" w:rsidP="00A3330B">
                  <w:pPr>
                    <w:rPr>
                      <w:b/>
                      <w:sz w:val="20"/>
                      <w:szCs w:val="20"/>
                    </w:rPr>
                  </w:pPr>
                  <w:r w:rsidRPr="00436C51">
                    <w:rPr>
                      <w:b/>
                      <w:sz w:val="20"/>
                      <w:szCs w:val="20"/>
                    </w:rPr>
                    <w:t>УСЗН по городу и району</w:t>
                  </w:r>
                </w:p>
              </w:txbxContent>
            </v:textbox>
          </v:oval>
        </w:pict>
      </w:r>
    </w:p>
    <w:p w:rsidR="00A3330B" w:rsidRPr="003423C0" w:rsidRDefault="006E72C0" w:rsidP="003423C0">
      <w:pPr>
        <w:spacing w:line="276" w:lineRule="auto"/>
        <w:jc w:val="both"/>
        <w:rPr>
          <w:rFonts w:asciiTheme="majorHAnsi" w:hAnsiTheme="majorHAnsi"/>
          <w:i/>
        </w:rPr>
      </w:pPr>
      <w:r>
        <w:rPr>
          <w:rFonts w:asciiTheme="majorHAnsi" w:hAnsiTheme="majorHAnsi"/>
          <w:i/>
          <w:noProof/>
        </w:rPr>
        <w:pict>
          <v:oval id="_x0000_s1138" style="position:absolute;left:0;text-align:left;margin-left:39.8pt;margin-top:9.25pt;width:93.35pt;height:81.2pt;z-index:251756544" fillcolor="#92d050" strokecolor="#21ab28" strokeweight="1pt">
            <v:fill color2="fill darken(118)" angle="-45" focusposition=".5,.5" focussize="" method="linear sigma" focus="-50%" type="gradient"/>
            <v:shadow on="t" type="perspective" color="#205867 [1608]" opacity=".5" offset="1pt" offset2="-3pt"/>
            <v:textbox style="mso-next-textbox:#_x0000_s1138">
              <w:txbxContent>
                <w:p w:rsidR="00F17346" w:rsidRPr="00436C51" w:rsidRDefault="00F17346" w:rsidP="00A3330B">
                  <w:pPr>
                    <w:rPr>
                      <w:b/>
                      <w:sz w:val="20"/>
                      <w:szCs w:val="20"/>
                    </w:rPr>
                  </w:pPr>
                  <w:r w:rsidRPr="00436C51">
                    <w:rPr>
                      <w:b/>
                      <w:sz w:val="20"/>
                      <w:szCs w:val="20"/>
                    </w:rPr>
                    <w:t>Банковские учреждения</w:t>
                  </w:r>
                </w:p>
              </w:txbxContent>
            </v:textbox>
          </v:oval>
        </w:pict>
      </w:r>
    </w:p>
    <w:p w:rsidR="00A3330B" w:rsidRPr="003423C0" w:rsidRDefault="00A3330B" w:rsidP="003423C0">
      <w:pPr>
        <w:spacing w:line="276" w:lineRule="auto"/>
        <w:jc w:val="both"/>
        <w:rPr>
          <w:rFonts w:asciiTheme="majorHAnsi" w:hAnsiTheme="majorHAnsi"/>
          <w:i/>
        </w:rPr>
      </w:pPr>
    </w:p>
    <w:p w:rsidR="00A3330B" w:rsidRPr="003423C0" w:rsidRDefault="006E72C0" w:rsidP="003423C0">
      <w:pPr>
        <w:spacing w:line="276" w:lineRule="auto"/>
        <w:jc w:val="both"/>
        <w:rPr>
          <w:rFonts w:asciiTheme="majorHAnsi" w:hAnsiTheme="majorHAnsi"/>
          <w:i/>
        </w:rPr>
      </w:pPr>
      <w:r>
        <w:rPr>
          <w:rFonts w:asciiTheme="majorHAnsi" w:hAnsiTheme="majorHAnsi"/>
          <w:i/>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40" type="#_x0000_t183" style="position:absolute;left:0;text-align:left;margin-left:196.4pt;margin-top:5.1pt;width:242.8pt;height:228.85pt;z-index:251758592" fillcolor="#8db3e2" strokecolor="#c00000">
            <v:fill color2="fill darken(118)" rotate="t" method="linear sigma" focus="100%" type="gradient"/>
            <v:textbox style="mso-next-textbox:#_x0000_s1140">
              <w:txbxContent>
                <w:p w:rsidR="00F17346" w:rsidRPr="006F26FB" w:rsidRDefault="00F17346" w:rsidP="00EC4BF3">
                  <w:pPr>
                    <w:rPr>
                      <w:b/>
                    </w:rPr>
                  </w:pPr>
                  <w:r w:rsidRPr="00B168CD">
                    <w:rPr>
                      <w:b/>
                      <w:sz w:val="20"/>
                      <w:szCs w:val="20"/>
                    </w:rPr>
                    <w:t>БУ «Комплексный центр социального обслуживания населения</w:t>
                  </w:r>
                  <w:r w:rsidRPr="006F26FB">
                    <w:rPr>
                      <w:b/>
                    </w:rPr>
                    <w:t xml:space="preserve"> «Забота»</w:t>
                  </w:r>
                </w:p>
                <w:p w:rsidR="00F17346" w:rsidRPr="0067305B" w:rsidRDefault="00F17346" w:rsidP="00A3330B">
                  <w:pPr>
                    <w:pStyle w:val="a7"/>
                    <w:ind w:left="131"/>
                    <w:jc w:val="center"/>
                    <w:rPr>
                      <w:sz w:val="28"/>
                    </w:rPr>
                  </w:pPr>
                </w:p>
                <w:p w:rsidR="00F17346" w:rsidRDefault="00F17346" w:rsidP="00A3330B"/>
              </w:txbxContent>
            </v:textbox>
          </v:shape>
        </w:pict>
      </w:r>
    </w:p>
    <w:p w:rsidR="00A3330B" w:rsidRPr="003423C0" w:rsidRDefault="00A3330B" w:rsidP="003423C0">
      <w:pPr>
        <w:spacing w:line="276" w:lineRule="auto"/>
        <w:jc w:val="both"/>
        <w:rPr>
          <w:rFonts w:asciiTheme="majorHAnsi" w:hAnsiTheme="majorHAnsi"/>
          <w:i/>
        </w:rPr>
      </w:pPr>
    </w:p>
    <w:p w:rsidR="00A3330B" w:rsidRPr="003423C0" w:rsidRDefault="006E72C0" w:rsidP="003423C0">
      <w:pPr>
        <w:spacing w:line="276" w:lineRule="auto"/>
        <w:jc w:val="both"/>
        <w:rPr>
          <w:rFonts w:asciiTheme="majorHAnsi" w:hAnsiTheme="majorHAnsi"/>
          <w:i/>
        </w:rPr>
      </w:pPr>
      <w:r>
        <w:rPr>
          <w:rFonts w:asciiTheme="majorHAnsi" w:hAnsiTheme="majorHAnsi"/>
          <w:i/>
          <w:noProof/>
        </w:rPr>
        <w:pict>
          <v:oval id="_x0000_s1130" style="position:absolute;left:0;text-align:left;margin-left:388.55pt;margin-top:-.2pt;width:90.15pt;height:82.9pt;z-index:251748352" fillcolor="#92d050" strokecolor="#21ab28" strokeweight="1pt">
            <v:fill color2="fill darken(118)" angle="-45" focusposition=".5,.5" focussize="" method="linear sigma" focus="-50%" type="gradient"/>
            <v:shadow on="t" type="perspective" color="#205867 [1608]" opacity=".5" offset="1pt" offset2="-3pt"/>
            <v:textbox style="mso-next-textbox:#_x0000_s1130">
              <w:txbxContent>
                <w:p w:rsidR="00F17346" w:rsidRPr="00436C51" w:rsidRDefault="00F17346" w:rsidP="00A3330B">
                  <w:pPr>
                    <w:rPr>
                      <w:b/>
                      <w:sz w:val="20"/>
                      <w:szCs w:val="20"/>
                    </w:rPr>
                  </w:pPr>
                  <w:r w:rsidRPr="00436C51">
                    <w:rPr>
                      <w:b/>
                      <w:sz w:val="20"/>
                      <w:szCs w:val="20"/>
                    </w:rPr>
                    <w:t>Департамент культуры  и спорта</w:t>
                  </w:r>
                </w:p>
              </w:txbxContent>
            </v:textbox>
          </v:oval>
        </w:pict>
      </w:r>
      <w:r w:rsidRPr="006E72C0">
        <w:rPr>
          <w:rFonts w:asciiTheme="majorHAnsi" w:hAnsiTheme="majorHAnsi"/>
          <w:b/>
          <w:noProof/>
        </w:rPr>
        <w:pict>
          <v:oval id="_x0000_s1139" style="position:absolute;left:0;text-align:left;margin-left:150.85pt;margin-top:6.55pt;width:93.35pt;height:81.2pt;z-index:251757568" fillcolor="#92d050" strokecolor="#21ab28" strokeweight="1pt">
            <v:fill color2="fill darken(118)" angle="-45" focusposition=".5,.5" focussize="" method="linear sigma" focus="-50%" type="gradient"/>
            <v:shadow on="t" type="perspective" color="#205867 [1608]" opacity=".5" offset="1pt" offset2="-3pt"/>
            <v:textbox style="mso-next-textbox:#_x0000_s1139">
              <w:txbxContent>
                <w:p w:rsidR="00F17346" w:rsidRDefault="00F17346" w:rsidP="00A3330B">
                  <w:pPr>
                    <w:rPr>
                      <w:b/>
                    </w:rPr>
                  </w:pPr>
                </w:p>
                <w:p w:rsidR="00F17346" w:rsidRPr="00436C51" w:rsidRDefault="00F17346" w:rsidP="00A3330B">
                  <w:pPr>
                    <w:rPr>
                      <w:b/>
                    </w:rPr>
                  </w:pPr>
                  <w:r w:rsidRPr="00436C51">
                    <w:rPr>
                      <w:b/>
                    </w:rPr>
                    <w:t>СМИ</w:t>
                  </w:r>
                </w:p>
              </w:txbxContent>
            </v:textbox>
          </v:oval>
        </w:pict>
      </w:r>
    </w:p>
    <w:p w:rsidR="00A3330B" w:rsidRPr="003423C0" w:rsidRDefault="006E72C0" w:rsidP="003423C0">
      <w:pPr>
        <w:spacing w:line="276" w:lineRule="auto"/>
        <w:jc w:val="both"/>
        <w:rPr>
          <w:rFonts w:asciiTheme="majorHAnsi" w:hAnsiTheme="majorHAnsi"/>
          <w:i/>
        </w:rPr>
      </w:pPr>
      <w:r w:rsidRPr="006E72C0">
        <w:rPr>
          <w:rFonts w:asciiTheme="majorHAnsi" w:hAnsiTheme="majorHAnsi"/>
          <w:b/>
          <w:noProof/>
        </w:rPr>
        <w:pict>
          <v:oval id="_x0000_s1121" style="position:absolute;left:0;text-align:left;margin-left:65.95pt;margin-top:4.6pt;width:101.55pt;height:97.15pt;z-index:251739136" fillcolor="#92d050" strokecolor="#21ab28" strokeweight="1pt">
            <v:fill color2="fill darken(118)" angle="-45" focusposition=".5,.5" focussize="" method="linear sigma" focus="-50%" type="gradient"/>
            <v:shadow on="t" type="perspective" color="#205867 [1608]" opacity=".5" offset="1pt" offset2="-3pt"/>
            <v:textbox style="mso-next-textbox:#_x0000_s1121">
              <w:txbxContent>
                <w:p w:rsidR="00F17346" w:rsidRPr="00436C51" w:rsidRDefault="00F17346" w:rsidP="00A3330B">
                  <w:pPr>
                    <w:rPr>
                      <w:b/>
                      <w:sz w:val="20"/>
                      <w:szCs w:val="20"/>
                    </w:rPr>
                  </w:pPr>
                  <w:r w:rsidRPr="00436C51">
                    <w:rPr>
                      <w:b/>
                      <w:sz w:val="20"/>
                      <w:szCs w:val="20"/>
                    </w:rPr>
                    <w:t>Ханты-Мансийский</w:t>
                  </w:r>
                </w:p>
                <w:p w:rsidR="00F17346" w:rsidRPr="00436C51" w:rsidRDefault="00F17346" w:rsidP="00A3330B">
                  <w:pPr>
                    <w:rPr>
                      <w:b/>
                      <w:sz w:val="20"/>
                      <w:szCs w:val="20"/>
                    </w:rPr>
                  </w:pPr>
                  <w:r w:rsidRPr="00436C51">
                    <w:rPr>
                      <w:b/>
                      <w:sz w:val="20"/>
                      <w:szCs w:val="20"/>
                    </w:rPr>
                    <w:t>негосударственный</w:t>
                  </w:r>
                </w:p>
                <w:p w:rsidR="00F17346" w:rsidRPr="00436C51" w:rsidRDefault="00F17346" w:rsidP="00A3330B">
                  <w:pPr>
                    <w:rPr>
                      <w:b/>
                      <w:sz w:val="20"/>
                      <w:szCs w:val="20"/>
                    </w:rPr>
                  </w:pPr>
                  <w:r w:rsidRPr="00436C51">
                    <w:rPr>
                      <w:b/>
                      <w:sz w:val="20"/>
                      <w:szCs w:val="20"/>
                    </w:rPr>
                    <w:t>пенсионный фонд</w:t>
                  </w:r>
                </w:p>
                <w:p w:rsidR="00F17346" w:rsidRPr="00F221E8" w:rsidRDefault="00F17346" w:rsidP="00A3330B"/>
              </w:txbxContent>
            </v:textbox>
          </v:oval>
        </w:pict>
      </w:r>
    </w:p>
    <w:p w:rsidR="00A3330B" w:rsidRPr="003423C0" w:rsidRDefault="00A3330B" w:rsidP="003423C0">
      <w:pPr>
        <w:spacing w:line="276" w:lineRule="auto"/>
        <w:jc w:val="both"/>
        <w:rPr>
          <w:rFonts w:asciiTheme="majorHAnsi" w:hAnsiTheme="majorHAnsi"/>
          <w:i/>
        </w:rPr>
      </w:pPr>
    </w:p>
    <w:p w:rsidR="00A3330B" w:rsidRPr="003423C0" w:rsidRDefault="00A3330B" w:rsidP="003423C0">
      <w:pPr>
        <w:spacing w:line="276" w:lineRule="auto"/>
        <w:jc w:val="both"/>
        <w:rPr>
          <w:rFonts w:asciiTheme="majorHAnsi" w:hAnsiTheme="majorHAnsi"/>
          <w:i/>
        </w:rPr>
      </w:pPr>
    </w:p>
    <w:p w:rsidR="00A3330B" w:rsidRPr="003423C0" w:rsidRDefault="00A3330B" w:rsidP="003423C0">
      <w:pPr>
        <w:spacing w:line="276" w:lineRule="auto"/>
        <w:jc w:val="both"/>
        <w:rPr>
          <w:rFonts w:asciiTheme="majorHAnsi" w:hAnsiTheme="majorHAnsi"/>
          <w:i/>
        </w:rPr>
      </w:pPr>
    </w:p>
    <w:p w:rsidR="00A3330B" w:rsidRPr="003423C0" w:rsidRDefault="006E72C0" w:rsidP="003423C0">
      <w:pPr>
        <w:spacing w:line="276" w:lineRule="auto"/>
        <w:jc w:val="both"/>
        <w:rPr>
          <w:rFonts w:asciiTheme="majorHAnsi" w:hAnsiTheme="majorHAnsi"/>
          <w:i/>
        </w:rPr>
      </w:pPr>
      <w:r>
        <w:rPr>
          <w:rFonts w:asciiTheme="majorHAnsi" w:hAnsiTheme="majorHAnsi"/>
          <w:i/>
          <w:noProof/>
        </w:rPr>
        <w:pict>
          <v:oval id="_x0000_s1129" style="position:absolute;left:0;text-align:left;margin-left:388.55pt;margin-top:13.6pt;width:99.85pt;height:89.4pt;z-index:251747328" fillcolor="#92d050" strokecolor="#21ab28" strokeweight="1pt">
            <v:fill color2="fill darken(118)" angle="-45" focusposition=".5,.5" focussize="" method="linear sigma" focus="-50%" type="gradient"/>
            <v:shadow on="t" type="perspective" color="#205867 [1608]" opacity=".5" offset="1pt" offset2="-3pt"/>
            <v:textbox style="mso-next-textbox:#_x0000_s1129">
              <w:txbxContent>
                <w:p w:rsidR="00F17346" w:rsidRDefault="00F17346" w:rsidP="00A3330B">
                  <w:pPr>
                    <w:rPr>
                      <w:b/>
                    </w:rPr>
                  </w:pPr>
                </w:p>
                <w:p w:rsidR="00F17346" w:rsidRPr="00436C51" w:rsidRDefault="00F17346" w:rsidP="00A3330B">
                  <w:pPr>
                    <w:rPr>
                      <w:b/>
                      <w:sz w:val="20"/>
                      <w:szCs w:val="20"/>
                    </w:rPr>
                  </w:pPr>
                  <w:r w:rsidRPr="00436C51">
                    <w:rPr>
                      <w:b/>
                      <w:sz w:val="20"/>
                      <w:szCs w:val="20"/>
                    </w:rPr>
                    <w:t>Библиотека  «Наследие»МО НР</w:t>
                  </w:r>
                </w:p>
              </w:txbxContent>
            </v:textbox>
          </v:oval>
        </w:pict>
      </w:r>
      <w:r w:rsidRPr="006E72C0">
        <w:rPr>
          <w:rFonts w:asciiTheme="majorHAnsi" w:hAnsiTheme="majorHAnsi"/>
          <w:b/>
          <w:noProof/>
        </w:rPr>
        <w:pict>
          <v:oval id="_x0000_s1124" style="position:absolute;left:0;text-align:left;margin-left:16.4pt;margin-top:8.55pt;width:92.2pt;height:82.15pt;z-index:251742208" fillcolor="#92d050" strokecolor="#21ab28" strokeweight="1pt">
            <v:fill color2="fill darken(118)" angle="-45" focusposition=".5,.5" focussize="" method="linear sigma" focus="-50%" type="gradient"/>
            <v:shadow on="t" type="perspective" color="#205867 [1608]" opacity=".5" offset="1pt" offset2="-3pt"/>
            <v:textbox style="mso-next-textbox:#_x0000_s1124">
              <w:txbxContent>
                <w:p w:rsidR="00F17346" w:rsidRPr="00436C51" w:rsidRDefault="00F17346" w:rsidP="00A3330B">
                  <w:pPr>
                    <w:rPr>
                      <w:b/>
                      <w:sz w:val="20"/>
                      <w:szCs w:val="20"/>
                    </w:rPr>
                  </w:pPr>
                  <w:r w:rsidRPr="00436C51">
                    <w:rPr>
                      <w:b/>
                      <w:sz w:val="20"/>
                      <w:szCs w:val="20"/>
                    </w:rPr>
                    <w:t>Пенсионный фонд РФ</w:t>
                  </w:r>
                </w:p>
                <w:p w:rsidR="00F17346" w:rsidRPr="00F221E8" w:rsidRDefault="00F17346" w:rsidP="00A3330B"/>
              </w:txbxContent>
            </v:textbox>
          </v:oval>
        </w:pict>
      </w:r>
    </w:p>
    <w:p w:rsidR="00A3330B" w:rsidRPr="003423C0" w:rsidRDefault="006E72C0" w:rsidP="003423C0">
      <w:pPr>
        <w:spacing w:line="276" w:lineRule="auto"/>
        <w:jc w:val="both"/>
        <w:rPr>
          <w:rFonts w:asciiTheme="majorHAnsi" w:hAnsiTheme="majorHAnsi"/>
          <w:i/>
        </w:rPr>
      </w:pPr>
      <w:r w:rsidRPr="006E72C0">
        <w:rPr>
          <w:rFonts w:asciiTheme="majorHAnsi" w:hAnsiTheme="majorHAnsi"/>
          <w:b/>
          <w:noProof/>
        </w:rPr>
        <w:pict>
          <v:oval id="_x0000_s1120" style="position:absolute;left:0;text-align:left;margin-left:133.15pt;margin-top:4.15pt;width:111.05pt;height:96.9pt;z-index:251738112" fillcolor="#92d050" strokecolor="#21ab28" strokeweight="1pt">
            <v:fill color2="fill darken(118)" angle="-45" focusposition=".5,.5" focussize="" method="linear sigma" focus="-50%" type="gradient"/>
            <v:shadow on="t" type="perspective" color="#205867 [1608]" opacity=".5" offset="1pt" offset2="-3pt"/>
            <v:textbox style="mso-next-textbox:#_x0000_s1120">
              <w:txbxContent>
                <w:p w:rsidR="00F17346" w:rsidRPr="00436C51" w:rsidRDefault="00F17346" w:rsidP="00A3330B">
                  <w:pPr>
                    <w:rPr>
                      <w:b/>
                      <w:sz w:val="20"/>
                      <w:szCs w:val="20"/>
                    </w:rPr>
                  </w:pPr>
                  <w:r w:rsidRPr="00436C51">
                    <w:rPr>
                      <w:b/>
                      <w:sz w:val="20"/>
                      <w:szCs w:val="20"/>
                    </w:rPr>
                    <w:t>Администрации</w:t>
                  </w:r>
                </w:p>
                <w:p w:rsidR="00F17346" w:rsidRPr="00436C51" w:rsidRDefault="00F17346" w:rsidP="00A3330B">
                  <w:pPr>
                    <w:rPr>
                      <w:b/>
                      <w:sz w:val="20"/>
                      <w:szCs w:val="20"/>
                    </w:rPr>
                  </w:pPr>
                  <w:r w:rsidRPr="00436C51">
                    <w:rPr>
                      <w:b/>
                      <w:sz w:val="20"/>
                      <w:szCs w:val="20"/>
                    </w:rPr>
                    <w:t xml:space="preserve"> сельских поселений</w:t>
                  </w:r>
                </w:p>
                <w:p w:rsidR="00F17346" w:rsidRPr="00436C51" w:rsidRDefault="00F17346" w:rsidP="00A3330B">
                  <w:pPr>
                    <w:rPr>
                      <w:b/>
                      <w:sz w:val="20"/>
                      <w:szCs w:val="20"/>
                    </w:rPr>
                  </w:pPr>
                  <w:r>
                    <w:rPr>
                      <w:b/>
                      <w:sz w:val="20"/>
                      <w:szCs w:val="20"/>
                    </w:rPr>
                    <w:t>НР</w:t>
                  </w:r>
                </w:p>
                <w:p w:rsidR="00F17346" w:rsidRPr="00F221E8" w:rsidRDefault="00F17346" w:rsidP="00A3330B"/>
              </w:txbxContent>
            </v:textbox>
          </v:oval>
        </w:pict>
      </w:r>
    </w:p>
    <w:p w:rsidR="00A3330B" w:rsidRPr="003423C0" w:rsidRDefault="00A3330B" w:rsidP="003423C0">
      <w:pPr>
        <w:spacing w:line="276" w:lineRule="auto"/>
        <w:jc w:val="both"/>
        <w:rPr>
          <w:rFonts w:asciiTheme="majorHAnsi" w:hAnsiTheme="majorHAnsi"/>
          <w:i/>
        </w:rPr>
      </w:pPr>
    </w:p>
    <w:p w:rsidR="00A3330B" w:rsidRPr="003423C0" w:rsidRDefault="006E72C0" w:rsidP="003423C0">
      <w:pPr>
        <w:spacing w:line="276" w:lineRule="auto"/>
        <w:jc w:val="both"/>
        <w:rPr>
          <w:rFonts w:asciiTheme="majorHAnsi" w:hAnsiTheme="majorHAnsi"/>
          <w:i/>
        </w:rPr>
      </w:pPr>
      <w:r w:rsidRPr="006E72C0">
        <w:rPr>
          <w:rFonts w:asciiTheme="majorHAnsi" w:hAnsiTheme="majorHAnsi"/>
          <w:b/>
          <w:noProof/>
        </w:rPr>
        <w:pict>
          <v:oval id="_x0000_s1127" style="position:absolute;left:0;text-align:left;margin-left:54.85pt;margin-top:11.3pt;width:104.7pt;height:96.95pt;z-index:251745280" fillcolor="#92d050" strokecolor="#21ab28" strokeweight="1pt">
            <v:fill color2="fill darken(118)" angle="-45" focusposition=".5,.5" focussize="" method="linear sigma" focus="-50%" type="gradient"/>
            <v:shadow on="t" type="perspective" color="#205867 [1608]" opacity=".5" offset="1pt" offset2="-3pt"/>
            <v:textbox style="mso-next-textbox:#_x0000_s1127">
              <w:txbxContent>
                <w:p w:rsidR="00F17346" w:rsidRPr="00436C51" w:rsidRDefault="00F17346" w:rsidP="00A3330B">
                  <w:pPr>
                    <w:rPr>
                      <w:sz w:val="20"/>
                      <w:szCs w:val="20"/>
                    </w:rPr>
                  </w:pPr>
                  <w:r w:rsidRPr="00436C51">
                    <w:rPr>
                      <w:b/>
                      <w:sz w:val="20"/>
                      <w:szCs w:val="20"/>
                    </w:rPr>
                    <w:t>ОМВД по Нефтеюганскому району</w:t>
                  </w:r>
                </w:p>
              </w:txbxContent>
            </v:textbox>
          </v:oval>
        </w:pict>
      </w:r>
    </w:p>
    <w:p w:rsidR="00A3330B" w:rsidRPr="003423C0" w:rsidRDefault="00A3330B" w:rsidP="003423C0">
      <w:pPr>
        <w:spacing w:line="276" w:lineRule="auto"/>
        <w:jc w:val="both"/>
        <w:rPr>
          <w:rFonts w:asciiTheme="majorHAnsi" w:hAnsiTheme="majorHAnsi"/>
          <w:i/>
        </w:rPr>
      </w:pPr>
    </w:p>
    <w:p w:rsidR="00A3330B" w:rsidRPr="003423C0" w:rsidRDefault="006E72C0" w:rsidP="003423C0">
      <w:pPr>
        <w:spacing w:line="276" w:lineRule="auto"/>
        <w:rPr>
          <w:rFonts w:asciiTheme="majorHAnsi" w:hAnsiTheme="majorHAnsi"/>
          <w:b/>
        </w:rPr>
      </w:pPr>
      <w:r>
        <w:rPr>
          <w:rFonts w:asciiTheme="majorHAnsi" w:hAnsiTheme="majorHAnsi"/>
          <w:b/>
          <w:noProof/>
        </w:rPr>
        <w:pict>
          <v:oval id="_x0000_s1119" style="position:absolute;left:0;text-align:left;margin-left:126.8pt;margin-top:41.75pt;width:101.1pt;height:92.3pt;z-index:251737088" fillcolor="#92d050" strokecolor="#21ab28" strokeweight="1pt">
            <v:fill color2="fill darken(118)" angle="-45" focusposition=".5,.5" focussize="" method="linear sigma" focus="-50%" type="gradient"/>
            <v:shadow on="t" type="perspective" color="#205867 [1608]" opacity=".5" offset="1pt" offset2="-3pt"/>
            <v:textbox style="mso-next-textbox:#_x0000_s1119">
              <w:txbxContent>
                <w:p w:rsidR="00F17346" w:rsidRPr="00436C51" w:rsidRDefault="00F17346" w:rsidP="00A3330B">
                  <w:pPr>
                    <w:rPr>
                      <w:b/>
                      <w:sz w:val="20"/>
                      <w:szCs w:val="20"/>
                    </w:rPr>
                  </w:pPr>
                  <w:r w:rsidRPr="00436C51">
                    <w:rPr>
                      <w:b/>
                      <w:sz w:val="20"/>
                      <w:szCs w:val="20"/>
                    </w:rPr>
                    <w:t xml:space="preserve">БУ ХМАО-Югры «Нефтеюганский </w:t>
                  </w:r>
                </w:p>
                <w:p w:rsidR="00F17346" w:rsidRPr="00436C51" w:rsidRDefault="00F17346" w:rsidP="00A3330B">
                  <w:pPr>
                    <w:rPr>
                      <w:b/>
                      <w:sz w:val="20"/>
                      <w:szCs w:val="20"/>
                    </w:rPr>
                  </w:pPr>
                  <w:r w:rsidRPr="00436C51">
                    <w:rPr>
                      <w:b/>
                      <w:sz w:val="20"/>
                      <w:szCs w:val="20"/>
                    </w:rPr>
                    <w:t>центр занятости</w:t>
                  </w:r>
                  <w:r w:rsidRPr="00D52D3F">
                    <w:rPr>
                      <w:b/>
                    </w:rPr>
                    <w:t xml:space="preserve"> </w:t>
                  </w:r>
                  <w:r w:rsidRPr="00436C51">
                    <w:rPr>
                      <w:b/>
                      <w:sz w:val="20"/>
                      <w:szCs w:val="20"/>
                    </w:rPr>
                    <w:t>населения</w:t>
                  </w:r>
                </w:p>
              </w:txbxContent>
            </v:textbox>
          </v:oval>
        </w:pict>
      </w:r>
      <w:r>
        <w:rPr>
          <w:rFonts w:asciiTheme="majorHAnsi" w:hAnsiTheme="majorHAnsi"/>
          <w:b/>
          <w:noProof/>
        </w:rPr>
        <w:pict>
          <v:oval id="_x0000_s1122" style="position:absolute;left:0;text-align:left;margin-left:227.9pt;margin-top:165.1pt;width:102.25pt;height:91.45pt;z-index:251740160" fillcolor="#92d050" strokecolor="#21ab28" strokeweight="1pt">
            <v:fill color2="fill darken(118)" angle="-45" focusposition=".5,.5" focussize="" method="linear sigma" focus="-50%" type="gradient"/>
            <v:shadow on="t" type="perspective" color="#205867 [1608]" opacity=".5" offset="1pt" offset2="-3pt"/>
            <v:textbox style="mso-next-textbox:#_x0000_s1122">
              <w:txbxContent>
                <w:p w:rsidR="00F17346" w:rsidRPr="00436C51" w:rsidRDefault="00F17346" w:rsidP="00A3330B">
                  <w:pPr>
                    <w:rPr>
                      <w:b/>
                      <w:sz w:val="20"/>
                      <w:szCs w:val="20"/>
                    </w:rPr>
                  </w:pPr>
                  <w:r w:rsidRPr="00436C51">
                    <w:rPr>
                      <w:b/>
                      <w:sz w:val="20"/>
                      <w:szCs w:val="20"/>
                    </w:rPr>
                    <w:t>ФГУ «ГБ МЭС по ХМАО-Югре»</w:t>
                  </w:r>
                </w:p>
                <w:p w:rsidR="00F17346" w:rsidRPr="00F221E8" w:rsidRDefault="00F17346" w:rsidP="00A3330B"/>
              </w:txbxContent>
            </v:textbox>
          </v:oval>
        </w:pict>
      </w:r>
      <w:r>
        <w:rPr>
          <w:rFonts w:asciiTheme="majorHAnsi" w:hAnsiTheme="majorHAnsi"/>
          <w:b/>
          <w:noProof/>
        </w:rPr>
        <w:pict>
          <v:oval id="_x0000_s1123" style="position:absolute;left:0;text-align:left;margin-left:320.55pt;margin-top:165.1pt;width:95.55pt;height:81.1pt;z-index:251741184" fillcolor="#92d050" strokecolor="#21ab28" strokeweight="1pt">
            <v:fill color2="fill darken(118)" angle="-45" focusposition=".5,.5" focussize="" method="linear sigma" focus="-50%" type="gradient"/>
            <v:shadow on="t" type="perspective" color="#205867 [1608]" opacity=".5" offset="1pt" offset2="-3pt"/>
            <v:textbox style="mso-next-textbox:#_x0000_s1123">
              <w:txbxContent>
                <w:p w:rsidR="00F17346" w:rsidRPr="00436C51" w:rsidRDefault="00F17346" w:rsidP="00A3330B">
                  <w:pPr>
                    <w:rPr>
                      <w:b/>
                    </w:rPr>
                  </w:pPr>
                  <w:r w:rsidRPr="00436C51">
                    <w:rPr>
                      <w:b/>
                    </w:rPr>
                    <w:t>Православные приходы района</w:t>
                  </w:r>
                </w:p>
              </w:txbxContent>
            </v:textbox>
          </v:oval>
        </w:pict>
      </w:r>
      <w:r>
        <w:rPr>
          <w:rFonts w:asciiTheme="majorHAnsi" w:hAnsiTheme="majorHAnsi"/>
          <w:b/>
          <w:noProof/>
        </w:rPr>
        <w:pict>
          <v:oval id="_x0000_s1125" style="position:absolute;left:0;text-align:left;margin-left:264.15pt;margin-top:84.45pt;width:103.85pt;height:96.55pt;z-index:251743232" fillcolor="#92d050" strokecolor="#21ab28" strokeweight="1pt">
            <v:fill color2="fill darken(118)" angle="-45" focusposition=".5,.5" focussize="" method="linear sigma" focus="-50%" type="gradient"/>
            <v:shadow on="t" type="perspective" color="#205867 [1608]" opacity=".5" offset="1pt" offset2="-3pt"/>
            <v:textbox style="mso-next-textbox:#_x0000_s1125">
              <w:txbxContent>
                <w:p w:rsidR="00F17346" w:rsidRPr="00436C51" w:rsidRDefault="00F17346" w:rsidP="00A3330B">
                  <w:pPr>
                    <w:rPr>
                      <w:b/>
                      <w:sz w:val="20"/>
                      <w:szCs w:val="20"/>
                    </w:rPr>
                  </w:pPr>
                  <w:r w:rsidRPr="00436C51">
                    <w:rPr>
                      <w:b/>
                      <w:sz w:val="20"/>
                      <w:szCs w:val="20"/>
                    </w:rPr>
                    <w:t>Департамент образования и</w:t>
                  </w:r>
                </w:p>
                <w:p w:rsidR="00F17346" w:rsidRPr="00436C51" w:rsidRDefault="00F17346" w:rsidP="00A3330B">
                  <w:pPr>
                    <w:rPr>
                      <w:b/>
                      <w:sz w:val="20"/>
                      <w:szCs w:val="20"/>
                    </w:rPr>
                  </w:pPr>
                  <w:r w:rsidRPr="00436C51">
                    <w:rPr>
                      <w:b/>
                      <w:sz w:val="20"/>
                      <w:szCs w:val="20"/>
                    </w:rPr>
                    <w:t>молодежной политики</w:t>
                  </w:r>
                </w:p>
                <w:p w:rsidR="00F17346" w:rsidRPr="00F221E8" w:rsidRDefault="00F17346" w:rsidP="00A3330B">
                  <w:r w:rsidRPr="00436C51">
                    <w:rPr>
                      <w:b/>
                      <w:sz w:val="20"/>
                      <w:szCs w:val="20"/>
                    </w:rPr>
                    <w:t>МО</w:t>
                  </w:r>
                  <w:r w:rsidRPr="00F221E8">
                    <w:rPr>
                      <w:b/>
                    </w:rPr>
                    <w:t xml:space="preserve"> </w:t>
                  </w:r>
                  <w:r>
                    <w:rPr>
                      <w:b/>
                    </w:rPr>
                    <w:t>НР</w:t>
                  </w:r>
                </w:p>
              </w:txbxContent>
            </v:textbox>
          </v:oval>
        </w:pict>
      </w:r>
      <w:r w:rsidRPr="006E72C0">
        <w:rPr>
          <w:rFonts w:asciiTheme="majorHAnsi" w:hAnsiTheme="majorHAnsi"/>
          <w:i/>
          <w:noProof/>
        </w:rPr>
        <w:pict>
          <v:oval id="_x0000_s1132" style="position:absolute;left:0;text-align:left;margin-left:354.85pt;margin-top:97.05pt;width:91.6pt;height:78pt;z-index:251750400" fillcolor="#92d050" strokecolor="#21ab28" strokeweight="1pt">
            <v:fill color2="fill darken(118)" angle="-45" focusposition=".5,.5" focussize="" method="linear sigma" focus="-50%" type="gradient"/>
            <v:shadow on="t" type="perspective" color="#205867 [1608]" opacity=".5" offset="1pt" offset2="-3pt"/>
            <v:textbox style="mso-next-textbox:#_x0000_s1132">
              <w:txbxContent>
                <w:p w:rsidR="00F17346" w:rsidRPr="00436C51" w:rsidRDefault="00F17346" w:rsidP="00A3330B">
                  <w:pPr>
                    <w:rPr>
                      <w:b/>
                      <w:sz w:val="20"/>
                      <w:szCs w:val="20"/>
                    </w:rPr>
                  </w:pPr>
                  <w:r w:rsidRPr="00436C51">
                    <w:rPr>
                      <w:b/>
                      <w:sz w:val="20"/>
                      <w:szCs w:val="20"/>
                    </w:rPr>
                    <w:t>Совет предпринимателей</w:t>
                  </w:r>
                </w:p>
              </w:txbxContent>
            </v:textbox>
          </v:oval>
        </w:pict>
      </w:r>
      <w:r>
        <w:rPr>
          <w:rFonts w:asciiTheme="majorHAnsi" w:hAnsiTheme="majorHAnsi"/>
          <w:b/>
          <w:noProof/>
        </w:rPr>
        <w:pict>
          <v:oval id="_x0000_s1118" style="position:absolute;left:0;text-align:left;margin-left:317.75pt;margin-top:16.55pt;width:98.35pt;height:88.65pt;z-index:251736064" fillcolor="#92d050" strokecolor="#21ab28" strokeweight="1pt">
            <v:fill color2="fill darken(118)" angle="-45" focusposition=".5,.5" focussize="" method="linear sigma" focus="-50%" type="gradient"/>
            <v:shadow on="t" type="perspective" color="#205867 [1608]" opacity=".5" offset="1pt" offset2="-3pt"/>
            <v:textbox style="mso-next-textbox:#_x0000_s1118">
              <w:txbxContent>
                <w:p w:rsidR="00F17346" w:rsidRPr="00436C51" w:rsidRDefault="00F17346" w:rsidP="00A3330B">
                  <w:pPr>
                    <w:rPr>
                      <w:b/>
                      <w:sz w:val="20"/>
                      <w:szCs w:val="20"/>
                    </w:rPr>
                  </w:pPr>
                  <w:r w:rsidRPr="00436C51">
                    <w:rPr>
                      <w:b/>
                      <w:sz w:val="20"/>
                      <w:szCs w:val="20"/>
                    </w:rPr>
                    <w:t>Комитет по опеке и попечительству</w:t>
                  </w:r>
                </w:p>
              </w:txbxContent>
            </v:textbox>
          </v:oval>
        </w:pict>
      </w:r>
      <w:r>
        <w:rPr>
          <w:rFonts w:asciiTheme="majorHAnsi" w:hAnsiTheme="majorHAnsi"/>
          <w:b/>
          <w:noProof/>
        </w:rPr>
        <w:pict>
          <v:oval id="_x0000_s1126" style="position:absolute;left:0;text-align:left;margin-left:388.55pt;margin-top:16.55pt;width:95.6pt;height:88.75pt;z-index:251744256" fillcolor="#92d050" strokecolor="#21ab28" strokeweight="1pt">
            <v:fill color2="fill darken(118)" angle="-45" focusposition=".5,.5" focussize="" method="linear sigma" focus="-50%" type="gradient"/>
            <v:shadow on="t" type="perspective" color="#205867 [1608]" opacity=".5" offset="1pt" offset2="-3pt"/>
            <v:textbox style="mso-next-textbox:#_x0000_s1126">
              <w:txbxContent>
                <w:p w:rsidR="00F17346" w:rsidRPr="00436C51" w:rsidRDefault="00F17346" w:rsidP="00A3330B">
                  <w:pPr>
                    <w:rPr>
                      <w:b/>
                      <w:sz w:val="20"/>
                      <w:szCs w:val="20"/>
                    </w:rPr>
                  </w:pPr>
                  <w:r w:rsidRPr="00436C51">
                    <w:rPr>
                      <w:b/>
                      <w:sz w:val="20"/>
                      <w:szCs w:val="20"/>
                    </w:rPr>
                    <w:t>Комиссия по делам</w:t>
                  </w:r>
                </w:p>
                <w:p w:rsidR="00F17346" w:rsidRPr="00436C51" w:rsidRDefault="00F17346" w:rsidP="00A3330B">
                  <w:pPr>
                    <w:rPr>
                      <w:sz w:val="20"/>
                      <w:szCs w:val="20"/>
                    </w:rPr>
                  </w:pPr>
                  <w:r w:rsidRPr="00436C51">
                    <w:rPr>
                      <w:b/>
                      <w:sz w:val="20"/>
                      <w:szCs w:val="20"/>
                    </w:rPr>
                    <w:t>несовершеннолетних</w:t>
                  </w:r>
                </w:p>
                <w:p w:rsidR="00F17346" w:rsidRPr="00F221E8" w:rsidRDefault="00F17346" w:rsidP="00A3330B"/>
              </w:txbxContent>
            </v:textbox>
          </v:oval>
        </w:pict>
      </w:r>
      <w:r>
        <w:rPr>
          <w:rFonts w:asciiTheme="majorHAnsi" w:hAnsiTheme="majorHAnsi"/>
          <w:b/>
          <w:noProof/>
        </w:rPr>
        <w:pict>
          <v:oval id="_x0000_s1128" style="position:absolute;left:0;text-align:left;margin-left:207.2pt;margin-top:16.55pt;width:104.9pt;height:96.2pt;z-index:251746304" fillcolor="#92d050" strokecolor="#21ab28" strokeweight="1pt">
            <v:fill color2="fill darken(118)" angle="-45" focusposition=".5,.5" focussize="" method="linear sigma" focus="-50%" type="gradient"/>
            <v:shadow on="t" type="perspective" color="#205867 [1608]" opacity=".5" offset="1pt" offset2="-3pt"/>
            <v:textbox style="mso-next-textbox:#_x0000_s1128">
              <w:txbxContent>
                <w:p w:rsidR="00F17346" w:rsidRPr="004446D4" w:rsidRDefault="00F17346" w:rsidP="00A3330B">
                  <w:pPr>
                    <w:rPr>
                      <w:b/>
                      <w:sz w:val="20"/>
                      <w:szCs w:val="20"/>
                    </w:rPr>
                  </w:pPr>
                  <w:r w:rsidRPr="004446D4">
                    <w:rPr>
                      <w:b/>
                      <w:sz w:val="20"/>
                      <w:szCs w:val="20"/>
                    </w:rPr>
                    <w:t>Департамент здравоохранения МО НР</w:t>
                  </w:r>
                </w:p>
                <w:p w:rsidR="00F17346" w:rsidRPr="004446D4" w:rsidRDefault="00F17346" w:rsidP="00A3330B">
                  <w:pPr>
                    <w:rPr>
                      <w:b/>
                      <w:sz w:val="20"/>
                      <w:szCs w:val="20"/>
                    </w:rPr>
                  </w:pPr>
                  <w:r w:rsidRPr="004446D4">
                    <w:rPr>
                      <w:b/>
                      <w:sz w:val="20"/>
                      <w:szCs w:val="20"/>
                    </w:rPr>
                    <w:t>ЦРБ №1</w:t>
                  </w:r>
                </w:p>
                <w:p w:rsidR="00F17346" w:rsidRPr="00F221E8" w:rsidRDefault="00F17346" w:rsidP="00A3330B"/>
              </w:txbxContent>
            </v:textbox>
          </v:oval>
        </w:pict>
      </w:r>
      <w:r>
        <w:rPr>
          <w:rFonts w:asciiTheme="majorHAnsi" w:hAnsiTheme="majorHAnsi"/>
          <w:b/>
          <w:noProof/>
        </w:rPr>
        <w:pict>
          <v:oval id="_x0000_s1133" style="position:absolute;left:0;text-align:left;margin-left:174.5pt;margin-top:111.25pt;width:89.65pt;height:82.35pt;z-index:251751424" fillcolor="#92d050" strokecolor="#21ab28" strokeweight="1pt">
            <v:fill color2="fill darken(118)" angle="-45" focusposition=".5,.5" focussize="" method="linear sigma" focus="-50%" type="gradient"/>
            <v:shadow on="t" type="perspective" color="#205867 [1608]" opacity=".5" offset="1pt" offset2="-3pt"/>
            <v:textbox style="mso-next-textbox:#_x0000_s1133">
              <w:txbxContent>
                <w:p w:rsidR="00F17346" w:rsidRDefault="00F17346" w:rsidP="00A3330B">
                  <w:pPr>
                    <w:rPr>
                      <w:b/>
                    </w:rPr>
                  </w:pPr>
                </w:p>
                <w:p w:rsidR="00F17346" w:rsidRPr="00436C51" w:rsidRDefault="00F17346" w:rsidP="00A3330B">
                  <w:pPr>
                    <w:rPr>
                      <w:b/>
                    </w:rPr>
                  </w:pPr>
                  <w:r>
                    <w:rPr>
                      <w:b/>
                    </w:rPr>
                    <w:t>ЖКХ</w:t>
                  </w:r>
                </w:p>
              </w:txbxContent>
            </v:textbox>
          </v:oval>
        </w:pict>
      </w:r>
      <w:r w:rsidR="00A3330B" w:rsidRPr="003423C0">
        <w:rPr>
          <w:rFonts w:asciiTheme="majorHAnsi" w:hAnsiTheme="majorHAnsi"/>
          <w:b/>
        </w:rPr>
        <w:br w:type="page"/>
      </w:r>
    </w:p>
    <w:p w:rsidR="004318E1" w:rsidRPr="003423C0" w:rsidRDefault="004318E1" w:rsidP="003423C0">
      <w:pPr>
        <w:spacing w:after="240" w:line="276" w:lineRule="auto"/>
        <w:ind w:left="170"/>
        <w:rPr>
          <w:rFonts w:asciiTheme="majorHAnsi" w:hAnsiTheme="majorHAnsi"/>
          <w:b/>
          <w:color w:val="0F243E" w:themeColor="text2" w:themeShade="80"/>
          <w:sz w:val="28"/>
          <w:szCs w:val="28"/>
        </w:rPr>
      </w:pPr>
    </w:p>
    <w:p w:rsidR="00A3330B" w:rsidRPr="003423C0" w:rsidRDefault="00A3330B" w:rsidP="003423C0">
      <w:pPr>
        <w:spacing w:after="240" w:line="276" w:lineRule="auto"/>
        <w:ind w:left="170"/>
        <w:rPr>
          <w:rFonts w:asciiTheme="majorHAnsi" w:hAnsiTheme="majorHAnsi"/>
          <w:b/>
          <w:color w:val="0F243E" w:themeColor="text2" w:themeShade="80"/>
          <w:sz w:val="28"/>
          <w:szCs w:val="28"/>
        </w:rPr>
      </w:pPr>
      <w:r w:rsidRPr="003423C0">
        <w:rPr>
          <w:rFonts w:asciiTheme="majorHAnsi" w:hAnsiTheme="majorHAnsi" w:cs="Times New Roman"/>
          <w:b/>
          <w:color w:val="0F243E" w:themeColor="text2" w:themeShade="80"/>
          <w:sz w:val="28"/>
          <w:szCs w:val="28"/>
        </w:rPr>
        <w:t>Оценка</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деятельности</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Учреждения</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за</w:t>
      </w:r>
      <w:r w:rsidR="00EC4BF3">
        <w:rPr>
          <w:rFonts w:asciiTheme="majorHAnsi" w:hAnsiTheme="majorHAnsi"/>
          <w:b/>
          <w:color w:val="0F243E" w:themeColor="text2" w:themeShade="80"/>
          <w:sz w:val="28"/>
          <w:szCs w:val="28"/>
        </w:rPr>
        <w:t xml:space="preserve"> 2015</w:t>
      </w:r>
      <w:r w:rsidRPr="003423C0">
        <w:rPr>
          <w:rFonts w:asciiTheme="majorHAnsi" w:hAnsiTheme="majorHAnsi"/>
          <w:b/>
          <w:color w:val="0F243E" w:themeColor="text2" w:themeShade="80"/>
          <w:sz w:val="28"/>
          <w:szCs w:val="28"/>
        </w:rPr>
        <w:t xml:space="preserve"> </w:t>
      </w:r>
      <w:r w:rsidRPr="003423C0">
        <w:rPr>
          <w:rFonts w:asciiTheme="majorHAnsi" w:hAnsiTheme="majorHAnsi" w:cs="Times New Roman"/>
          <w:b/>
          <w:color w:val="0F243E" w:themeColor="text2" w:themeShade="80"/>
          <w:sz w:val="28"/>
          <w:szCs w:val="28"/>
        </w:rPr>
        <w:t>год</w:t>
      </w:r>
    </w:p>
    <w:p w:rsidR="00A32CC8" w:rsidRPr="003423C0" w:rsidRDefault="00A3330B" w:rsidP="003423C0">
      <w:pPr>
        <w:pStyle w:val="ad"/>
        <w:spacing w:line="276" w:lineRule="auto"/>
        <w:jc w:val="both"/>
        <w:rPr>
          <w:rFonts w:asciiTheme="majorHAnsi" w:hAnsiTheme="majorHAnsi"/>
          <w:color w:val="000000" w:themeColor="text1"/>
          <w:sz w:val="24"/>
          <w:szCs w:val="24"/>
        </w:rPr>
      </w:pPr>
      <w:r w:rsidRPr="003423C0">
        <w:rPr>
          <w:rFonts w:asciiTheme="majorHAnsi" w:hAnsiTheme="majorHAnsi"/>
          <w:sz w:val="24"/>
          <w:szCs w:val="24"/>
        </w:rPr>
        <w:t xml:space="preserve">           </w:t>
      </w:r>
      <w:r w:rsidR="00A32CC8" w:rsidRPr="003423C0">
        <w:rPr>
          <w:rFonts w:asciiTheme="majorHAnsi" w:hAnsiTheme="majorHAnsi" w:cs="Times New Roman"/>
          <w:sz w:val="24"/>
          <w:szCs w:val="24"/>
        </w:rPr>
        <w:t>Опираясь</w:t>
      </w:r>
      <w:r w:rsidR="00A32CC8" w:rsidRPr="003423C0">
        <w:rPr>
          <w:rFonts w:asciiTheme="majorHAnsi" w:hAnsiTheme="majorHAnsi"/>
          <w:sz w:val="24"/>
          <w:szCs w:val="24"/>
        </w:rPr>
        <w:t xml:space="preserve"> </w:t>
      </w:r>
      <w:r w:rsidR="00A32CC8" w:rsidRPr="003423C0">
        <w:rPr>
          <w:rFonts w:asciiTheme="majorHAnsi" w:hAnsiTheme="majorHAnsi" w:cs="Times New Roman"/>
          <w:sz w:val="24"/>
          <w:szCs w:val="24"/>
        </w:rPr>
        <w:t>на</w:t>
      </w:r>
      <w:r w:rsidR="00A32CC8" w:rsidRPr="003423C0">
        <w:rPr>
          <w:rFonts w:asciiTheme="majorHAnsi" w:hAnsiTheme="majorHAnsi"/>
          <w:sz w:val="24"/>
          <w:szCs w:val="24"/>
        </w:rPr>
        <w:t xml:space="preserve"> </w:t>
      </w:r>
      <w:r w:rsidR="00A32CC8" w:rsidRPr="003423C0">
        <w:rPr>
          <w:rFonts w:asciiTheme="majorHAnsi" w:hAnsiTheme="majorHAnsi" w:cs="Times New Roman"/>
          <w:sz w:val="24"/>
          <w:szCs w:val="24"/>
        </w:rPr>
        <w:t>выше</w:t>
      </w:r>
      <w:r w:rsidR="00A32CC8" w:rsidRPr="003423C0">
        <w:rPr>
          <w:rFonts w:asciiTheme="majorHAnsi" w:hAnsiTheme="majorHAnsi"/>
          <w:sz w:val="24"/>
          <w:szCs w:val="24"/>
        </w:rPr>
        <w:t xml:space="preserve"> </w:t>
      </w:r>
      <w:r w:rsidR="00A32CC8" w:rsidRPr="003423C0">
        <w:rPr>
          <w:rFonts w:asciiTheme="majorHAnsi" w:hAnsiTheme="majorHAnsi" w:cs="Times New Roman"/>
          <w:sz w:val="24"/>
          <w:szCs w:val="24"/>
        </w:rPr>
        <w:t>изложенные</w:t>
      </w:r>
      <w:r w:rsidR="00A32CC8" w:rsidRPr="003423C0">
        <w:rPr>
          <w:rFonts w:asciiTheme="majorHAnsi" w:hAnsiTheme="majorHAnsi"/>
          <w:sz w:val="24"/>
          <w:szCs w:val="24"/>
        </w:rPr>
        <w:t xml:space="preserve"> </w:t>
      </w:r>
      <w:r w:rsidR="00A32CC8" w:rsidRPr="003423C0">
        <w:rPr>
          <w:rFonts w:asciiTheme="majorHAnsi" w:hAnsiTheme="majorHAnsi" w:cs="Times New Roman"/>
          <w:color w:val="000000" w:themeColor="text1"/>
          <w:sz w:val="24"/>
          <w:szCs w:val="24"/>
        </w:rPr>
        <w:t>данные</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можно</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сделать</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вывод</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что</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Учреждением</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исполн</w:t>
      </w:r>
      <w:r w:rsidR="004446D4" w:rsidRPr="003423C0">
        <w:rPr>
          <w:rFonts w:asciiTheme="majorHAnsi" w:hAnsiTheme="majorHAnsi" w:cs="Times New Roman"/>
          <w:color w:val="000000" w:themeColor="text1"/>
          <w:sz w:val="24"/>
          <w:szCs w:val="24"/>
        </w:rPr>
        <w:t>ен</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перспе</w:t>
      </w:r>
      <w:r w:rsidR="007F26C8" w:rsidRPr="003423C0">
        <w:rPr>
          <w:rFonts w:asciiTheme="majorHAnsi" w:hAnsiTheme="majorHAnsi" w:cs="Times New Roman"/>
          <w:color w:val="000000" w:themeColor="text1"/>
          <w:sz w:val="24"/>
          <w:szCs w:val="24"/>
        </w:rPr>
        <w:t>ктивный</w:t>
      </w:r>
      <w:r w:rsidR="007F26C8" w:rsidRPr="003423C0">
        <w:rPr>
          <w:rFonts w:asciiTheme="majorHAnsi" w:hAnsiTheme="majorHAnsi"/>
          <w:color w:val="000000" w:themeColor="text1"/>
          <w:sz w:val="24"/>
          <w:szCs w:val="24"/>
        </w:rPr>
        <w:t xml:space="preserve"> </w:t>
      </w:r>
      <w:r w:rsidR="007F26C8" w:rsidRPr="003423C0">
        <w:rPr>
          <w:rFonts w:asciiTheme="majorHAnsi" w:hAnsiTheme="majorHAnsi" w:cs="Times New Roman"/>
          <w:color w:val="000000" w:themeColor="text1"/>
          <w:sz w:val="24"/>
          <w:szCs w:val="24"/>
        </w:rPr>
        <w:t>план</w:t>
      </w:r>
      <w:r w:rsidR="007F26C8" w:rsidRPr="003423C0">
        <w:rPr>
          <w:rFonts w:asciiTheme="majorHAnsi" w:hAnsiTheme="majorHAnsi"/>
          <w:color w:val="000000" w:themeColor="text1"/>
          <w:sz w:val="24"/>
          <w:szCs w:val="24"/>
        </w:rPr>
        <w:t xml:space="preserve"> </w:t>
      </w:r>
      <w:r w:rsidR="007F26C8" w:rsidRPr="003423C0">
        <w:rPr>
          <w:rFonts w:asciiTheme="majorHAnsi" w:hAnsiTheme="majorHAnsi" w:cs="Times New Roman"/>
          <w:color w:val="000000" w:themeColor="text1"/>
          <w:sz w:val="24"/>
          <w:szCs w:val="24"/>
        </w:rPr>
        <w:t>мероприятий</w:t>
      </w:r>
      <w:r w:rsidR="007F26C8" w:rsidRPr="003423C0">
        <w:rPr>
          <w:rFonts w:asciiTheme="majorHAnsi" w:hAnsiTheme="majorHAnsi"/>
          <w:color w:val="000000" w:themeColor="text1"/>
          <w:sz w:val="24"/>
          <w:szCs w:val="24"/>
        </w:rPr>
        <w:t xml:space="preserve"> </w:t>
      </w:r>
      <w:r w:rsidR="007F26C8" w:rsidRPr="003423C0">
        <w:rPr>
          <w:rFonts w:asciiTheme="majorHAnsi" w:hAnsiTheme="majorHAnsi" w:cs="Times New Roman"/>
          <w:color w:val="000000" w:themeColor="text1"/>
          <w:sz w:val="24"/>
          <w:szCs w:val="24"/>
        </w:rPr>
        <w:t>на</w:t>
      </w:r>
      <w:r w:rsidR="00EC4BF3">
        <w:rPr>
          <w:rFonts w:asciiTheme="majorHAnsi" w:hAnsiTheme="majorHAnsi"/>
          <w:color w:val="000000" w:themeColor="text1"/>
          <w:sz w:val="24"/>
          <w:szCs w:val="24"/>
        </w:rPr>
        <w:t xml:space="preserve"> 2015</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год</w:t>
      </w:r>
      <w:r w:rsidR="00A32CC8"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успешно</w:t>
      </w:r>
      <w:r w:rsidR="004446D4"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реализованы</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программы</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по</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основной</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деятельности</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осуществлен</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контроль</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качества</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предоставленных</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услуг</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что</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обеспечило</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качественное</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и</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своевременное</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исполнение</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Государственного</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задания</w:t>
      </w:r>
      <w:r w:rsidR="004446D4" w:rsidRPr="003423C0">
        <w:rPr>
          <w:rFonts w:asciiTheme="majorHAnsi" w:hAnsiTheme="majorHAnsi"/>
          <w:color w:val="000000" w:themeColor="text1"/>
          <w:sz w:val="24"/>
          <w:szCs w:val="24"/>
        </w:rPr>
        <w:t xml:space="preserve">.  </w:t>
      </w:r>
      <w:r w:rsidR="00A32CC8" w:rsidRPr="003423C0">
        <w:rPr>
          <w:rFonts w:asciiTheme="majorHAnsi" w:hAnsiTheme="majorHAnsi"/>
          <w:color w:val="000000" w:themeColor="text1"/>
          <w:sz w:val="24"/>
          <w:szCs w:val="24"/>
        </w:rPr>
        <w:t xml:space="preserve"> </w:t>
      </w:r>
    </w:p>
    <w:p w:rsidR="00A3330B" w:rsidRPr="003423C0" w:rsidRDefault="00A3330B" w:rsidP="003423C0">
      <w:pPr>
        <w:spacing w:after="240" w:line="276" w:lineRule="auto"/>
        <w:ind w:left="170"/>
        <w:jc w:val="both"/>
        <w:rPr>
          <w:rFonts w:asciiTheme="majorHAnsi" w:hAnsiTheme="majorHAnsi"/>
          <w:b/>
          <w:color w:val="0F243E" w:themeColor="text2" w:themeShade="80"/>
          <w:sz w:val="28"/>
          <w:szCs w:val="28"/>
        </w:rPr>
      </w:pPr>
    </w:p>
    <w:p w:rsidR="00964A05" w:rsidRPr="003423C0" w:rsidRDefault="00A54C26" w:rsidP="003423C0">
      <w:pPr>
        <w:spacing w:after="240" w:line="276" w:lineRule="auto"/>
        <w:ind w:left="170"/>
        <w:rPr>
          <w:rFonts w:asciiTheme="majorHAnsi" w:hAnsiTheme="majorHAnsi"/>
          <w:b/>
          <w:color w:val="0F243E" w:themeColor="text2" w:themeShade="80"/>
          <w:sz w:val="28"/>
          <w:szCs w:val="28"/>
        </w:rPr>
      </w:pPr>
      <w:r w:rsidRPr="003423C0">
        <w:rPr>
          <w:rFonts w:asciiTheme="majorHAnsi" w:hAnsiTheme="majorHAnsi" w:cs="Times New Roman"/>
          <w:b/>
          <w:color w:val="0F243E" w:themeColor="text2" w:themeShade="80"/>
          <w:sz w:val="28"/>
          <w:szCs w:val="28"/>
        </w:rPr>
        <w:t>Перспектив</w:t>
      </w:r>
      <w:r w:rsidR="00524C26" w:rsidRPr="003423C0">
        <w:rPr>
          <w:rFonts w:asciiTheme="majorHAnsi" w:hAnsiTheme="majorHAnsi" w:cs="Times New Roman"/>
          <w:b/>
          <w:color w:val="0F243E" w:themeColor="text2" w:themeShade="80"/>
          <w:sz w:val="28"/>
          <w:szCs w:val="28"/>
        </w:rPr>
        <w:t>ы</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развития</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Учреждения</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на</w:t>
      </w:r>
      <w:r w:rsidR="00EC4BF3">
        <w:rPr>
          <w:rFonts w:asciiTheme="majorHAnsi" w:hAnsiTheme="majorHAnsi"/>
          <w:b/>
          <w:color w:val="0F243E" w:themeColor="text2" w:themeShade="80"/>
          <w:sz w:val="28"/>
          <w:szCs w:val="28"/>
        </w:rPr>
        <w:t xml:space="preserve"> 2016</w:t>
      </w:r>
      <w:r w:rsidRPr="003423C0">
        <w:rPr>
          <w:rFonts w:asciiTheme="majorHAnsi" w:hAnsiTheme="majorHAnsi"/>
          <w:b/>
          <w:color w:val="0F243E" w:themeColor="text2" w:themeShade="80"/>
          <w:sz w:val="28"/>
          <w:szCs w:val="28"/>
        </w:rPr>
        <w:t xml:space="preserve"> </w:t>
      </w:r>
      <w:r w:rsidRPr="003423C0">
        <w:rPr>
          <w:rFonts w:asciiTheme="majorHAnsi" w:hAnsiTheme="majorHAnsi" w:cs="Times New Roman"/>
          <w:b/>
          <w:color w:val="0F243E" w:themeColor="text2" w:themeShade="80"/>
          <w:sz w:val="28"/>
          <w:szCs w:val="28"/>
        </w:rPr>
        <w:t>год</w:t>
      </w:r>
    </w:p>
    <w:p w:rsidR="006A1C25" w:rsidRPr="003423C0" w:rsidRDefault="006A1C25" w:rsidP="003423C0">
      <w:pPr>
        <w:spacing w:line="276" w:lineRule="auto"/>
        <w:ind w:left="170"/>
        <w:jc w:val="both"/>
        <w:rPr>
          <w:rFonts w:asciiTheme="majorHAnsi" w:hAnsiTheme="majorHAnsi"/>
          <w:sz w:val="24"/>
          <w:szCs w:val="24"/>
        </w:rPr>
      </w:pP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целью</w:t>
      </w:r>
      <w:r w:rsidRPr="003423C0">
        <w:rPr>
          <w:rFonts w:asciiTheme="majorHAnsi" w:hAnsiTheme="majorHAnsi"/>
          <w:sz w:val="24"/>
          <w:szCs w:val="24"/>
        </w:rPr>
        <w:t xml:space="preserve"> </w:t>
      </w:r>
      <w:r w:rsidRPr="003423C0">
        <w:rPr>
          <w:rFonts w:asciiTheme="majorHAnsi" w:hAnsiTheme="majorHAnsi" w:cs="Times New Roman"/>
          <w:sz w:val="24"/>
          <w:szCs w:val="24"/>
        </w:rPr>
        <w:t>повышения</w:t>
      </w:r>
      <w:r w:rsidRPr="003423C0">
        <w:rPr>
          <w:rFonts w:asciiTheme="majorHAnsi" w:hAnsiTheme="majorHAnsi"/>
          <w:sz w:val="24"/>
          <w:szCs w:val="24"/>
        </w:rPr>
        <w:t xml:space="preserve"> </w:t>
      </w:r>
      <w:r w:rsidRPr="003423C0">
        <w:rPr>
          <w:rFonts w:asciiTheme="majorHAnsi" w:hAnsiTheme="majorHAnsi" w:cs="Times New Roman"/>
          <w:sz w:val="24"/>
          <w:szCs w:val="24"/>
        </w:rPr>
        <w:t>качества</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Учреждение</w:t>
      </w:r>
      <w:r w:rsidRPr="003423C0">
        <w:rPr>
          <w:rFonts w:asciiTheme="majorHAnsi" w:hAnsiTheme="majorHAnsi"/>
          <w:sz w:val="24"/>
          <w:szCs w:val="24"/>
        </w:rPr>
        <w:t xml:space="preserve"> </w:t>
      </w:r>
      <w:r w:rsidRPr="003423C0">
        <w:rPr>
          <w:rFonts w:asciiTheme="majorHAnsi" w:hAnsiTheme="majorHAnsi" w:cs="Times New Roman"/>
          <w:sz w:val="24"/>
          <w:szCs w:val="24"/>
        </w:rPr>
        <w:t>продолжит</w:t>
      </w:r>
      <w:r w:rsidRPr="003423C0">
        <w:rPr>
          <w:rFonts w:asciiTheme="majorHAnsi" w:hAnsiTheme="majorHAnsi"/>
          <w:sz w:val="24"/>
          <w:szCs w:val="24"/>
        </w:rPr>
        <w:t xml:space="preserve"> </w:t>
      </w:r>
      <w:r w:rsidRPr="003423C0">
        <w:rPr>
          <w:rFonts w:asciiTheme="majorHAnsi" w:hAnsiTheme="majorHAnsi" w:cs="Times New Roman"/>
          <w:sz w:val="24"/>
          <w:szCs w:val="24"/>
        </w:rPr>
        <w:t>работу</w:t>
      </w:r>
      <w:r w:rsidRPr="003423C0">
        <w:rPr>
          <w:rFonts w:asciiTheme="majorHAnsi" w:hAnsiTheme="majorHAnsi"/>
          <w:sz w:val="24"/>
          <w:szCs w:val="24"/>
        </w:rPr>
        <w:t xml:space="preserve"> </w:t>
      </w:r>
      <w:r w:rsidRPr="003423C0">
        <w:rPr>
          <w:rFonts w:asciiTheme="majorHAnsi" w:hAnsiTheme="majorHAnsi" w:cs="Times New Roman"/>
          <w:sz w:val="24"/>
          <w:szCs w:val="24"/>
        </w:rPr>
        <w:t>по</w:t>
      </w:r>
      <w:r w:rsidRPr="003423C0">
        <w:rPr>
          <w:rFonts w:asciiTheme="majorHAnsi" w:hAnsiTheme="majorHAnsi"/>
          <w:sz w:val="24"/>
          <w:szCs w:val="24"/>
        </w:rPr>
        <w:t xml:space="preserve"> </w:t>
      </w:r>
      <w:r w:rsidRPr="003423C0">
        <w:rPr>
          <w:rFonts w:asciiTheme="majorHAnsi" w:hAnsiTheme="majorHAnsi" w:cs="Times New Roman"/>
          <w:sz w:val="24"/>
          <w:szCs w:val="24"/>
        </w:rPr>
        <w:t>следующим</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направлениям</w:t>
      </w:r>
      <w:r w:rsidRPr="003423C0">
        <w:rPr>
          <w:rFonts w:asciiTheme="majorHAnsi" w:hAnsiTheme="majorHAnsi"/>
          <w:sz w:val="24"/>
          <w:szCs w:val="24"/>
        </w:rPr>
        <w:t>:</w:t>
      </w:r>
    </w:p>
    <w:p w:rsidR="00ED4021" w:rsidRPr="003423C0" w:rsidRDefault="00ED4021" w:rsidP="003423C0">
      <w:pPr>
        <w:pStyle w:val="a7"/>
        <w:numPr>
          <w:ilvl w:val="0"/>
          <w:numId w:val="6"/>
        </w:numPr>
        <w:jc w:val="both"/>
        <w:rPr>
          <w:rFonts w:asciiTheme="majorHAnsi" w:hAnsiTheme="majorHAnsi"/>
          <w:sz w:val="24"/>
          <w:szCs w:val="24"/>
        </w:rPr>
      </w:pPr>
      <w:r w:rsidRPr="003423C0">
        <w:rPr>
          <w:rFonts w:asciiTheme="majorHAnsi" w:hAnsiTheme="majorHAnsi" w:cs="Times New Roman"/>
          <w:color w:val="000000" w:themeColor="text1"/>
          <w:sz w:val="24"/>
          <w:szCs w:val="24"/>
        </w:rPr>
        <w:t>Организация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деятельности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Учреждения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соответствии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основными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положениями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федерального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закона</w:t>
      </w:r>
      <w:r w:rsidRPr="003423C0">
        <w:rPr>
          <w:rFonts w:asciiTheme="majorHAnsi" w:hAnsiTheme="majorHAnsi"/>
        </w:rPr>
        <w:t xml:space="preserve"> </w:t>
      </w:r>
      <w:r w:rsidRPr="003423C0">
        <w:rPr>
          <w:rFonts w:asciiTheme="majorHAnsi" w:hAnsiTheme="majorHAnsi" w:cs="Times New Roman"/>
        </w:rPr>
        <w:t>от</w:t>
      </w:r>
      <w:r w:rsidRPr="003423C0">
        <w:rPr>
          <w:rFonts w:asciiTheme="majorHAnsi" w:hAnsiTheme="majorHAnsi"/>
        </w:rPr>
        <w:t xml:space="preserve"> 28.</w:t>
      </w:r>
      <w:r w:rsidRPr="003423C0">
        <w:rPr>
          <w:rFonts w:asciiTheme="majorHAnsi" w:hAnsiTheme="majorHAnsi"/>
          <w:sz w:val="24"/>
          <w:szCs w:val="24"/>
        </w:rPr>
        <w:t xml:space="preserve">12.2013 </w:t>
      </w:r>
      <w:r w:rsidRPr="003423C0">
        <w:rPr>
          <w:rFonts w:asciiTheme="majorHAnsi" w:hAnsiTheme="majorHAnsi" w:cs="Times New Roman"/>
          <w:sz w:val="24"/>
          <w:szCs w:val="24"/>
        </w:rPr>
        <w:t>г</w:t>
      </w:r>
      <w:r w:rsidRPr="003423C0">
        <w:rPr>
          <w:rFonts w:asciiTheme="majorHAnsi" w:hAnsiTheme="majorHAnsi"/>
          <w:sz w:val="24"/>
          <w:szCs w:val="24"/>
        </w:rPr>
        <w:t xml:space="preserve">. </w:t>
      </w:r>
      <w:r w:rsidRPr="003423C0">
        <w:rPr>
          <w:rFonts w:asciiTheme="majorHAnsi" w:hAnsiTheme="majorHAnsi" w:cs="Times New Roman"/>
          <w:sz w:val="24"/>
          <w:szCs w:val="24"/>
        </w:rPr>
        <w:t>№</w:t>
      </w:r>
      <w:r w:rsidRPr="003423C0">
        <w:rPr>
          <w:rFonts w:asciiTheme="majorHAnsi" w:hAnsiTheme="majorHAnsi"/>
          <w:sz w:val="24"/>
          <w:szCs w:val="24"/>
        </w:rPr>
        <w:t xml:space="preserve"> 442-</w:t>
      </w:r>
      <w:r w:rsidRPr="003423C0">
        <w:rPr>
          <w:rFonts w:asciiTheme="majorHAnsi" w:hAnsiTheme="majorHAnsi" w:cs="Times New Roman"/>
          <w:sz w:val="24"/>
          <w:szCs w:val="24"/>
        </w:rPr>
        <w:t>ФЗ</w:t>
      </w:r>
      <w:r w:rsidRPr="003423C0">
        <w:rPr>
          <w:rFonts w:asciiTheme="majorHAnsi" w:hAnsiTheme="majorHAnsi"/>
          <w:sz w:val="24"/>
          <w:szCs w:val="24"/>
        </w:rPr>
        <w:t xml:space="preserve"> «</w:t>
      </w:r>
      <w:r w:rsidRPr="003423C0">
        <w:rPr>
          <w:rFonts w:asciiTheme="majorHAnsi" w:hAnsiTheme="majorHAnsi" w:cs="Times New Roman"/>
          <w:sz w:val="24"/>
          <w:szCs w:val="24"/>
        </w:rPr>
        <w:t>Об</w:t>
      </w:r>
      <w:r w:rsidRPr="003423C0">
        <w:rPr>
          <w:rFonts w:asciiTheme="majorHAnsi" w:hAnsiTheme="majorHAnsi"/>
          <w:sz w:val="24"/>
          <w:szCs w:val="24"/>
        </w:rPr>
        <w:t xml:space="preserve"> </w:t>
      </w:r>
      <w:r w:rsidRPr="003423C0">
        <w:rPr>
          <w:rFonts w:asciiTheme="majorHAnsi" w:hAnsiTheme="majorHAnsi" w:cs="Times New Roman"/>
          <w:sz w:val="24"/>
          <w:szCs w:val="24"/>
        </w:rPr>
        <w:t>основах</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РФ</w:t>
      </w:r>
      <w:r w:rsidRPr="003423C0">
        <w:rPr>
          <w:rFonts w:asciiTheme="majorHAnsi" w:hAnsiTheme="majorHAnsi"/>
          <w:sz w:val="24"/>
          <w:szCs w:val="24"/>
        </w:rPr>
        <w:t>»</w:t>
      </w:r>
    </w:p>
    <w:p w:rsidR="00A54C26" w:rsidRPr="003423C0" w:rsidRDefault="00A54C26" w:rsidP="003423C0">
      <w:pPr>
        <w:pStyle w:val="a7"/>
        <w:numPr>
          <w:ilvl w:val="0"/>
          <w:numId w:val="6"/>
        </w:numPr>
        <w:spacing w:after="0"/>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Укрепление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материально</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технической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базы</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Учреждения</w:t>
      </w:r>
    </w:p>
    <w:p w:rsidR="00A54C26" w:rsidRPr="003423C0" w:rsidRDefault="00A54C26" w:rsidP="003423C0">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Усилени</w:t>
      </w:r>
      <w:r w:rsidR="00ED4021" w:rsidRPr="003423C0">
        <w:rPr>
          <w:rFonts w:asciiTheme="majorHAnsi" w:hAnsiTheme="majorHAnsi" w:cs="Times New Roman"/>
          <w:color w:val="000000" w:themeColor="text1"/>
          <w:sz w:val="24"/>
          <w:szCs w:val="24"/>
        </w:rPr>
        <w:t>е</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мер</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комплексной</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безопасности</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У</w:t>
      </w:r>
      <w:r w:rsidRPr="003423C0">
        <w:rPr>
          <w:rFonts w:asciiTheme="majorHAnsi" w:hAnsiTheme="majorHAnsi" w:cs="Times New Roman"/>
          <w:color w:val="000000" w:themeColor="text1"/>
          <w:sz w:val="24"/>
          <w:szCs w:val="24"/>
        </w:rPr>
        <w:t>чреждения</w:t>
      </w:r>
    </w:p>
    <w:p w:rsidR="00A54C26" w:rsidRPr="003423C0" w:rsidRDefault="00A54C26" w:rsidP="003423C0">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Улучшение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условий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труда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работников</w:t>
      </w:r>
    </w:p>
    <w:p w:rsidR="00A54C26" w:rsidRPr="003423C0" w:rsidRDefault="00A54C26" w:rsidP="003423C0">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Совершенствование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системы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менеджмента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качества</w:t>
      </w:r>
    </w:p>
    <w:p w:rsidR="00A54C26" w:rsidRPr="003423C0" w:rsidRDefault="00A54C26" w:rsidP="003423C0">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Внедрение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новых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технологий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форм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методов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работы</w:t>
      </w:r>
    </w:p>
    <w:p w:rsidR="00A54C26" w:rsidRPr="003423C0" w:rsidRDefault="00A54C26" w:rsidP="003423C0">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Повышение</w:t>
      </w:r>
      <w:r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квалификации</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и</w:t>
      </w:r>
      <w:r w:rsidR="00D4308C"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профессионального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мастерства</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специалистов</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и</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руководителей</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учреждения</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через</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обучение</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обмен</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опытом</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самообразование</w:t>
      </w:r>
      <w:r w:rsidR="00D4308C" w:rsidRPr="003423C0">
        <w:rPr>
          <w:rFonts w:asciiTheme="majorHAnsi" w:hAnsiTheme="majorHAnsi"/>
          <w:color w:val="000000" w:themeColor="text1"/>
          <w:sz w:val="24"/>
          <w:szCs w:val="24"/>
        </w:rPr>
        <w:t>.</w:t>
      </w: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Директор</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Л</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Ким</w:t>
      </w: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rPr>
      </w:pPr>
      <w:r w:rsidRPr="003423C0">
        <w:rPr>
          <w:rFonts w:asciiTheme="majorHAnsi" w:hAnsiTheme="majorHAnsi" w:cs="Times New Roman"/>
          <w:color w:val="000000" w:themeColor="text1"/>
        </w:rPr>
        <w:t>Подготовил</w:t>
      </w:r>
      <w:r w:rsidRPr="003423C0">
        <w:rPr>
          <w:rFonts w:asciiTheme="majorHAnsi" w:hAnsiTheme="majorHAnsi"/>
          <w:color w:val="000000" w:themeColor="text1"/>
        </w:rPr>
        <w:t>:</w:t>
      </w:r>
    </w:p>
    <w:p w:rsidR="002B7A4C" w:rsidRPr="003423C0" w:rsidRDefault="002B7A4C" w:rsidP="003423C0">
      <w:pPr>
        <w:spacing w:line="276" w:lineRule="auto"/>
        <w:jc w:val="both"/>
        <w:rPr>
          <w:rFonts w:asciiTheme="majorHAnsi" w:hAnsiTheme="majorHAnsi"/>
          <w:color w:val="000000" w:themeColor="text1"/>
        </w:rPr>
      </w:pPr>
      <w:r w:rsidRPr="003423C0">
        <w:rPr>
          <w:rFonts w:asciiTheme="majorHAnsi" w:hAnsiTheme="majorHAnsi" w:cs="Times New Roman"/>
          <w:color w:val="000000" w:themeColor="text1"/>
        </w:rPr>
        <w:t>Заведующий</w:t>
      </w:r>
      <w:r w:rsidRPr="003423C0">
        <w:rPr>
          <w:rFonts w:asciiTheme="majorHAnsi" w:hAnsiTheme="majorHAnsi"/>
          <w:color w:val="000000" w:themeColor="text1"/>
        </w:rPr>
        <w:t xml:space="preserve"> </w:t>
      </w:r>
      <w:r w:rsidRPr="003423C0">
        <w:rPr>
          <w:rFonts w:asciiTheme="majorHAnsi" w:hAnsiTheme="majorHAnsi" w:cs="Times New Roman"/>
          <w:color w:val="000000" w:themeColor="text1"/>
        </w:rPr>
        <w:t>ОМО</w:t>
      </w:r>
    </w:p>
    <w:p w:rsidR="002B7A4C" w:rsidRPr="003423C0" w:rsidRDefault="002B7A4C" w:rsidP="003423C0">
      <w:pPr>
        <w:spacing w:line="276" w:lineRule="auto"/>
        <w:jc w:val="both"/>
        <w:rPr>
          <w:rFonts w:asciiTheme="majorHAnsi" w:hAnsiTheme="majorHAnsi"/>
          <w:color w:val="000000" w:themeColor="text1"/>
        </w:rPr>
      </w:pPr>
      <w:r w:rsidRPr="003423C0">
        <w:rPr>
          <w:rFonts w:asciiTheme="majorHAnsi" w:hAnsiTheme="majorHAnsi" w:cs="Times New Roman"/>
          <w:color w:val="000000" w:themeColor="text1"/>
        </w:rPr>
        <w:t>О</w:t>
      </w:r>
      <w:r w:rsidRPr="003423C0">
        <w:rPr>
          <w:rFonts w:asciiTheme="majorHAnsi" w:hAnsiTheme="majorHAnsi"/>
          <w:color w:val="000000" w:themeColor="text1"/>
        </w:rPr>
        <w:t>.</w:t>
      </w:r>
      <w:r w:rsidRPr="003423C0">
        <w:rPr>
          <w:rFonts w:asciiTheme="majorHAnsi" w:hAnsiTheme="majorHAnsi" w:cs="Times New Roman"/>
          <w:color w:val="000000" w:themeColor="text1"/>
        </w:rPr>
        <w:t>Н</w:t>
      </w:r>
      <w:r w:rsidRPr="003423C0">
        <w:rPr>
          <w:rFonts w:asciiTheme="majorHAnsi" w:hAnsiTheme="majorHAnsi"/>
          <w:color w:val="000000" w:themeColor="text1"/>
        </w:rPr>
        <w:t xml:space="preserve">. </w:t>
      </w:r>
      <w:r w:rsidRPr="003423C0">
        <w:rPr>
          <w:rFonts w:asciiTheme="majorHAnsi" w:hAnsiTheme="majorHAnsi" w:cs="Times New Roman"/>
          <w:color w:val="000000" w:themeColor="text1"/>
        </w:rPr>
        <w:t>Коняева</w:t>
      </w:r>
    </w:p>
    <w:p w:rsidR="002B7A4C" w:rsidRPr="003423C0" w:rsidRDefault="00ED4021" w:rsidP="003423C0">
      <w:pPr>
        <w:spacing w:line="276" w:lineRule="auto"/>
        <w:jc w:val="both"/>
        <w:rPr>
          <w:rFonts w:asciiTheme="majorHAnsi" w:hAnsiTheme="majorHAnsi"/>
          <w:color w:val="000000" w:themeColor="text1"/>
        </w:rPr>
      </w:pPr>
      <w:r w:rsidRPr="003423C0">
        <w:rPr>
          <w:rFonts w:asciiTheme="majorHAnsi" w:hAnsiTheme="majorHAnsi"/>
          <w:color w:val="000000" w:themeColor="text1"/>
        </w:rPr>
        <w:t>8 (3463)</w:t>
      </w:r>
      <w:r w:rsidR="002B7A4C" w:rsidRPr="003423C0">
        <w:rPr>
          <w:rFonts w:asciiTheme="majorHAnsi" w:hAnsiTheme="majorHAnsi"/>
          <w:color w:val="000000" w:themeColor="text1"/>
        </w:rPr>
        <w:t>215863</w:t>
      </w:r>
    </w:p>
    <w:sectPr w:rsidR="002B7A4C" w:rsidRPr="003423C0" w:rsidSect="00C359EB">
      <w:pgSz w:w="11906" w:h="16838"/>
      <w:pgMar w:top="993" w:right="849" w:bottom="851" w:left="1701" w:header="708" w:footer="708" w:gutter="0"/>
      <w:pgBorders>
        <w:top w:val="twistedLines1" w:sz="12" w:space="1" w:color="808080" w:themeColor="background1" w:themeShade="80"/>
        <w:left w:val="twistedLines1" w:sz="12" w:space="4" w:color="808080" w:themeColor="background1" w:themeShade="80"/>
        <w:bottom w:val="twistedLines1" w:sz="12" w:space="1" w:color="808080" w:themeColor="background1" w:themeShade="80"/>
        <w:right w:val="twistedLines1" w:sz="12" w:space="4" w:color="808080" w:themeColor="background1" w:themeShade="8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294" w:rsidRDefault="00B36294" w:rsidP="00B64227">
      <w:r>
        <w:separator/>
      </w:r>
    </w:p>
  </w:endnote>
  <w:endnote w:type="continuationSeparator" w:id="0">
    <w:p w:rsidR="00B36294" w:rsidRDefault="00B36294" w:rsidP="00B642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600"/>
      <w:docPartObj>
        <w:docPartGallery w:val="Page Numbers (Bottom of Page)"/>
        <w:docPartUnique/>
      </w:docPartObj>
    </w:sdtPr>
    <w:sdtContent>
      <w:p w:rsidR="00F17346" w:rsidRDefault="006E72C0">
        <w:pPr>
          <w:pStyle w:val="aa"/>
        </w:pPr>
        <w:fldSimple w:instr=" PAGE   \* MERGEFORMAT ">
          <w:r w:rsidR="00C359EB">
            <w:rPr>
              <w:noProof/>
            </w:rPr>
            <w:t>33</w:t>
          </w:r>
        </w:fldSimple>
      </w:p>
    </w:sdtContent>
  </w:sdt>
  <w:p w:rsidR="00F17346" w:rsidRDefault="00F1734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46" w:rsidRDefault="00F17346" w:rsidP="00F603FD">
    <w:pPr>
      <w:pStyle w:val="aa"/>
      <w:jc w:val="both"/>
    </w:pPr>
  </w:p>
  <w:p w:rsidR="00F17346" w:rsidRDefault="00F173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294" w:rsidRDefault="00B36294" w:rsidP="00B64227">
      <w:r>
        <w:separator/>
      </w:r>
    </w:p>
  </w:footnote>
  <w:footnote w:type="continuationSeparator" w:id="0">
    <w:p w:rsidR="00B36294" w:rsidRDefault="00B36294" w:rsidP="00B64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FF0"/>
    <w:multiLevelType w:val="multilevel"/>
    <w:tmpl w:val="C59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00D49"/>
    <w:multiLevelType w:val="hybridMultilevel"/>
    <w:tmpl w:val="A3CC59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85082A"/>
    <w:multiLevelType w:val="hybridMultilevel"/>
    <w:tmpl w:val="D834BAB0"/>
    <w:lvl w:ilvl="0" w:tplc="85860E1A">
      <w:start w:val="1"/>
      <w:numFmt w:val="bullet"/>
      <w:lvlText w:val="•"/>
      <w:lvlJc w:val="left"/>
      <w:pPr>
        <w:tabs>
          <w:tab w:val="num" w:pos="720"/>
        </w:tabs>
        <w:ind w:left="720" w:hanging="360"/>
      </w:pPr>
      <w:rPr>
        <w:rFonts w:ascii="Times New Roman" w:hAnsi="Times New Roman" w:hint="default"/>
      </w:rPr>
    </w:lvl>
    <w:lvl w:ilvl="1" w:tplc="6D783620" w:tentative="1">
      <w:start w:val="1"/>
      <w:numFmt w:val="bullet"/>
      <w:lvlText w:val="•"/>
      <w:lvlJc w:val="left"/>
      <w:pPr>
        <w:tabs>
          <w:tab w:val="num" w:pos="1440"/>
        </w:tabs>
        <w:ind w:left="1440" w:hanging="360"/>
      </w:pPr>
      <w:rPr>
        <w:rFonts w:ascii="Times New Roman" w:hAnsi="Times New Roman" w:hint="default"/>
      </w:rPr>
    </w:lvl>
    <w:lvl w:ilvl="2" w:tplc="CAD83842" w:tentative="1">
      <w:start w:val="1"/>
      <w:numFmt w:val="bullet"/>
      <w:lvlText w:val="•"/>
      <w:lvlJc w:val="left"/>
      <w:pPr>
        <w:tabs>
          <w:tab w:val="num" w:pos="2160"/>
        </w:tabs>
        <w:ind w:left="2160" w:hanging="360"/>
      </w:pPr>
      <w:rPr>
        <w:rFonts w:ascii="Times New Roman" w:hAnsi="Times New Roman" w:hint="default"/>
      </w:rPr>
    </w:lvl>
    <w:lvl w:ilvl="3" w:tplc="B49666EA" w:tentative="1">
      <w:start w:val="1"/>
      <w:numFmt w:val="bullet"/>
      <w:lvlText w:val="•"/>
      <w:lvlJc w:val="left"/>
      <w:pPr>
        <w:tabs>
          <w:tab w:val="num" w:pos="2880"/>
        </w:tabs>
        <w:ind w:left="2880" w:hanging="360"/>
      </w:pPr>
      <w:rPr>
        <w:rFonts w:ascii="Times New Roman" w:hAnsi="Times New Roman" w:hint="default"/>
      </w:rPr>
    </w:lvl>
    <w:lvl w:ilvl="4" w:tplc="8420251A" w:tentative="1">
      <w:start w:val="1"/>
      <w:numFmt w:val="bullet"/>
      <w:lvlText w:val="•"/>
      <w:lvlJc w:val="left"/>
      <w:pPr>
        <w:tabs>
          <w:tab w:val="num" w:pos="3600"/>
        </w:tabs>
        <w:ind w:left="3600" w:hanging="360"/>
      </w:pPr>
      <w:rPr>
        <w:rFonts w:ascii="Times New Roman" w:hAnsi="Times New Roman" w:hint="default"/>
      </w:rPr>
    </w:lvl>
    <w:lvl w:ilvl="5" w:tplc="B3763312" w:tentative="1">
      <w:start w:val="1"/>
      <w:numFmt w:val="bullet"/>
      <w:lvlText w:val="•"/>
      <w:lvlJc w:val="left"/>
      <w:pPr>
        <w:tabs>
          <w:tab w:val="num" w:pos="4320"/>
        </w:tabs>
        <w:ind w:left="4320" w:hanging="360"/>
      </w:pPr>
      <w:rPr>
        <w:rFonts w:ascii="Times New Roman" w:hAnsi="Times New Roman" w:hint="default"/>
      </w:rPr>
    </w:lvl>
    <w:lvl w:ilvl="6" w:tplc="9C30496A" w:tentative="1">
      <w:start w:val="1"/>
      <w:numFmt w:val="bullet"/>
      <w:lvlText w:val="•"/>
      <w:lvlJc w:val="left"/>
      <w:pPr>
        <w:tabs>
          <w:tab w:val="num" w:pos="5040"/>
        </w:tabs>
        <w:ind w:left="5040" w:hanging="360"/>
      </w:pPr>
      <w:rPr>
        <w:rFonts w:ascii="Times New Roman" w:hAnsi="Times New Roman" w:hint="default"/>
      </w:rPr>
    </w:lvl>
    <w:lvl w:ilvl="7" w:tplc="FF76DA46" w:tentative="1">
      <w:start w:val="1"/>
      <w:numFmt w:val="bullet"/>
      <w:lvlText w:val="•"/>
      <w:lvlJc w:val="left"/>
      <w:pPr>
        <w:tabs>
          <w:tab w:val="num" w:pos="5760"/>
        </w:tabs>
        <w:ind w:left="5760" w:hanging="360"/>
      </w:pPr>
      <w:rPr>
        <w:rFonts w:ascii="Times New Roman" w:hAnsi="Times New Roman" w:hint="default"/>
      </w:rPr>
    </w:lvl>
    <w:lvl w:ilvl="8" w:tplc="2C1C8D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120D80"/>
    <w:multiLevelType w:val="hybridMultilevel"/>
    <w:tmpl w:val="BE463F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C163681"/>
    <w:multiLevelType w:val="hybridMultilevel"/>
    <w:tmpl w:val="72EC69D8"/>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DE063C"/>
    <w:multiLevelType w:val="hybridMultilevel"/>
    <w:tmpl w:val="9C04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35A9E"/>
    <w:multiLevelType w:val="hybridMultilevel"/>
    <w:tmpl w:val="5DC815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6843FAB"/>
    <w:multiLevelType w:val="hybridMultilevel"/>
    <w:tmpl w:val="65584B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B43140"/>
    <w:multiLevelType w:val="hybridMultilevel"/>
    <w:tmpl w:val="EDA8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F0A4527"/>
    <w:multiLevelType w:val="hybridMultilevel"/>
    <w:tmpl w:val="57E69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F57546"/>
    <w:multiLevelType w:val="hybridMultilevel"/>
    <w:tmpl w:val="BBEA74C6"/>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9EA042A"/>
    <w:multiLevelType w:val="hybridMultilevel"/>
    <w:tmpl w:val="BED8FE54"/>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6C5D04"/>
    <w:multiLevelType w:val="hybridMultilevel"/>
    <w:tmpl w:val="6298EB62"/>
    <w:lvl w:ilvl="0" w:tplc="43D005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5EB1E1E"/>
    <w:multiLevelType w:val="hybridMultilevel"/>
    <w:tmpl w:val="504E4C9E"/>
    <w:lvl w:ilvl="0" w:tplc="37F41B08">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35126A"/>
    <w:multiLevelType w:val="hybridMultilevel"/>
    <w:tmpl w:val="348E7F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B984251"/>
    <w:multiLevelType w:val="hybridMultilevel"/>
    <w:tmpl w:val="B33C7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C5C3BFA"/>
    <w:multiLevelType w:val="hybridMultilevel"/>
    <w:tmpl w:val="2FE00E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26F45C8"/>
    <w:multiLevelType w:val="hybridMultilevel"/>
    <w:tmpl w:val="4FC4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5C41C9"/>
    <w:multiLevelType w:val="hybridMultilevel"/>
    <w:tmpl w:val="ECE8268A"/>
    <w:lvl w:ilvl="0" w:tplc="DDD6036A">
      <w:start w:val="1"/>
      <w:numFmt w:val="bullet"/>
      <w:lvlText w:val="•"/>
      <w:lvlJc w:val="left"/>
      <w:pPr>
        <w:tabs>
          <w:tab w:val="num" w:pos="720"/>
        </w:tabs>
        <w:ind w:left="720" w:hanging="360"/>
      </w:pPr>
      <w:rPr>
        <w:rFonts w:ascii="Times New Roman" w:hAnsi="Times New Roman" w:hint="default"/>
      </w:rPr>
    </w:lvl>
    <w:lvl w:ilvl="1" w:tplc="7CC27D50" w:tentative="1">
      <w:start w:val="1"/>
      <w:numFmt w:val="bullet"/>
      <w:lvlText w:val="•"/>
      <w:lvlJc w:val="left"/>
      <w:pPr>
        <w:tabs>
          <w:tab w:val="num" w:pos="1440"/>
        </w:tabs>
        <w:ind w:left="1440" w:hanging="360"/>
      </w:pPr>
      <w:rPr>
        <w:rFonts w:ascii="Times New Roman" w:hAnsi="Times New Roman" w:hint="default"/>
      </w:rPr>
    </w:lvl>
    <w:lvl w:ilvl="2" w:tplc="E8500358" w:tentative="1">
      <w:start w:val="1"/>
      <w:numFmt w:val="bullet"/>
      <w:lvlText w:val="•"/>
      <w:lvlJc w:val="left"/>
      <w:pPr>
        <w:tabs>
          <w:tab w:val="num" w:pos="2160"/>
        </w:tabs>
        <w:ind w:left="2160" w:hanging="360"/>
      </w:pPr>
      <w:rPr>
        <w:rFonts w:ascii="Times New Roman" w:hAnsi="Times New Roman" w:hint="default"/>
      </w:rPr>
    </w:lvl>
    <w:lvl w:ilvl="3" w:tplc="886E42F8" w:tentative="1">
      <w:start w:val="1"/>
      <w:numFmt w:val="bullet"/>
      <w:lvlText w:val="•"/>
      <w:lvlJc w:val="left"/>
      <w:pPr>
        <w:tabs>
          <w:tab w:val="num" w:pos="2880"/>
        </w:tabs>
        <w:ind w:left="2880" w:hanging="360"/>
      </w:pPr>
      <w:rPr>
        <w:rFonts w:ascii="Times New Roman" w:hAnsi="Times New Roman" w:hint="default"/>
      </w:rPr>
    </w:lvl>
    <w:lvl w:ilvl="4" w:tplc="87DEF7F4" w:tentative="1">
      <w:start w:val="1"/>
      <w:numFmt w:val="bullet"/>
      <w:lvlText w:val="•"/>
      <w:lvlJc w:val="left"/>
      <w:pPr>
        <w:tabs>
          <w:tab w:val="num" w:pos="3600"/>
        </w:tabs>
        <w:ind w:left="3600" w:hanging="360"/>
      </w:pPr>
      <w:rPr>
        <w:rFonts w:ascii="Times New Roman" w:hAnsi="Times New Roman" w:hint="default"/>
      </w:rPr>
    </w:lvl>
    <w:lvl w:ilvl="5" w:tplc="08006A48" w:tentative="1">
      <w:start w:val="1"/>
      <w:numFmt w:val="bullet"/>
      <w:lvlText w:val="•"/>
      <w:lvlJc w:val="left"/>
      <w:pPr>
        <w:tabs>
          <w:tab w:val="num" w:pos="4320"/>
        </w:tabs>
        <w:ind w:left="4320" w:hanging="360"/>
      </w:pPr>
      <w:rPr>
        <w:rFonts w:ascii="Times New Roman" w:hAnsi="Times New Roman" w:hint="default"/>
      </w:rPr>
    </w:lvl>
    <w:lvl w:ilvl="6" w:tplc="E59C4A00" w:tentative="1">
      <w:start w:val="1"/>
      <w:numFmt w:val="bullet"/>
      <w:lvlText w:val="•"/>
      <w:lvlJc w:val="left"/>
      <w:pPr>
        <w:tabs>
          <w:tab w:val="num" w:pos="5040"/>
        </w:tabs>
        <w:ind w:left="5040" w:hanging="360"/>
      </w:pPr>
      <w:rPr>
        <w:rFonts w:ascii="Times New Roman" w:hAnsi="Times New Roman" w:hint="default"/>
      </w:rPr>
    </w:lvl>
    <w:lvl w:ilvl="7" w:tplc="311A1D14" w:tentative="1">
      <w:start w:val="1"/>
      <w:numFmt w:val="bullet"/>
      <w:lvlText w:val="•"/>
      <w:lvlJc w:val="left"/>
      <w:pPr>
        <w:tabs>
          <w:tab w:val="num" w:pos="5760"/>
        </w:tabs>
        <w:ind w:left="5760" w:hanging="360"/>
      </w:pPr>
      <w:rPr>
        <w:rFonts w:ascii="Times New Roman" w:hAnsi="Times New Roman" w:hint="default"/>
      </w:rPr>
    </w:lvl>
    <w:lvl w:ilvl="8" w:tplc="0AC804A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39D06C6"/>
    <w:multiLevelType w:val="hybridMultilevel"/>
    <w:tmpl w:val="967ED8D6"/>
    <w:lvl w:ilvl="0" w:tplc="BA2CD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16E7272"/>
    <w:multiLevelType w:val="hybridMultilevel"/>
    <w:tmpl w:val="9EC4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DA033A"/>
    <w:multiLevelType w:val="hybridMultilevel"/>
    <w:tmpl w:val="174C24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E1269FA"/>
    <w:multiLevelType w:val="hybridMultilevel"/>
    <w:tmpl w:val="516E635A"/>
    <w:lvl w:ilvl="0" w:tplc="B49A17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0164E3"/>
    <w:multiLevelType w:val="hybridMultilevel"/>
    <w:tmpl w:val="57EEA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A02FB0"/>
    <w:multiLevelType w:val="hybridMultilevel"/>
    <w:tmpl w:val="6EDED1D2"/>
    <w:lvl w:ilvl="0" w:tplc="43D00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3"/>
  </w:num>
  <w:num w:numId="4">
    <w:abstractNumId w:val="21"/>
  </w:num>
  <w:num w:numId="5">
    <w:abstractNumId w:val="15"/>
  </w:num>
  <w:num w:numId="6">
    <w:abstractNumId w:val="1"/>
  </w:num>
  <w:num w:numId="7">
    <w:abstractNumId w:val="3"/>
  </w:num>
  <w:num w:numId="8">
    <w:abstractNumId w:val="18"/>
  </w:num>
  <w:num w:numId="9">
    <w:abstractNumId w:val="2"/>
  </w:num>
  <w:num w:numId="10">
    <w:abstractNumId w:val="14"/>
  </w:num>
  <w:num w:numId="11">
    <w:abstractNumId w:val="4"/>
  </w:num>
  <w:num w:numId="12">
    <w:abstractNumId w:val="11"/>
  </w:num>
  <w:num w:numId="13">
    <w:abstractNumId w:val="24"/>
  </w:num>
  <w:num w:numId="14">
    <w:abstractNumId w:val="12"/>
  </w:num>
  <w:num w:numId="15">
    <w:abstractNumId w:val="10"/>
  </w:num>
  <w:num w:numId="16">
    <w:abstractNumId w:val="16"/>
  </w:num>
  <w:num w:numId="17">
    <w:abstractNumId w:val="22"/>
  </w:num>
  <w:num w:numId="18">
    <w:abstractNumId w:val="0"/>
  </w:num>
  <w:num w:numId="19">
    <w:abstractNumId w:val="6"/>
  </w:num>
  <w:num w:numId="20">
    <w:abstractNumId w:val="20"/>
  </w:num>
  <w:num w:numId="21">
    <w:abstractNumId w:val="5"/>
  </w:num>
  <w:num w:numId="22">
    <w:abstractNumId w:val="9"/>
  </w:num>
  <w:num w:numId="23">
    <w:abstractNumId w:val="7"/>
  </w:num>
  <w:num w:numId="24">
    <w:abstractNumId w:val="17"/>
  </w:num>
  <w:num w:numId="25">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D056B"/>
    <w:rsid w:val="00023F7E"/>
    <w:rsid w:val="00023FB3"/>
    <w:rsid w:val="00037CF0"/>
    <w:rsid w:val="0004096B"/>
    <w:rsid w:val="00041E83"/>
    <w:rsid w:val="00043869"/>
    <w:rsid w:val="00043A23"/>
    <w:rsid w:val="00047604"/>
    <w:rsid w:val="00051D3C"/>
    <w:rsid w:val="00064F31"/>
    <w:rsid w:val="00066C5A"/>
    <w:rsid w:val="00070CEE"/>
    <w:rsid w:val="00072F05"/>
    <w:rsid w:val="00074E4B"/>
    <w:rsid w:val="00076363"/>
    <w:rsid w:val="000778EC"/>
    <w:rsid w:val="000839F2"/>
    <w:rsid w:val="00091958"/>
    <w:rsid w:val="000B0591"/>
    <w:rsid w:val="000C68BD"/>
    <w:rsid w:val="000D07F0"/>
    <w:rsid w:val="000D683D"/>
    <w:rsid w:val="000D7097"/>
    <w:rsid w:val="000E2160"/>
    <w:rsid w:val="000E4BDA"/>
    <w:rsid w:val="000F303B"/>
    <w:rsid w:val="000F5175"/>
    <w:rsid w:val="001007B5"/>
    <w:rsid w:val="001044BF"/>
    <w:rsid w:val="0011448D"/>
    <w:rsid w:val="001178AF"/>
    <w:rsid w:val="00122613"/>
    <w:rsid w:val="0012277F"/>
    <w:rsid w:val="00123B58"/>
    <w:rsid w:val="001277F4"/>
    <w:rsid w:val="00131939"/>
    <w:rsid w:val="00142A3A"/>
    <w:rsid w:val="00144AFE"/>
    <w:rsid w:val="00147F2B"/>
    <w:rsid w:val="001501D2"/>
    <w:rsid w:val="00151F61"/>
    <w:rsid w:val="0016195E"/>
    <w:rsid w:val="00161DE2"/>
    <w:rsid w:val="00167BFB"/>
    <w:rsid w:val="0017091E"/>
    <w:rsid w:val="001774E3"/>
    <w:rsid w:val="001813DC"/>
    <w:rsid w:val="00182409"/>
    <w:rsid w:val="00192F4F"/>
    <w:rsid w:val="00193D9E"/>
    <w:rsid w:val="001A18C1"/>
    <w:rsid w:val="001A4494"/>
    <w:rsid w:val="001A68F6"/>
    <w:rsid w:val="001B4AD5"/>
    <w:rsid w:val="001C1B1E"/>
    <w:rsid w:val="001C5EAE"/>
    <w:rsid w:val="001D62DC"/>
    <w:rsid w:val="001D65DF"/>
    <w:rsid w:val="001E337A"/>
    <w:rsid w:val="002016AD"/>
    <w:rsid w:val="00204213"/>
    <w:rsid w:val="00210447"/>
    <w:rsid w:val="002117E7"/>
    <w:rsid w:val="00214ECF"/>
    <w:rsid w:val="00215929"/>
    <w:rsid w:val="002251A1"/>
    <w:rsid w:val="00226945"/>
    <w:rsid w:val="0023181A"/>
    <w:rsid w:val="0024006E"/>
    <w:rsid w:val="00247E2D"/>
    <w:rsid w:val="00247F8F"/>
    <w:rsid w:val="00251CF9"/>
    <w:rsid w:val="0026168A"/>
    <w:rsid w:val="0026217C"/>
    <w:rsid w:val="00264ACC"/>
    <w:rsid w:val="00264DEC"/>
    <w:rsid w:val="00284D73"/>
    <w:rsid w:val="002861D0"/>
    <w:rsid w:val="00286207"/>
    <w:rsid w:val="00292941"/>
    <w:rsid w:val="00297F75"/>
    <w:rsid w:val="002A4187"/>
    <w:rsid w:val="002B4247"/>
    <w:rsid w:val="002B7A4C"/>
    <w:rsid w:val="002C49E2"/>
    <w:rsid w:val="002D056B"/>
    <w:rsid w:val="002D6722"/>
    <w:rsid w:val="002D7171"/>
    <w:rsid w:val="002E0317"/>
    <w:rsid w:val="002E063A"/>
    <w:rsid w:val="002E34F1"/>
    <w:rsid w:val="002E6769"/>
    <w:rsid w:val="002F088E"/>
    <w:rsid w:val="002F0E27"/>
    <w:rsid w:val="002F14AC"/>
    <w:rsid w:val="002F6694"/>
    <w:rsid w:val="002F68AC"/>
    <w:rsid w:val="002F6B99"/>
    <w:rsid w:val="003001BB"/>
    <w:rsid w:val="0030033E"/>
    <w:rsid w:val="003030AA"/>
    <w:rsid w:val="00304A78"/>
    <w:rsid w:val="003120D6"/>
    <w:rsid w:val="00313055"/>
    <w:rsid w:val="00315755"/>
    <w:rsid w:val="00315C13"/>
    <w:rsid w:val="0031720E"/>
    <w:rsid w:val="0032689E"/>
    <w:rsid w:val="00330857"/>
    <w:rsid w:val="003310FF"/>
    <w:rsid w:val="00336F9E"/>
    <w:rsid w:val="0034124F"/>
    <w:rsid w:val="003423C0"/>
    <w:rsid w:val="00343F6C"/>
    <w:rsid w:val="003547C4"/>
    <w:rsid w:val="00355938"/>
    <w:rsid w:val="003566C3"/>
    <w:rsid w:val="00360B4E"/>
    <w:rsid w:val="00372E2D"/>
    <w:rsid w:val="00381F35"/>
    <w:rsid w:val="00391E73"/>
    <w:rsid w:val="0039590E"/>
    <w:rsid w:val="00397014"/>
    <w:rsid w:val="003A076A"/>
    <w:rsid w:val="003A0D76"/>
    <w:rsid w:val="003A627A"/>
    <w:rsid w:val="003B6FF3"/>
    <w:rsid w:val="003C1254"/>
    <w:rsid w:val="003C6FF9"/>
    <w:rsid w:val="003E0753"/>
    <w:rsid w:val="003E36D8"/>
    <w:rsid w:val="003F0777"/>
    <w:rsid w:val="003F082F"/>
    <w:rsid w:val="003F3115"/>
    <w:rsid w:val="003F559D"/>
    <w:rsid w:val="003F5DBA"/>
    <w:rsid w:val="003F6720"/>
    <w:rsid w:val="00401676"/>
    <w:rsid w:val="00410D05"/>
    <w:rsid w:val="00423A29"/>
    <w:rsid w:val="004249AC"/>
    <w:rsid w:val="00425838"/>
    <w:rsid w:val="00430043"/>
    <w:rsid w:val="004318E1"/>
    <w:rsid w:val="00432296"/>
    <w:rsid w:val="004332CD"/>
    <w:rsid w:val="004354F3"/>
    <w:rsid w:val="00443B60"/>
    <w:rsid w:val="004446D4"/>
    <w:rsid w:val="0044797E"/>
    <w:rsid w:val="00450A49"/>
    <w:rsid w:val="004570D6"/>
    <w:rsid w:val="00457C49"/>
    <w:rsid w:val="0046126E"/>
    <w:rsid w:val="00464568"/>
    <w:rsid w:val="00471562"/>
    <w:rsid w:val="00473163"/>
    <w:rsid w:val="00475918"/>
    <w:rsid w:val="00482655"/>
    <w:rsid w:val="00484196"/>
    <w:rsid w:val="00491C36"/>
    <w:rsid w:val="00491C90"/>
    <w:rsid w:val="00494FDD"/>
    <w:rsid w:val="00495897"/>
    <w:rsid w:val="00497FD4"/>
    <w:rsid w:val="004A3269"/>
    <w:rsid w:val="004A37D3"/>
    <w:rsid w:val="004B3AA8"/>
    <w:rsid w:val="004C265F"/>
    <w:rsid w:val="004C302B"/>
    <w:rsid w:val="004D0758"/>
    <w:rsid w:val="004D1DD8"/>
    <w:rsid w:val="004D31E1"/>
    <w:rsid w:val="004D48F1"/>
    <w:rsid w:val="004D7983"/>
    <w:rsid w:val="004E0BBD"/>
    <w:rsid w:val="004E5BC5"/>
    <w:rsid w:val="004E72A5"/>
    <w:rsid w:val="004F0EFF"/>
    <w:rsid w:val="004F3924"/>
    <w:rsid w:val="004F6B22"/>
    <w:rsid w:val="004F77E0"/>
    <w:rsid w:val="00500667"/>
    <w:rsid w:val="0051188F"/>
    <w:rsid w:val="005127BC"/>
    <w:rsid w:val="00520CAC"/>
    <w:rsid w:val="00520DE9"/>
    <w:rsid w:val="00524C26"/>
    <w:rsid w:val="005309AB"/>
    <w:rsid w:val="00531666"/>
    <w:rsid w:val="00533F5C"/>
    <w:rsid w:val="0054157E"/>
    <w:rsid w:val="005423A0"/>
    <w:rsid w:val="00551411"/>
    <w:rsid w:val="00555441"/>
    <w:rsid w:val="00562361"/>
    <w:rsid w:val="00566E68"/>
    <w:rsid w:val="00571A7A"/>
    <w:rsid w:val="005729CE"/>
    <w:rsid w:val="00572A40"/>
    <w:rsid w:val="005751C3"/>
    <w:rsid w:val="0057551A"/>
    <w:rsid w:val="00592991"/>
    <w:rsid w:val="00594ABC"/>
    <w:rsid w:val="005A1222"/>
    <w:rsid w:val="005A1CD6"/>
    <w:rsid w:val="005A4897"/>
    <w:rsid w:val="005A596B"/>
    <w:rsid w:val="005A63B9"/>
    <w:rsid w:val="005A65F1"/>
    <w:rsid w:val="005B2A66"/>
    <w:rsid w:val="005B38C3"/>
    <w:rsid w:val="005B544B"/>
    <w:rsid w:val="005C0F5E"/>
    <w:rsid w:val="005C2904"/>
    <w:rsid w:val="005C74D7"/>
    <w:rsid w:val="005D2318"/>
    <w:rsid w:val="005D600A"/>
    <w:rsid w:val="005D69F8"/>
    <w:rsid w:val="005E7134"/>
    <w:rsid w:val="005F20AA"/>
    <w:rsid w:val="005F373F"/>
    <w:rsid w:val="005F5B6B"/>
    <w:rsid w:val="00600AF0"/>
    <w:rsid w:val="006075EE"/>
    <w:rsid w:val="006309AF"/>
    <w:rsid w:val="00635859"/>
    <w:rsid w:val="006423D2"/>
    <w:rsid w:val="006438EF"/>
    <w:rsid w:val="0064413A"/>
    <w:rsid w:val="00645266"/>
    <w:rsid w:val="00647D9C"/>
    <w:rsid w:val="00650325"/>
    <w:rsid w:val="006533CE"/>
    <w:rsid w:val="00655EC0"/>
    <w:rsid w:val="00656CD3"/>
    <w:rsid w:val="00656FDB"/>
    <w:rsid w:val="00657543"/>
    <w:rsid w:val="00662CF4"/>
    <w:rsid w:val="00670128"/>
    <w:rsid w:val="006740DD"/>
    <w:rsid w:val="00696C7B"/>
    <w:rsid w:val="00696CD4"/>
    <w:rsid w:val="006973BD"/>
    <w:rsid w:val="006A1703"/>
    <w:rsid w:val="006A1C25"/>
    <w:rsid w:val="006A761C"/>
    <w:rsid w:val="006B511A"/>
    <w:rsid w:val="006C29DF"/>
    <w:rsid w:val="006C3598"/>
    <w:rsid w:val="006C462B"/>
    <w:rsid w:val="006C4CBD"/>
    <w:rsid w:val="006C6346"/>
    <w:rsid w:val="006D57C1"/>
    <w:rsid w:val="006D6179"/>
    <w:rsid w:val="006E2BAB"/>
    <w:rsid w:val="006E72C0"/>
    <w:rsid w:val="006F405C"/>
    <w:rsid w:val="006F5F44"/>
    <w:rsid w:val="0070230D"/>
    <w:rsid w:val="00717A71"/>
    <w:rsid w:val="007203C9"/>
    <w:rsid w:val="00730F67"/>
    <w:rsid w:val="00734F0C"/>
    <w:rsid w:val="00745CE7"/>
    <w:rsid w:val="007558DD"/>
    <w:rsid w:val="007571B3"/>
    <w:rsid w:val="00760B17"/>
    <w:rsid w:val="00760E30"/>
    <w:rsid w:val="007623D3"/>
    <w:rsid w:val="007627C3"/>
    <w:rsid w:val="00763D93"/>
    <w:rsid w:val="00780E6E"/>
    <w:rsid w:val="00793557"/>
    <w:rsid w:val="007A29A2"/>
    <w:rsid w:val="007A41CE"/>
    <w:rsid w:val="007A4FB5"/>
    <w:rsid w:val="007C24BF"/>
    <w:rsid w:val="007C2844"/>
    <w:rsid w:val="007D141A"/>
    <w:rsid w:val="007D233B"/>
    <w:rsid w:val="007D3455"/>
    <w:rsid w:val="007D7413"/>
    <w:rsid w:val="007E23A9"/>
    <w:rsid w:val="007E3996"/>
    <w:rsid w:val="007E52A1"/>
    <w:rsid w:val="007F1005"/>
    <w:rsid w:val="007F18AF"/>
    <w:rsid w:val="007F26C8"/>
    <w:rsid w:val="007F2E6E"/>
    <w:rsid w:val="007F4530"/>
    <w:rsid w:val="007F4C5D"/>
    <w:rsid w:val="007F4D5A"/>
    <w:rsid w:val="007F6CA1"/>
    <w:rsid w:val="00803E38"/>
    <w:rsid w:val="00814F0D"/>
    <w:rsid w:val="00834667"/>
    <w:rsid w:val="00835E24"/>
    <w:rsid w:val="00840E12"/>
    <w:rsid w:val="008419C6"/>
    <w:rsid w:val="008423FD"/>
    <w:rsid w:val="00843C7F"/>
    <w:rsid w:val="00846132"/>
    <w:rsid w:val="00847973"/>
    <w:rsid w:val="00850FF3"/>
    <w:rsid w:val="00851143"/>
    <w:rsid w:val="0085658D"/>
    <w:rsid w:val="00862313"/>
    <w:rsid w:val="00862EAB"/>
    <w:rsid w:val="00865780"/>
    <w:rsid w:val="008702B7"/>
    <w:rsid w:val="008739AA"/>
    <w:rsid w:val="0087552F"/>
    <w:rsid w:val="00877397"/>
    <w:rsid w:val="008876FC"/>
    <w:rsid w:val="008A103C"/>
    <w:rsid w:val="008A2D87"/>
    <w:rsid w:val="008A3DF1"/>
    <w:rsid w:val="008A4F6D"/>
    <w:rsid w:val="008A77B4"/>
    <w:rsid w:val="008B3107"/>
    <w:rsid w:val="008B48CC"/>
    <w:rsid w:val="008B5C86"/>
    <w:rsid w:val="008C0B86"/>
    <w:rsid w:val="008C37DC"/>
    <w:rsid w:val="008E01CA"/>
    <w:rsid w:val="008E6782"/>
    <w:rsid w:val="00900BE4"/>
    <w:rsid w:val="00902A41"/>
    <w:rsid w:val="00903322"/>
    <w:rsid w:val="00906A4E"/>
    <w:rsid w:val="009157D7"/>
    <w:rsid w:val="00920F3B"/>
    <w:rsid w:val="00924FEF"/>
    <w:rsid w:val="0093057F"/>
    <w:rsid w:val="00932D82"/>
    <w:rsid w:val="00932E9C"/>
    <w:rsid w:val="009330DD"/>
    <w:rsid w:val="00933A04"/>
    <w:rsid w:val="00942BB8"/>
    <w:rsid w:val="00944552"/>
    <w:rsid w:val="009517C4"/>
    <w:rsid w:val="00951D35"/>
    <w:rsid w:val="009526D8"/>
    <w:rsid w:val="00953B08"/>
    <w:rsid w:val="00960076"/>
    <w:rsid w:val="00964A05"/>
    <w:rsid w:val="009673AA"/>
    <w:rsid w:val="009752BC"/>
    <w:rsid w:val="0098320C"/>
    <w:rsid w:val="0099324D"/>
    <w:rsid w:val="00994B6C"/>
    <w:rsid w:val="0099701A"/>
    <w:rsid w:val="009A1153"/>
    <w:rsid w:val="009A21C6"/>
    <w:rsid w:val="009A777A"/>
    <w:rsid w:val="009B0C16"/>
    <w:rsid w:val="009B1414"/>
    <w:rsid w:val="009B6451"/>
    <w:rsid w:val="009E1345"/>
    <w:rsid w:val="009F443C"/>
    <w:rsid w:val="00A21BEA"/>
    <w:rsid w:val="00A21F7B"/>
    <w:rsid w:val="00A227E4"/>
    <w:rsid w:val="00A262F8"/>
    <w:rsid w:val="00A27EA5"/>
    <w:rsid w:val="00A30DC0"/>
    <w:rsid w:val="00A325A3"/>
    <w:rsid w:val="00A32CC8"/>
    <w:rsid w:val="00A3330B"/>
    <w:rsid w:val="00A34238"/>
    <w:rsid w:val="00A526A4"/>
    <w:rsid w:val="00A534E7"/>
    <w:rsid w:val="00A54C26"/>
    <w:rsid w:val="00A55DCC"/>
    <w:rsid w:val="00A74D72"/>
    <w:rsid w:val="00A839C9"/>
    <w:rsid w:val="00A84CAC"/>
    <w:rsid w:val="00A9589F"/>
    <w:rsid w:val="00AA331E"/>
    <w:rsid w:val="00AA50D1"/>
    <w:rsid w:val="00AA7163"/>
    <w:rsid w:val="00AB0181"/>
    <w:rsid w:val="00AB3C46"/>
    <w:rsid w:val="00AB7F63"/>
    <w:rsid w:val="00AC1C0F"/>
    <w:rsid w:val="00AC675E"/>
    <w:rsid w:val="00AC7061"/>
    <w:rsid w:val="00AD35F1"/>
    <w:rsid w:val="00AD65C8"/>
    <w:rsid w:val="00AE4F70"/>
    <w:rsid w:val="00AF2E77"/>
    <w:rsid w:val="00AF79C0"/>
    <w:rsid w:val="00B055BD"/>
    <w:rsid w:val="00B0601C"/>
    <w:rsid w:val="00B061A0"/>
    <w:rsid w:val="00B069B6"/>
    <w:rsid w:val="00B115B8"/>
    <w:rsid w:val="00B13430"/>
    <w:rsid w:val="00B1348A"/>
    <w:rsid w:val="00B168CD"/>
    <w:rsid w:val="00B1765F"/>
    <w:rsid w:val="00B22463"/>
    <w:rsid w:val="00B2315B"/>
    <w:rsid w:val="00B245BA"/>
    <w:rsid w:val="00B31A0D"/>
    <w:rsid w:val="00B3336B"/>
    <w:rsid w:val="00B36294"/>
    <w:rsid w:val="00B37EB9"/>
    <w:rsid w:val="00B4711E"/>
    <w:rsid w:val="00B51E44"/>
    <w:rsid w:val="00B55089"/>
    <w:rsid w:val="00B601DD"/>
    <w:rsid w:val="00B64227"/>
    <w:rsid w:val="00B67DD0"/>
    <w:rsid w:val="00B830EE"/>
    <w:rsid w:val="00B835D5"/>
    <w:rsid w:val="00B848B7"/>
    <w:rsid w:val="00B84B1A"/>
    <w:rsid w:val="00B863E1"/>
    <w:rsid w:val="00B93449"/>
    <w:rsid w:val="00BA3C38"/>
    <w:rsid w:val="00BA652D"/>
    <w:rsid w:val="00BB4BFE"/>
    <w:rsid w:val="00BB558C"/>
    <w:rsid w:val="00BC3960"/>
    <w:rsid w:val="00BC5062"/>
    <w:rsid w:val="00BD175C"/>
    <w:rsid w:val="00BD327B"/>
    <w:rsid w:val="00BD7B51"/>
    <w:rsid w:val="00BE11CD"/>
    <w:rsid w:val="00BE2E63"/>
    <w:rsid w:val="00BE564B"/>
    <w:rsid w:val="00BF54FB"/>
    <w:rsid w:val="00C00634"/>
    <w:rsid w:val="00C061CD"/>
    <w:rsid w:val="00C13F4B"/>
    <w:rsid w:val="00C1589F"/>
    <w:rsid w:val="00C20ED1"/>
    <w:rsid w:val="00C21FB7"/>
    <w:rsid w:val="00C34AF2"/>
    <w:rsid w:val="00C359EB"/>
    <w:rsid w:val="00C35F64"/>
    <w:rsid w:val="00C401A6"/>
    <w:rsid w:val="00C419B7"/>
    <w:rsid w:val="00C44F02"/>
    <w:rsid w:val="00C568A4"/>
    <w:rsid w:val="00C60DF1"/>
    <w:rsid w:val="00C6141E"/>
    <w:rsid w:val="00C62F50"/>
    <w:rsid w:val="00C65429"/>
    <w:rsid w:val="00C72A36"/>
    <w:rsid w:val="00C82769"/>
    <w:rsid w:val="00C93D13"/>
    <w:rsid w:val="00C9552B"/>
    <w:rsid w:val="00CA717E"/>
    <w:rsid w:val="00CB3319"/>
    <w:rsid w:val="00CB4D1D"/>
    <w:rsid w:val="00CC32E4"/>
    <w:rsid w:val="00CD3483"/>
    <w:rsid w:val="00CD59C5"/>
    <w:rsid w:val="00CE0495"/>
    <w:rsid w:val="00CE250F"/>
    <w:rsid w:val="00CE5231"/>
    <w:rsid w:val="00CE53B5"/>
    <w:rsid w:val="00CE747B"/>
    <w:rsid w:val="00CF12CE"/>
    <w:rsid w:val="00CF3E5C"/>
    <w:rsid w:val="00D03744"/>
    <w:rsid w:val="00D0415D"/>
    <w:rsid w:val="00D046EA"/>
    <w:rsid w:val="00D13A4A"/>
    <w:rsid w:val="00D15564"/>
    <w:rsid w:val="00D2041B"/>
    <w:rsid w:val="00D4308C"/>
    <w:rsid w:val="00D45951"/>
    <w:rsid w:val="00D5095A"/>
    <w:rsid w:val="00D56FFF"/>
    <w:rsid w:val="00D62807"/>
    <w:rsid w:val="00D6404F"/>
    <w:rsid w:val="00D665D7"/>
    <w:rsid w:val="00D673D2"/>
    <w:rsid w:val="00D674E9"/>
    <w:rsid w:val="00D70461"/>
    <w:rsid w:val="00D77C22"/>
    <w:rsid w:val="00D8208E"/>
    <w:rsid w:val="00D90160"/>
    <w:rsid w:val="00D90526"/>
    <w:rsid w:val="00D91760"/>
    <w:rsid w:val="00D923AD"/>
    <w:rsid w:val="00D95F5E"/>
    <w:rsid w:val="00DA2123"/>
    <w:rsid w:val="00DB7FA7"/>
    <w:rsid w:val="00DC0129"/>
    <w:rsid w:val="00DC292C"/>
    <w:rsid w:val="00DD1F25"/>
    <w:rsid w:val="00DD2A83"/>
    <w:rsid w:val="00DD53B3"/>
    <w:rsid w:val="00DD6C63"/>
    <w:rsid w:val="00DF10B0"/>
    <w:rsid w:val="00DF1657"/>
    <w:rsid w:val="00DF64AE"/>
    <w:rsid w:val="00E004F5"/>
    <w:rsid w:val="00E0608C"/>
    <w:rsid w:val="00E062D8"/>
    <w:rsid w:val="00E1671F"/>
    <w:rsid w:val="00E248E7"/>
    <w:rsid w:val="00E30D36"/>
    <w:rsid w:val="00E36B79"/>
    <w:rsid w:val="00E55E1D"/>
    <w:rsid w:val="00E574E5"/>
    <w:rsid w:val="00E617C0"/>
    <w:rsid w:val="00E62BE9"/>
    <w:rsid w:val="00E65A77"/>
    <w:rsid w:val="00E70912"/>
    <w:rsid w:val="00E74B8A"/>
    <w:rsid w:val="00E809B1"/>
    <w:rsid w:val="00E86A34"/>
    <w:rsid w:val="00E924DC"/>
    <w:rsid w:val="00E935F1"/>
    <w:rsid w:val="00EA7AAD"/>
    <w:rsid w:val="00EB0145"/>
    <w:rsid w:val="00EB690B"/>
    <w:rsid w:val="00EC3F9F"/>
    <w:rsid w:val="00EC4BF3"/>
    <w:rsid w:val="00ED0ECE"/>
    <w:rsid w:val="00ED1A2A"/>
    <w:rsid w:val="00ED4021"/>
    <w:rsid w:val="00ED4F4F"/>
    <w:rsid w:val="00EE1F1F"/>
    <w:rsid w:val="00EF0C05"/>
    <w:rsid w:val="00F02085"/>
    <w:rsid w:val="00F07F5D"/>
    <w:rsid w:val="00F16BF1"/>
    <w:rsid w:val="00F17346"/>
    <w:rsid w:val="00F30648"/>
    <w:rsid w:val="00F35F80"/>
    <w:rsid w:val="00F44909"/>
    <w:rsid w:val="00F45B26"/>
    <w:rsid w:val="00F46507"/>
    <w:rsid w:val="00F46AC0"/>
    <w:rsid w:val="00F5391D"/>
    <w:rsid w:val="00F54691"/>
    <w:rsid w:val="00F57BC1"/>
    <w:rsid w:val="00F603FD"/>
    <w:rsid w:val="00F65E5A"/>
    <w:rsid w:val="00F67A24"/>
    <w:rsid w:val="00F72CC1"/>
    <w:rsid w:val="00F90BCB"/>
    <w:rsid w:val="00F9791C"/>
    <w:rsid w:val="00F97D0D"/>
    <w:rsid w:val="00FA00AF"/>
    <w:rsid w:val="00FA1A50"/>
    <w:rsid w:val="00FA3B97"/>
    <w:rsid w:val="00FB653E"/>
    <w:rsid w:val="00FD6774"/>
    <w:rsid w:val="00FD7A52"/>
    <w:rsid w:val="00FE0A90"/>
    <w:rsid w:val="00FE0EE8"/>
    <w:rsid w:val="00FE1378"/>
    <w:rsid w:val="00FE3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F2"/>
  </w:style>
  <w:style w:type="paragraph" w:styleId="1">
    <w:name w:val="heading 1"/>
    <w:basedOn w:val="a"/>
    <w:next w:val="a"/>
    <w:link w:val="10"/>
    <w:qFormat/>
    <w:rsid w:val="00023FB3"/>
    <w:pPr>
      <w:autoSpaceDE w:val="0"/>
      <w:autoSpaceDN w:val="0"/>
      <w:adjustRightInd w:val="0"/>
      <w:spacing w:before="108" w:after="108"/>
      <w:outlineLvl w:val="0"/>
    </w:pPr>
    <w:rPr>
      <w:rFonts w:ascii="Arial" w:eastAsia="Times New Roman" w:hAnsi="Arial" w:cs="Times New Roman"/>
      <w:b/>
      <w:bCs/>
      <w:color w:val="000080"/>
      <w:sz w:val="20"/>
      <w:szCs w:val="20"/>
      <w:lang w:eastAsia="ru-RU"/>
    </w:rPr>
  </w:style>
  <w:style w:type="paragraph" w:styleId="4">
    <w:name w:val="heading 4"/>
    <w:basedOn w:val="a"/>
    <w:next w:val="a"/>
    <w:link w:val="40"/>
    <w:uiPriority w:val="9"/>
    <w:unhideWhenUsed/>
    <w:qFormat/>
    <w:rsid w:val="009F44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6B"/>
    <w:rPr>
      <w:rFonts w:ascii="Tahoma" w:hAnsi="Tahoma" w:cs="Tahoma"/>
      <w:sz w:val="16"/>
      <w:szCs w:val="16"/>
    </w:rPr>
  </w:style>
  <w:style w:type="character" w:customStyle="1" w:styleId="a4">
    <w:name w:val="Текст выноски Знак"/>
    <w:basedOn w:val="a0"/>
    <w:link w:val="a3"/>
    <w:uiPriority w:val="99"/>
    <w:semiHidden/>
    <w:rsid w:val="002D056B"/>
    <w:rPr>
      <w:rFonts w:ascii="Tahoma" w:hAnsi="Tahoma" w:cs="Tahoma"/>
      <w:sz w:val="16"/>
      <w:szCs w:val="16"/>
    </w:rPr>
  </w:style>
  <w:style w:type="paragraph" w:styleId="a5">
    <w:name w:val="Body Text"/>
    <w:basedOn w:val="a"/>
    <w:link w:val="a6"/>
    <w:semiHidden/>
    <w:unhideWhenUsed/>
    <w:rsid w:val="000E4BDA"/>
    <w:pPr>
      <w:spacing w:after="120"/>
      <w:jc w:val="left"/>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0E4BDA"/>
    <w:rPr>
      <w:rFonts w:ascii="Times New Roman" w:eastAsia="Times New Roman" w:hAnsi="Times New Roman" w:cs="Times New Roman"/>
      <w:sz w:val="24"/>
      <w:szCs w:val="24"/>
      <w:lang w:eastAsia="ru-RU"/>
    </w:rPr>
  </w:style>
  <w:style w:type="paragraph" w:styleId="a7">
    <w:name w:val="List Paragraph"/>
    <w:basedOn w:val="a"/>
    <w:uiPriority w:val="34"/>
    <w:qFormat/>
    <w:rsid w:val="00B64227"/>
    <w:pPr>
      <w:spacing w:after="200" w:line="276" w:lineRule="auto"/>
      <w:ind w:left="720"/>
      <w:contextualSpacing/>
      <w:jc w:val="left"/>
    </w:pPr>
    <w:rPr>
      <w:rFonts w:eastAsiaTheme="minorEastAsia"/>
      <w:lang w:eastAsia="ru-RU"/>
    </w:rPr>
  </w:style>
  <w:style w:type="paragraph" w:styleId="a8">
    <w:name w:val="header"/>
    <w:basedOn w:val="a"/>
    <w:link w:val="a9"/>
    <w:uiPriority w:val="99"/>
    <w:semiHidden/>
    <w:unhideWhenUsed/>
    <w:rsid w:val="00B64227"/>
    <w:pPr>
      <w:tabs>
        <w:tab w:val="center" w:pos="4677"/>
        <w:tab w:val="right" w:pos="9355"/>
      </w:tabs>
    </w:pPr>
  </w:style>
  <w:style w:type="character" w:customStyle="1" w:styleId="a9">
    <w:name w:val="Верхний колонтитул Знак"/>
    <w:basedOn w:val="a0"/>
    <w:link w:val="a8"/>
    <w:uiPriority w:val="99"/>
    <w:semiHidden/>
    <w:rsid w:val="00B64227"/>
  </w:style>
  <w:style w:type="paragraph" w:styleId="aa">
    <w:name w:val="footer"/>
    <w:basedOn w:val="a"/>
    <w:link w:val="ab"/>
    <w:uiPriority w:val="99"/>
    <w:unhideWhenUsed/>
    <w:rsid w:val="00B64227"/>
    <w:pPr>
      <w:tabs>
        <w:tab w:val="center" w:pos="4677"/>
        <w:tab w:val="right" w:pos="9355"/>
      </w:tabs>
    </w:pPr>
  </w:style>
  <w:style w:type="character" w:customStyle="1" w:styleId="ab">
    <w:name w:val="Нижний колонтитул Знак"/>
    <w:basedOn w:val="a0"/>
    <w:link w:val="aa"/>
    <w:uiPriority w:val="99"/>
    <w:rsid w:val="00B64227"/>
  </w:style>
  <w:style w:type="character" w:customStyle="1" w:styleId="ac">
    <w:name w:val="Без интервала Знак"/>
    <w:basedOn w:val="a0"/>
    <w:link w:val="ad"/>
    <w:locked/>
    <w:rsid w:val="00A30DC0"/>
    <w:rPr>
      <w:sz w:val="28"/>
      <w:szCs w:val="28"/>
    </w:rPr>
  </w:style>
  <w:style w:type="paragraph" w:styleId="ad">
    <w:name w:val="No Spacing"/>
    <w:link w:val="ac"/>
    <w:qFormat/>
    <w:rsid w:val="00A30DC0"/>
    <w:pPr>
      <w:jc w:val="left"/>
    </w:pPr>
    <w:rPr>
      <w:sz w:val="28"/>
      <w:szCs w:val="28"/>
    </w:rPr>
  </w:style>
  <w:style w:type="table" w:styleId="ae">
    <w:name w:val="Table Grid"/>
    <w:basedOn w:val="a1"/>
    <w:uiPriority w:val="59"/>
    <w:rsid w:val="00D041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unhideWhenUsed/>
    <w:qFormat/>
    <w:rsid w:val="009752BC"/>
    <w:pPr>
      <w:jc w:val="left"/>
    </w:pPr>
    <w:rPr>
      <w:rFonts w:ascii="Times New Roman" w:eastAsia="Calibri" w:hAnsi="Times New Roman" w:cs="Times New Roman"/>
      <w:b/>
      <w:bCs/>
      <w:sz w:val="20"/>
      <w:szCs w:val="20"/>
      <w:lang w:eastAsia="ru-RU"/>
    </w:rPr>
  </w:style>
  <w:style w:type="paragraph" w:styleId="3">
    <w:name w:val="Body Text Indent 3"/>
    <w:basedOn w:val="a"/>
    <w:link w:val="30"/>
    <w:uiPriority w:val="99"/>
    <w:semiHidden/>
    <w:unhideWhenUsed/>
    <w:rsid w:val="00932D82"/>
    <w:pPr>
      <w:spacing w:after="120"/>
      <w:ind w:left="283"/>
    </w:pPr>
    <w:rPr>
      <w:sz w:val="16"/>
      <w:szCs w:val="16"/>
    </w:rPr>
  </w:style>
  <w:style w:type="character" w:customStyle="1" w:styleId="30">
    <w:name w:val="Основной текст с отступом 3 Знак"/>
    <w:basedOn w:val="a0"/>
    <w:link w:val="3"/>
    <w:uiPriority w:val="99"/>
    <w:semiHidden/>
    <w:rsid w:val="00932D82"/>
    <w:rPr>
      <w:sz w:val="16"/>
      <w:szCs w:val="16"/>
    </w:rPr>
  </w:style>
  <w:style w:type="character" w:customStyle="1" w:styleId="af0">
    <w:name w:val="Гипертекстовая ссылка"/>
    <w:basedOn w:val="a0"/>
    <w:uiPriority w:val="99"/>
    <w:rsid w:val="00167BFB"/>
    <w:rPr>
      <w:rFonts w:cs="Times New Roman"/>
      <w:color w:val="106BBE"/>
    </w:rPr>
  </w:style>
  <w:style w:type="character" w:customStyle="1" w:styleId="10">
    <w:name w:val="Заголовок 1 Знак"/>
    <w:basedOn w:val="a0"/>
    <w:link w:val="1"/>
    <w:rsid w:val="00023FB3"/>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uiPriority w:val="9"/>
    <w:rsid w:val="009F443C"/>
    <w:rPr>
      <w:rFonts w:asciiTheme="majorHAnsi" w:eastAsiaTheme="majorEastAsia" w:hAnsiTheme="majorHAnsi" w:cstheme="majorBidi"/>
      <w:b/>
      <w:bCs/>
      <w:i/>
      <w:iCs/>
      <w:color w:val="4F81BD" w:themeColor="accent1"/>
    </w:rPr>
  </w:style>
  <w:style w:type="paragraph" w:styleId="af1">
    <w:name w:val="Normal (Web)"/>
    <w:basedOn w:val="a"/>
    <w:uiPriority w:val="99"/>
    <w:unhideWhenUsed/>
    <w:rsid w:val="009F443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6">
    <w:name w:val="Font Style16"/>
    <w:uiPriority w:val="99"/>
    <w:rsid w:val="009F443C"/>
    <w:rPr>
      <w:rFonts w:ascii="Times New Roman" w:hAnsi="Times New Roman" w:cs="Times New Roman"/>
      <w:b/>
      <w:bCs/>
      <w:sz w:val="14"/>
      <w:szCs w:val="14"/>
    </w:rPr>
  </w:style>
  <w:style w:type="character" w:customStyle="1" w:styleId="11">
    <w:name w:val="Основной шрифт абзаца1"/>
    <w:rsid w:val="0044797E"/>
  </w:style>
  <w:style w:type="paragraph" w:customStyle="1" w:styleId="Style2">
    <w:name w:val="Style2"/>
    <w:basedOn w:val="a"/>
    <w:uiPriority w:val="99"/>
    <w:rsid w:val="00EC4BF3"/>
    <w:pPr>
      <w:widowControl w:val="0"/>
      <w:autoSpaceDE w:val="0"/>
      <w:autoSpaceDN w:val="0"/>
      <w:adjustRightInd w:val="0"/>
      <w:spacing w:line="232" w:lineRule="exact"/>
      <w:ind w:firstLine="338"/>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EC4BF3"/>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549908">
      <w:bodyDiv w:val="1"/>
      <w:marLeft w:val="0"/>
      <w:marRight w:val="0"/>
      <w:marTop w:val="0"/>
      <w:marBottom w:val="0"/>
      <w:divBdr>
        <w:top w:val="none" w:sz="0" w:space="0" w:color="auto"/>
        <w:left w:val="none" w:sz="0" w:space="0" w:color="auto"/>
        <w:bottom w:val="none" w:sz="0" w:space="0" w:color="auto"/>
        <w:right w:val="none" w:sz="0" w:space="0" w:color="auto"/>
      </w:divBdr>
      <w:divsChild>
        <w:div w:id="1706713482">
          <w:marLeft w:val="547"/>
          <w:marRight w:val="0"/>
          <w:marTop w:val="0"/>
          <w:marBottom w:val="0"/>
          <w:divBdr>
            <w:top w:val="none" w:sz="0" w:space="0" w:color="auto"/>
            <w:left w:val="none" w:sz="0" w:space="0" w:color="auto"/>
            <w:bottom w:val="none" w:sz="0" w:space="0" w:color="auto"/>
            <w:right w:val="none" w:sz="0" w:space="0" w:color="auto"/>
          </w:divBdr>
        </w:div>
      </w:divsChild>
    </w:div>
    <w:div w:id="853307572">
      <w:bodyDiv w:val="1"/>
      <w:marLeft w:val="0"/>
      <w:marRight w:val="0"/>
      <w:marTop w:val="0"/>
      <w:marBottom w:val="0"/>
      <w:divBdr>
        <w:top w:val="none" w:sz="0" w:space="0" w:color="auto"/>
        <w:left w:val="none" w:sz="0" w:space="0" w:color="auto"/>
        <w:bottom w:val="none" w:sz="0" w:space="0" w:color="auto"/>
        <w:right w:val="none" w:sz="0" w:space="0" w:color="auto"/>
      </w:divBdr>
      <w:divsChild>
        <w:div w:id="1979264638">
          <w:marLeft w:val="547"/>
          <w:marRight w:val="0"/>
          <w:marTop w:val="0"/>
          <w:marBottom w:val="0"/>
          <w:divBdr>
            <w:top w:val="none" w:sz="0" w:space="0" w:color="auto"/>
            <w:left w:val="none" w:sz="0" w:space="0" w:color="auto"/>
            <w:bottom w:val="none" w:sz="0" w:space="0" w:color="auto"/>
            <w:right w:val="none" w:sz="0" w:space="0" w:color="auto"/>
          </w:divBdr>
        </w:div>
      </w:divsChild>
    </w:div>
    <w:div w:id="968172528">
      <w:bodyDiv w:val="1"/>
      <w:marLeft w:val="0"/>
      <w:marRight w:val="0"/>
      <w:marTop w:val="0"/>
      <w:marBottom w:val="0"/>
      <w:divBdr>
        <w:top w:val="none" w:sz="0" w:space="0" w:color="auto"/>
        <w:left w:val="none" w:sz="0" w:space="0" w:color="auto"/>
        <w:bottom w:val="none" w:sz="0" w:space="0" w:color="auto"/>
        <w:right w:val="none" w:sz="0" w:space="0" w:color="auto"/>
      </w:divBdr>
      <w:divsChild>
        <w:div w:id="522742242">
          <w:marLeft w:val="547"/>
          <w:marRight w:val="0"/>
          <w:marTop w:val="0"/>
          <w:marBottom w:val="0"/>
          <w:divBdr>
            <w:top w:val="none" w:sz="0" w:space="0" w:color="auto"/>
            <w:left w:val="none" w:sz="0" w:space="0" w:color="auto"/>
            <w:bottom w:val="none" w:sz="0" w:space="0" w:color="auto"/>
            <w:right w:val="none" w:sz="0" w:space="0" w:color="auto"/>
          </w:divBdr>
        </w:div>
      </w:divsChild>
    </w:div>
    <w:div w:id="1047030777">
      <w:bodyDiv w:val="1"/>
      <w:marLeft w:val="0"/>
      <w:marRight w:val="0"/>
      <w:marTop w:val="0"/>
      <w:marBottom w:val="0"/>
      <w:divBdr>
        <w:top w:val="none" w:sz="0" w:space="0" w:color="auto"/>
        <w:left w:val="none" w:sz="0" w:space="0" w:color="auto"/>
        <w:bottom w:val="none" w:sz="0" w:space="0" w:color="auto"/>
        <w:right w:val="none" w:sz="0" w:space="0" w:color="auto"/>
      </w:divBdr>
    </w:div>
    <w:div w:id="1177380166">
      <w:bodyDiv w:val="1"/>
      <w:marLeft w:val="0"/>
      <w:marRight w:val="0"/>
      <w:marTop w:val="0"/>
      <w:marBottom w:val="0"/>
      <w:divBdr>
        <w:top w:val="none" w:sz="0" w:space="0" w:color="auto"/>
        <w:left w:val="none" w:sz="0" w:space="0" w:color="auto"/>
        <w:bottom w:val="none" w:sz="0" w:space="0" w:color="auto"/>
        <w:right w:val="none" w:sz="0" w:space="0" w:color="auto"/>
      </w:divBdr>
      <w:divsChild>
        <w:div w:id="1151630737">
          <w:marLeft w:val="547"/>
          <w:marRight w:val="0"/>
          <w:marTop w:val="0"/>
          <w:marBottom w:val="0"/>
          <w:divBdr>
            <w:top w:val="none" w:sz="0" w:space="0" w:color="auto"/>
            <w:left w:val="none" w:sz="0" w:space="0" w:color="auto"/>
            <w:bottom w:val="none" w:sz="0" w:space="0" w:color="auto"/>
            <w:right w:val="none" w:sz="0" w:space="0" w:color="auto"/>
          </w:divBdr>
        </w:div>
      </w:divsChild>
    </w:div>
    <w:div w:id="1195653444">
      <w:bodyDiv w:val="1"/>
      <w:marLeft w:val="0"/>
      <w:marRight w:val="0"/>
      <w:marTop w:val="0"/>
      <w:marBottom w:val="0"/>
      <w:divBdr>
        <w:top w:val="none" w:sz="0" w:space="0" w:color="auto"/>
        <w:left w:val="none" w:sz="0" w:space="0" w:color="auto"/>
        <w:bottom w:val="none" w:sz="0" w:space="0" w:color="auto"/>
        <w:right w:val="none" w:sz="0" w:space="0" w:color="auto"/>
      </w:divBdr>
      <w:divsChild>
        <w:div w:id="54935455">
          <w:marLeft w:val="547"/>
          <w:marRight w:val="0"/>
          <w:marTop w:val="0"/>
          <w:marBottom w:val="0"/>
          <w:divBdr>
            <w:top w:val="none" w:sz="0" w:space="0" w:color="auto"/>
            <w:left w:val="none" w:sz="0" w:space="0" w:color="auto"/>
            <w:bottom w:val="none" w:sz="0" w:space="0" w:color="auto"/>
            <w:right w:val="none" w:sz="0" w:space="0" w:color="auto"/>
          </w:divBdr>
        </w:div>
      </w:divsChild>
    </w:div>
    <w:div w:id="1397053239">
      <w:bodyDiv w:val="1"/>
      <w:marLeft w:val="0"/>
      <w:marRight w:val="0"/>
      <w:marTop w:val="0"/>
      <w:marBottom w:val="0"/>
      <w:divBdr>
        <w:top w:val="none" w:sz="0" w:space="0" w:color="auto"/>
        <w:left w:val="none" w:sz="0" w:space="0" w:color="auto"/>
        <w:bottom w:val="none" w:sz="0" w:space="0" w:color="auto"/>
        <w:right w:val="none" w:sz="0" w:space="0" w:color="auto"/>
      </w:divBdr>
      <w:divsChild>
        <w:div w:id="542521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sideWall>
      <c:spPr>
        <a:solidFill>
          <a:srgbClr val="FFC000">
            <a:alpha val="62000"/>
          </a:srgbClr>
        </a:solidFill>
      </c:spPr>
    </c:sideWall>
    <c:backWall>
      <c:spPr>
        <a:solidFill>
          <a:srgbClr val="FFC000">
            <a:alpha val="62000"/>
          </a:srgbClr>
        </a:solidFill>
      </c:spPr>
    </c:backWall>
    <c:plotArea>
      <c:layout>
        <c:manualLayout>
          <c:layoutTarget val="inner"/>
          <c:xMode val="edge"/>
          <c:yMode val="edge"/>
          <c:x val="0.14038624397404401"/>
          <c:y val="5.8916781218960226E-2"/>
          <c:w val="0.71591999752315816"/>
          <c:h val="0.64955235767942865"/>
        </c:manualLayout>
      </c:layout>
      <c:bar3DChart>
        <c:barDir val="col"/>
        <c:grouping val="standard"/>
        <c:ser>
          <c:idx val="0"/>
          <c:order val="0"/>
          <c:tx>
            <c:strRef>
              <c:f>Лист1!$B$1</c:f>
              <c:strCache>
                <c:ptCount val="1"/>
                <c:pt idx="0">
                  <c:v>2015</c:v>
                </c:pt>
              </c:strCache>
            </c:strRef>
          </c:tx>
          <c:dLbls>
            <c:txPr>
              <a:bodyPr/>
              <a:lstStyle/>
              <a:p>
                <a:pPr>
                  <a:defRPr sz="1200" b="1"/>
                </a:pPr>
                <a:endParaRPr lang="ru-RU"/>
              </a:p>
            </c:txPr>
            <c:showVal val="1"/>
          </c:dLbls>
          <c:cat>
            <c:strRef>
              <c:f>Лист1!$A$2:$A$5</c:f>
              <c:strCache>
                <c:ptCount val="4"/>
                <c:pt idx="0">
                  <c:v>количество услуг</c:v>
                </c:pt>
                <c:pt idx="1">
                  <c:v>человек</c:v>
                </c:pt>
                <c:pt idx="2">
                  <c:v>количество обращений</c:v>
                </c:pt>
                <c:pt idx="3">
                  <c:v>количество семей</c:v>
                </c:pt>
              </c:strCache>
            </c:strRef>
          </c:cat>
          <c:val>
            <c:numRef>
              <c:f>Лист1!$B$2:$B$5</c:f>
              <c:numCache>
                <c:formatCode>General</c:formatCode>
                <c:ptCount val="4"/>
                <c:pt idx="0">
                  <c:v>180184</c:v>
                </c:pt>
                <c:pt idx="1">
                  <c:v>10539</c:v>
                </c:pt>
                <c:pt idx="2">
                  <c:v>61801</c:v>
                </c:pt>
                <c:pt idx="3">
                  <c:v>2975</c:v>
                </c:pt>
              </c:numCache>
            </c:numRef>
          </c:val>
        </c:ser>
        <c:ser>
          <c:idx val="1"/>
          <c:order val="1"/>
          <c:tx>
            <c:strRef>
              <c:f>Лист1!$C$1</c:f>
              <c:strCache>
                <c:ptCount val="1"/>
                <c:pt idx="0">
                  <c:v>2014</c:v>
                </c:pt>
              </c:strCache>
            </c:strRef>
          </c:tx>
          <c:dLbls>
            <c:txPr>
              <a:bodyPr/>
              <a:lstStyle/>
              <a:p>
                <a:pPr>
                  <a:defRPr sz="1200" b="1"/>
                </a:pPr>
                <a:endParaRPr lang="ru-RU"/>
              </a:p>
            </c:txPr>
            <c:showVal val="1"/>
          </c:dLbls>
          <c:cat>
            <c:strRef>
              <c:f>Лист1!$A$2:$A$5</c:f>
              <c:strCache>
                <c:ptCount val="4"/>
                <c:pt idx="0">
                  <c:v>количество услуг</c:v>
                </c:pt>
                <c:pt idx="1">
                  <c:v>человек</c:v>
                </c:pt>
                <c:pt idx="2">
                  <c:v>количество обращений</c:v>
                </c:pt>
                <c:pt idx="3">
                  <c:v>количество семей</c:v>
                </c:pt>
              </c:strCache>
            </c:strRef>
          </c:cat>
          <c:val>
            <c:numRef>
              <c:f>Лист1!$C$2:$C$5</c:f>
              <c:numCache>
                <c:formatCode>General</c:formatCode>
                <c:ptCount val="4"/>
                <c:pt idx="0">
                  <c:v>410530</c:v>
                </c:pt>
                <c:pt idx="1">
                  <c:v>11011</c:v>
                </c:pt>
                <c:pt idx="2">
                  <c:v>72440</c:v>
                </c:pt>
                <c:pt idx="3">
                  <c:v>4014</c:v>
                </c:pt>
              </c:numCache>
            </c:numRef>
          </c:val>
        </c:ser>
        <c:ser>
          <c:idx val="2"/>
          <c:order val="2"/>
          <c:tx>
            <c:strRef>
              <c:f>Лист1!$D$1</c:f>
              <c:strCache>
                <c:ptCount val="1"/>
                <c:pt idx="0">
                  <c:v>2013 г</c:v>
                </c:pt>
              </c:strCache>
            </c:strRef>
          </c:tx>
          <c:dLbls>
            <c:dLbl>
              <c:idx val="0"/>
              <c:layout>
                <c:manualLayout>
                  <c:x val="4.6160260740568428E-2"/>
                  <c:y val="9.6402179569782226E-2"/>
                </c:manualLayout>
              </c:layout>
              <c:showVal val="1"/>
            </c:dLbl>
            <c:dLbl>
              <c:idx val="1"/>
              <c:layout>
                <c:manualLayout>
                  <c:x val="1.9782968888815103E-2"/>
                  <c:y val="-1.1568261548373865E-2"/>
                </c:manualLayout>
              </c:layout>
              <c:showVal val="1"/>
            </c:dLbl>
            <c:dLbl>
              <c:idx val="2"/>
              <c:layout>
                <c:manualLayout>
                  <c:x val="1.9782968888815103E-2"/>
                  <c:y val="0"/>
                </c:manualLayout>
              </c:layout>
              <c:showVal val="1"/>
            </c:dLbl>
            <c:dLbl>
              <c:idx val="3"/>
              <c:layout>
                <c:manualLayout>
                  <c:x val="1.0990538271563949E-2"/>
                  <c:y val="-1.5424348731165183E-2"/>
                </c:manualLayout>
              </c:layout>
              <c:showVal val="1"/>
            </c:dLbl>
            <c:txPr>
              <a:bodyPr/>
              <a:lstStyle/>
              <a:p>
                <a:pPr>
                  <a:defRPr sz="1100" b="1"/>
                </a:pPr>
                <a:endParaRPr lang="ru-RU"/>
              </a:p>
            </c:txPr>
            <c:showVal val="1"/>
          </c:dLbls>
          <c:cat>
            <c:strRef>
              <c:f>Лист1!$A$2:$A$5</c:f>
              <c:strCache>
                <c:ptCount val="4"/>
                <c:pt idx="0">
                  <c:v>количество услуг</c:v>
                </c:pt>
                <c:pt idx="1">
                  <c:v>человек</c:v>
                </c:pt>
                <c:pt idx="2">
                  <c:v>количество обращений</c:v>
                </c:pt>
                <c:pt idx="3">
                  <c:v>количество семей</c:v>
                </c:pt>
              </c:strCache>
            </c:strRef>
          </c:cat>
          <c:val>
            <c:numRef>
              <c:f>Лист1!$D$2:$D$5</c:f>
              <c:numCache>
                <c:formatCode>General</c:formatCode>
                <c:ptCount val="4"/>
                <c:pt idx="0">
                  <c:v>397443</c:v>
                </c:pt>
                <c:pt idx="1">
                  <c:v>11014</c:v>
                </c:pt>
                <c:pt idx="2">
                  <c:v>70421</c:v>
                </c:pt>
                <c:pt idx="3">
                  <c:v>3812</c:v>
                </c:pt>
              </c:numCache>
            </c:numRef>
          </c:val>
        </c:ser>
        <c:shape val="box"/>
        <c:axId val="148769024"/>
        <c:axId val="153427968"/>
        <c:axId val="151009920"/>
      </c:bar3DChart>
      <c:catAx>
        <c:axId val="148769024"/>
        <c:scaling>
          <c:orientation val="minMax"/>
        </c:scaling>
        <c:axPos val="b"/>
        <c:tickLblPos val="nextTo"/>
        <c:txPr>
          <a:bodyPr/>
          <a:lstStyle/>
          <a:p>
            <a:pPr>
              <a:defRPr b="1"/>
            </a:pPr>
            <a:endParaRPr lang="ru-RU"/>
          </a:p>
        </c:txPr>
        <c:crossAx val="153427968"/>
        <c:crosses val="autoZero"/>
        <c:auto val="1"/>
        <c:lblAlgn val="ctr"/>
        <c:lblOffset val="100"/>
      </c:catAx>
      <c:valAx>
        <c:axId val="153427968"/>
        <c:scaling>
          <c:orientation val="minMax"/>
        </c:scaling>
        <c:axPos val="l"/>
        <c:majorGridlines/>
        <c:numFmt formatCode="General" sourceLinked="1"/>
        <c:tickLblPos val="nextTo"/>
        <c:crossAx val="148769024"/>
        <c:crosses val="autoZero"/>
        <c:crossBetween val="between"/>
      </c:valAx>
      <c:serAx>
        <c:axId val="151009920"/>
        <c:scaling>
          <c:orientation val="minMax"/>
        </c:scaling>
        <c:axPos val="b"/>
        <c:tickLblPos val="nextTo"/>
        <c:txPr>
          <a:bodyPr/>
          <a:lstStyle/>
          <a:p>
            <a:pPr>
              <a:defRPr b="1"/>
            </a:pPr>
            <a:endParaRPr lang="ru-RU"/>
          </a:p>
        </c:txPr>
        <c:crossAx val="153427968"/>
        <c:crosses val="autoZero"/>
      </c:serAx>
      <c:spPr>
        <a:solidFill>
          <a:srgbClr val="FFFF00">
            <a:alpha val="48000"/>
          </a:srgbClr>
        </a:solidFill>
        <a:ln>
          <a:solidFill>
            <a:schemeClr val="accent4">
              <a:lumMod val="75000"/>
            </a:schemeClr>
          </a:solidFill>
        </a:ln>
        <a:scene3d>
          <a:camera prst="orthographicFront"/>
          <a:lightRig rig="threePt" dir="t"/>
        </a:scene3d>
        <a:sp3d prstMaterial="metal">
          <a:bevelT w="152400" h="50800" prst="softRound"/>
        </a:sp3d>
      </c:spPr>
    </c:plotArea>
    <c:legend>
      <c:legendPos val="r"/>
      <c:layout>
        <c:manualLayout>
          <c:xMode val="edge"/>
          <c:yMode val="edge"/>
          <c:x val="0.29517591524789338"/>
          <c:y val="0.86760382742461573"/>
          <c:w val="0.38451854803808388"/>
          <c:h val="0.10925959787653454"/>
        </c:manualLayout>
      </c:layout>
    </c:legend>
    <c:plotVisOnly val="1"/>
  </c:chart>
  <c:spPr>
    <a:solidFill>
      <a:schemeClr val="accent4">
        <a:lumMod val="20000"/>
        <a:lumOff val="80000"/>
      </a:schemeClr>
    </a:solidFill>
    <a:ln>
      <a:solidFill>
        <a:schemeClr val="accent4">
          <a:lumMod val="75000"/>
        </a:schemeClr>
      </a:solidFill>
    </a:ln>
    <a:scene3d>
      <a:camera prst="orthographicFront"/>
      <a:lightRig rig="threePt" dir="t"/>
    </a:scene3d>
    <a:sp3d prstMaterial="metal">
      <a:bevelT w="152400" h="50800" prst="softRound"/>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view3D>
      <c:rotX val="30"/>
      <c:perspective val="30"/>
    </c:view3D>
    <c:floor>
      <c:spPr>
        <a:solidFill>
          <a:srgbClr val="AEE030"/>
        </a:solidFill>
        <a:ln>
          <a:solidFill>
            <a:schemeClr val="accent3">
              <a:lumMod val="50000"/>
            </a:schemeClr>
          </a:solidFill>
        </a:ln>
      </c:spPr>
    </c:floor>
    <c:sideWall>
      <c:spPr>
        <a:solidFill>
          <a:srgbClr val="AEE030"/>
        </a:solidFill>
      </c:spPr>
    </c:sideWall>
    <c:backWall>
      <c:spPr>
        <a:solidFill>
          <a:srgbClr val="AEE030"/>
        </a:solidFill>
      </c:spPr>
    </c:backWall>
    <c:plotArea>
      <c:layout>
        <c:manualLayout>
          <c:layoutTarget val="inner"/>
          <c:xMode val="edge"/>
          <c:yMode val="edge"/>
          <c:x val="0.13557783860213521"/>
          <c:y val="6.4633355146960503E-2"/>
          <c:w val="0.64695507789697793"/>
          <c:h val="0.47068991376078051"/>
        </c:manualLayout>
      </c:layout>
      <c:bar3DChart>
        <c:barDir val="col"/>
        <c:grouping val="standard"/>
        <c:ser>
          <c:idx val="0"/>
          <c:order val="0"/>
          <c:tx>
            <c:strRef>
              <c:f>Лист1!$B$1</c:f>
              <c:strCache>
                <c:ptCount val="1"/>
                <c:pt idx="0">
                  <c:v>количество человек</c:v>
                </c:pt>
              </c:strCache>
            </c:strRef>
          </c:tx>
          <c:dLbls>
            <c:txPr>
              <a:bodyPr/>
              <a:lstStyle/>
              <a:p>
                <a:pPr>
                  <a:defRPr sz="1100" b="1"/>
                </a:pPr>
                <a:endParaRPr lang="ru-RU"/>
              </a:p>
            </c:txPr>
            <c:showVal val="1"/>
          </c:dLbls>
          <c:cat>
            <c:strRef>
              <c:f>Лист1!$A$2:$A$8</c:f>
              <c:strCache>
                <c:ptCount val="7"/>
                <c:pt idx="0">
                  <c:v>соц-бытовые</c:v>
                </c:pt>
                <c:pt idx="1">
                  <c:v>соц-медицинские</c:v>
                </c:pt>
                <c:pt idx="2">
                  <c:v>соц-психологич</c:v>
                </c:pt>
                <c:pt idx="3">
                  <c:v>соц-педагогич</c:v>
                </c:pt>
                <c:pt idx="4">
                  <c:v>соц-трудовые</c:v>
                </c:pt>
                <c:pt idx="5">
                  <c:v>соц-правовые</c:v>
                </c:pt>
                <c:pt idx="6">
                  <c:v>повышения ком потенциала </c:v>
                </c:pt>
              </c:strCache>
            </c:strRef>
          </c:cat>
          <c:val>
            <c:numRef>
              <c:f>Лист1!$B$2:$B$8</c:f>
              <c:numCache>
                <c:formatCode>General</c:formatCode>
                <c:ptCount val="7"/>
                <c:pt idx="0">
                  <c:v>564</c:v>
                </c:pt>
                <c:pt idx="1">
                  <c:v>221</c:v>
                </c:pt>
                <c:pt idx="2">
                  <c:v>428</c:v>
                </c:pt>
                <c:pt idx="3">
                  <c:v>589</c:v>
                </c:pt>
                <c:pt idx="4">
                  <c:v>89</c:v>
                </c:pt>
                <c:pt idx="5">
                  <c:v>271</c:v>
                </c:pt>
                <c:pt idx="6">
                  <c:v>44</c:v>
                </c:pt>
              </c:numCache>
            </c:numRef>
          </c:val>
        </c:ser>
        <c:ser>
          <c:idx val="1"/>
          <c:order val="1"/>
          <c:tx>
            <c:strRef>
              <c:f>Лист1!$C$1</c:f>
              <c:strCache>
                <c:ptCount val="1"/>
                <c:pt idx="0">
                  <c:v>количество услуг</c:v>
                </c:pt>
              </c:strCache>
            </c:strRef>
          </c:tx>
          <c:dLbls>
            <c:txPr>
              <a:bodyPr/>
              <a:lstStyle/>
              <a:p>
                <a:pPr>
                  <a:defRPr sz="1100" b="1"/>
                </a:pPr>
                <a:endParaRPr lang="ru-RU"/>
              </a:p>
            </c:txPr>
            <c:showVal val="1"/>
          </c:dLbls>
          <c:cat>
            <c:strRef>
              <c:f>Лист1!$A$2:$A$8</c:f>
              <c:strCache>
                <c:ptCount val="7"/>
                <c:pt idx="0">
                  <c:v>соц-бытовые</c:v>
                </c:pt>
                <c:pt idx="1">
                  <c:v>соц-медицинские</c:v>
                </c:pt>
                <c:pt idx="2">
                  <c:v>соц-психологич</c:v>
                </c:pt>
                <c:pt idx="3">
                  <c:v>соц-педагогич</c:v>
                </c:pt>
                <c:pt idx="4">
                  <c:v>соц-трудовые</c:v>
                </c:pt>
                <c:pt idx="5">
                  <c:v>соц-правовые</c:v>
                </c:pt>
                <c:pt idx="6">
                  <c:v>повышения ком потенциала </c:v>
                </c:pt>
              </c:strCache>
            </c:strRef>
          </c:cat>
          <c:val>
            <c:numRef>
              <c:f>Лист1!$C$2:$C$8</c:f>
              <c:numCache>
                <c:formatCode>General</c:formatCode>
                <c:ptCount val="7"/>
                <c:pt idx="0">
                  <c:v>75373</c:v>
                </c:pt>
                <c:pt idx="1">
                  <c:v>29171</c:v>
                </c:pt>
                <c:pt idx="2">
                  <c:v>5542</c:v>
                </c:pt>
                <c:pt idx="3">
                  <c:v>11154</c:v>
                </c:pt>
                <c:pt idx="4">
                  <c:v>598</c:v>
                </c:pt>
                <c:pt idx="5">
                  <c:v>670</c:v>
                </c:pt>
                <c:pt idx="6">
                  <c:v>761</c:v>
                </c:pt>
              </c:numCache>
            </c:numRef>
          </c:val>
        </c:ser>
        <c:shape val="pyramid"/>
        <c:axId val="148605952"/>
        <c:axId val="148669184"/>
        <c:axId val="87997952"/>
      </c:bar3DChart>
      <c:catAx>
        <c:axId val="148605952"/>
        <c:scaling>
          <c:orientation val="minMax"/>
        </c:scaling>
        <c:axPos val="b"/>
        <c:tickLblPos val="nextTo"/>
        <c:txPr>
          <a:bodyPr rot="-4080000" vert="horz"/>
          <a:lstStyle/>
          <a:p>
            <a:pPr>
              <a:defRPr/>
            </a:pPr>
            <a:endParaRPr lang="ru-RU"/>
          </a:p>
        </c:txPr>
        <c:crossAx val="148669184"/>
        <c:crosses val="autoZero"/>
        <c:auto val="1"/>
        <c:lblAlgn val="ctr"/>
        <c:lblOffset val="200"/>
        <c:tickLblSkip val="1"/>
        <c:tickMarkSkip val="2"/>
      </c:catAx>
      <c:valAx>
        <c:axId val="148669184"/>
        <c:scaling>
          <c:orientation val="minMax"/>
        </c:scaling>
        <c:axPos val="l"/>
        <c:majorGridlines>
          <c:spPr>
            <a:ln>
              <a:solidFill>
                <a:schemeClr val="accent3">
                  <a:lumMod val="50000"/>
                </a:schemeClr>
              </a:solidFill>
            </a:ln>
            <a:effectLst>
              <a:outerShdw blurRad="50800" dist="50800" dir="5400000" algn="ctr" rotWithShape="0">
                <a:schemeClr val="accent3">
                  <a:lumMod val="50000"/>
                </a:schemeClr>
              </a:outerShdw>
            </a:effectLst>
          </c:spPr>
        </c:majorGridlines>
        <c:numFmt formatCode="General" sourceLinked="1"/>
        <c:tickLblPos val="nextTo"/>
        <c:crossAx val="148605952"/>
        <c:crosses val="autoZero"/>
        <c:crossBetween val="between"/>
      </c:valAx>
      <c:serAx>
        <c:axId val="87997952"/>
        <c:scaling>
          <c:orientation val="minMax"/>
        </c:scaling>
        <c:delete val="1"/>
        <c:axPos val="b"/>
        <c:tickLblPos val="none"/>
        <c:crossAx val="148669184"/>
        <c:crosses val="autoZero"/>
      </c:serAx>
      <c:spPr>
        <a:solidFill>
          <a:schemeClr val="accent3">
            <a:lumMod val="60000"/>
            <a:lumOff val="40000"/>
          </a:schemeClr>
        </a:solidFill>
        <a:ln>
          <a:solidFill>
            <a:srgbClr val="9BBB59">
              <a:lumMod val="50000"/>
            </a:srgbClr>
          </a:solidFill>
        </a:ln>
        <a:scene3d>
          <a:camera prst="orthographicFront"/>
          <a:lightRig rig="threePt" dir="t"/>
        </a:scene3d>
        <a:sp3d>
          <a:bevelT h="6350"/>
        </a:sp3d>
      </c:spPr>
    </c:plotArea>
    <c:legend>
      <c:legendPos val="r"/>
      <c:layout>
        <c:manualLayout>
          <c:xMode val="edge"/>
          <c:yMode val="edge"/>
          <c:x val="0.81724646398366851"/>
          <c:y val="0.24750891715458645"/>
          <c:w val="0.14318238310098891"/>
          <c:h val="0.45370011440877522"/>
        </c:manualLayout>
      </c:layout>
      <c:txPr>
        <a:bodyPr/>
        <a:lstStyle/>
        <a:p>
          <a:pPr>
            <a:defRPr b="1"/>
          </a:pPr>
          <a:endParaRPr lang="ru-RU"/>
        </a:p>
      </c:txPr>
    </c:legend>
    <c:plotVisOnly val="1"/>
  </c:chart>
  <c:spPr>
    <a:solidFill>
      <a:schemeClr val="accent3">
        <a:lumMod val="40000"/>
        <a:lumOff val="60000"/>
      </a:schemeClr>
    </a:solidFill>
    <a:ln>
      <a:solidFill>
        <a:schemeClr val="accent3">
          <a:lumMod val="50000"/>
        </a:schemeClr>
      </a:solidFill>
    </a:ln>
    <a:effectLst>
      <a:outerShdw dist="50800" dir="5400000" algn="ctr" rotWithShape="0">
        <a:srgbClr val="000000">
          <a:alpha val="43137"/>
        </a:srgbClr>
      </a:outerShdw>
    </a:effectLst>
    <a:scene3d>
      <a:camera prst="orthographicFront"/>
      <a:lightRig rig="threePt" dir="t"/>
    </a:scene3d>
    <a:sp3d prstMaterial="metal">
      <a:bevelT/>
      <a:bevelB prst="relaxedInset"/>
    </a:sp3d>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aseline="0"/>
            </a:pPr>
            <a:r>
              <a:rPr lang="ru-RU" sz="1400" baseline="0"/>
              <a:t>Всего обслужено   2975семей</a:t>
            </a:r>
          </a:p>
        </c:rich>
      </c:tx>
      <c:layout>
        <c:manualLayout>
          <c:xMode val="edge"/>
          <c:yMode val="edge"/>
          <c:x val="0.28147564887722382"/>
          <c:y val="2.7777777777778921E-2"/>
        </c:manualLayout>
      </c:layout>
    </c:title>
    <c:view3D>
      <c:rotY val="130"/>
      <c:rAngAx val="1"/>
    </c:view3D>
    <c:plotArea>
      <c:layout>
        <c:manualLayout>
          <c:layoutTarget val="inner"/>
          <c:xMode val="edge"/>
          <c:yMode val="edge"/>
          <c:x val="4.5929358934287776E-2"/>
          <c:y val="0.11987845269341331"/>
          <c:w val="0.63838193122515163"/>
          <c:h val="0.84467408240636765"/>
        </c:manualLayout>
      </c:layout>
      <c:pie3DChart>
        <c:varyColors val="1"/>
        <c:ser>
          <c:idx val="0"/>
          <c:order val="0"/>
          <c:tx>
            <c:strRef>
              <c:f>Лист1!$B$1</c:f>
              <c:strCache>
                <c:ptCount val="1"/>
                <c:pt idx="0">
                  <c:v>кол-во семей</c:v>
                </c:pt>
              </c:strCache>
            </c:strRef>
          </c:tx>
          <c:explosion val="25"/>
          <c:dLbls>
            <c:dLbl>
              <c:idx val="0"/>
              <c:layout>
                <c:manualLayout>
                  <c:x val="-7.5434531916115044E-2"/>
                  <c:y val="-0.1989798587004582"/>
                </c:manualLayout>
              </c:layout>
              <c:showVal val="1"/>
            </c:dLbl>
            <c:dLbl>
              <c:idx val="1"/>
              <c:layout>
                <c:manualLayout>
                  <c:x val="-4.3901073002057664E-4"/>
                  <c:y val="-0.2322941890328232"/>
                </c:manualLayout>
              </c:layout>
              <c:showVal val="1"/>
            </c:dLbl>
            <c:dLbl>
              <c:idx val="2"/>
              <c:layout>
                <c:manualLayout>
                  <c:x val="3.1778911561526721E-2"/>
                  <c:y val="-0.1260589406189998"/>
                </c:manualLayout>
              </c:layout>
              <c:showVal val="1"/>
            </c:dLbl>
            <c:dLbl>
              <c:idx val="3"/>
              <c:layout>
                <c:manualLayout>
                  <c:x val="3.0896684634102591E-2"/>
                  <c:y val="1.0662753177358207E-2"/>
                </c:manualLayout>
              </c:layout>
              <c:showVal val="1"/>
            </c:dLbl>
            <c:dLbl>
              <c:idx val="4"/>
              <c:layout>
                <c:manualLayout>
                  <c:x val="-4.9460409857054466E-2"/>
                  <c:y val="-0.18615829061635791"/>
                </c:manualLayout>
              </c:layout>
              <c:showVal val="1"/>
            </c:dLbl>
            <c:dLbl>
              <c:idx val="5"/>
              <c:layout>
                <c:manualLayout>
                  <c:x val="-2.3002951502951875E-2"/>
                  <c:y val="9.3942116295865716E-3"/>
                </c:manualLayout>
              </c:layout>
              <c:showVal val="1"/>
            </c:dLbl>
            <c:txPr>
              <a:bodyPr/>
              <a:lstStyle/>
              <a:p>
                <a:pPr>
                  <a:defRPr sz="1100" b="1"/>
                </a:pPr>
                <a:endParaRPr lang="ru-RU"/>
              </a:p>
            </c:txPr>
            <c:showVal val="1"/>
            <c:showLeaderLines val="1"/>
          </c:dLbls>
          <c:cat>
            <c:strRef>
              <c:f>Лист1!$A$2:$A$7</c:f>
              <c:strCache>
                <c:ptCount val="6"/>
                <c:pt idx="0">
                  <c:v>многодетные</c:v>
                </c:pt>
                <c:pt idx="1">
                  <c:v>неполные</c:v>
                </c:pt>
                <c:pt idx="2">
                  <c:v>малообеспеченные</c:v>
                </c:pt>
                <c:pt idx="3">
                  <c:v>полные</c:v>
                </c:pt>
                <c:pt idx="4">
                  <c:v>имеющие детей-инвалидов</c:v>
                </c:pt>
                <c:pt idx="5">
                  <c:v>замещающие семьи</c:v>
                </c:pt>
              </c:strCache>
            </c:strRef>
          </c:cat>
          <c:val>
            <c:numRef>
              <c:f>Лист1!$B$2:$B$7</c:f>
              <c:numCache>
                <c:formatCode>General</c:formatCode>
                <c:ptCount val="6"/>
                <c:pt idx="0">
                  <c:v>271</c:v>
                </c:pt>
                <c:pt idx="1">
                  <c:v>476</c:v>
                </c:pt>
                <c:pt idx="2">
                  <c:v>135</c:v>
                </c:pt>
                <c:pt idx="3">
                  <c:v>2499</c:v>
                </c:pt>
                <c:pt idx="4">
                  <c:v>48</c:v>
                </c:pt>
                <c:pt idx="5">
                  <c:v>85</c:v>
                </c:pt>
              </c:numCache>
            </c:numRef>
          </c:val>
        </c:ser>
      </c:pie3DChart>
      <c:spPr>
        <a:solidFill>
          <a:schemeClr val="accent3">
            <a:lumMod val="40000"/>
            <a:lumOff val="60000"/>
          </a:schemeClr>
        </a:solidFill>
        <a:ln>
          <a:solidFill>
            <a:schemeClr val="accent3">
              <a:lumMod val="50000"/>
            </a:schemeClr>
          </a:solidFill>
        </a:ln>
        <a:scene3d>
          <a:camera prst="orthographicFront"/>
          <a:lightRig rig="threePt" dir="t"/>
        </a:scene3d>
        <a:sp3d prstMaterial="dkEdge">
          <a:bevelT w="165100" prst="coolSlant"/>
        </a:sp3d>
      </c:spPr>
    </c:plotArea>
    <c:legend>
      <c:legendPos val="r"/>
      <c:layout>
        <c:manualLayout>
          <c:xMode val="edge"/>
          <c:yMode val="edge"/>
          <c:x val="0.70477625894494933"/>
          <c:y val="0.16718076907053267"/>
          <c:w val="0.25292093088526346"/>
          <c:h val="0.61715218930966276"/>
        </c:manualLayout>
      </c:layout>
      <c:txPr>
        <a:bodyPr/>
        <a:lstStyle/>
        <a:p>
          <a:pPr>
            <a:defRPr b="1"/>
          </a:pPr>
          <a:endParaRPr lang="ru-RU"/>
        </a:p>
      </c:txPr>
    </c:legend>
    <c:plotVisOnly val="1"/>
  </c:chart>
  <c:spPr>
    <a:solidFill>
      <a:schemeClr val="accent3">
        <a:lumMod val="60000"/>
        <a:lumOff val="40000"/>
      </a:schemeClr>
    </a:solidFill>
    <a:ln>
      <a:solidFill>
        <a:schemeClr val="accent3">
          <a:lumMod val="50000"/>
        </a:schemeClr>
      </a:solidFill>
    </a:ln>
    <a:scene3d>
      <a:camera prst="orthographicFront"/>
      <a:lightRig rig="threePt" dir="t"/>
    </a:scene3d>
    <a:sp3d prstMaterial="dkEdge">
      <a:bevelT/>
    </a:sp3d>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7"/>
  <c:chart>
    <c:view3D>
      <c:rAngAx val="1"/>
    </c:view3D>
    <c:plotArea>
      <c:layout>
        <c:manualLayout>
          <c:layoutTarget val="inner"/>
          <c:xMode val="edge"/>
          <c:yMode val="edge"/>
          <c:x val="0.11702737678623713"/>
          <c:y val="5.9930633670792023E-2"/>
          <c:w val="0.84069371536892379"/>
          <c:h val="0.68112316149160557"/>
        </c:manualLayout>
      </c:layout>
      <c:bar3DChart>
        <c:barDir val="col"/>
        <c:grouping val="clustered"/>
        <c:ser>
          <c:idx val="0"/>
          <c:order val="0"/>
          <c:tx>
            <c:strRef>
              <c:f>Лист1!$B$1</c:f>
              <c:strCache>
                <c:ptCount val="1"/>
                <c:pt idx="0">
                  <c:v>2015</c:v>
                </c:pt>
              </c:strCache>
            </c:strRef>
          </c:tx>
          <c:dLbls>
            <c:dLbl>
              <c:idx val="0"/>
              <c:layout>
                <c:manualLayout>
                  <c:x val="2.3148148148148338E-3"/>
                  <c:y val="1.0332576352484241E-2"/>
                </c:manualLayout>
              </c:layout>
              <c:showVal val="1"/>
            </c:dLbl>
            <c:dLbl>
              <c:idx val="1"/>
              <c:layout>
                <c:manualLayout>
                  <c:x val="-1.1574074074074073E-2"/>
                  <c:y val="7.1127901465147074E-3"/>
                </c:manualLayout>
              </c:layout>
              <c:showVal val="1"/>
            </c:dLbl>
            <c:dLbl>
              <c:idx val="2"/>
              <c:layout>
                <c:manualLayout>
                  <c:x val="0"/>
                  <c:y val="-6.888384234989494E-3"/>
                </c:manualLayout>
              </c:layout>
              <c:showVal val="1"/>
            </c:dLbl>
            <c:dLbl>
              <c:idx val="3"/>
              <c:layout>
                <c:manualLayout>
                  <c:x val="2.3146325459317612E-3"/>
                  <c:y val="1.1081067696726675E-2"/>
                </c:manualLayout>
              </c:layout>
              <c:showVal val="1"/>
            </c:dLbl>
            <c:txPr>
              <a:bodyPr/>
              <a:lstStyle/>
              <a:p>
                <a:pPr>
                  <a:defRPr sz="1050" b="1"/>
                </a:pPr>
                <a:endParaRPr lang="ru-RU"/>
              </a:p>
            </c:txPr>
            <c:showVal val="1"/>
          </c:dLbls>
          <c:cat>
            <c:strRef>
              <c:f>Лист1!$A$2:$A$5</c:f>
              <c:strCache>
                <c:ptCount val="4"/>
                <c:pt idx="0">
                  <c:v>от 0 до 18</c:v>
                </c:pt>
                <c:pt idx="1">
                  <c:v>от 18 до 55</c:v>
                </c:pt>
                <c:pt idx="2">
                  <c:v>от 55 и старше</c:v>
                </c:pt>
                <c:pt idx="3">
                  <c:v>инвалидов</c:v>
                </c:pt>
              </c:strCache>
            </c:strRef>
          </c:cat>
          <c:val>
            <c:numRef>
              <c:f>Лист1!$B$2:$B$5</c:f>
              <c:numCache>
                <c:formatCode>General</c:formatCode>
                <c:ptCount val="4"/>
                <c:pt idx="0">
                  <c:v>4199</c:v>
                </c:pt>
                <c:pt idx="1">
                  <c:v>2975</c:v>
                </c:pt>
                <c:pt idx="2">
                  <c:v>2556</c:v>
                </c:pt>
                <c:pt idx="3">
                  <c:v>801</c:v>
                </c:pt>
              </c:numCache>
            </c:numRef>
          </c:val>
        </c:ser>
        <c:ser>
          <c:idx val="1"/>
          <c:order val="1"/>
          <c:tx>
            <c:strRef>
              <c:f>Лист1!$C$1</c:f>
              <c:strCache>
                <c:ptCount val="1"/>
                <c:pt idx="0">
                  <c:v>2014</c:v>
                </c:pt>
              </c:strCache>
            </c:strRef>
          </c:tx>
          <c:dLbls>
            <c:dLbl>
              <c:idx val="0"/>
              <c:layout>
                <c:manualLayout>
                  <c:x val="-4.6296296296296406E-3"/>
                  <c:y val="0.10699322961988256"/>
                </c:manualLayout>
              </c:layout>
              <c:showVal val="1"/>
            </c:dLbl>
            <c:dLbl>
              <c:idx val="1"/>
              <c:layout>
                <c:manualLayout>
                  <c:x val="2.3148148148148147E-3"/>
                  <c:y val="0.37443838388126105"/>
                </c:manualLayout>
              </c:layout>
              <c:showVal val="1"/>
            </c:dLbl>
            <c:dLbl>
              <c:idx val="2"/>
              <c:layout>
                <c:manualLayout>
                  <c:x val="0"/>
                  <c:y val="0.12758310871518419"/>
                </c:manualLayout>
              </c:layout>
              <c:showVal val="1"/>
            </c:dLbl>
            <c:dLbl>
              <c:idx val="3"/>
              <c:layout>
                <c:manualLayout>
                  <c:x val="6.9444444444444545E-3"/>
                  <c:y val="0.10092832735530698"/>
                </c:manualLayout>
              </c:layout>
              <c:showVal val="1"/>
            </c:dLbl>
            <c:txPr>
              <a:bodyPr/>
              <a:lstStyle/>
              <a:p>
                <a:pPr>
                  <a:defRPr sz="1050" b="1"/>
                </a:pPr>
                <a:endParaRPr lang="ru-RU"/>
              </a:p>
            </c:txPr>
            <c:showVal val="1"/>
          </c:dLbls>
          <c:cat>
            <c:strRef>
              <c:f>Лист1!$A$2:$A$5</c:f>
              <c:strCache>
                <c:ptCount val="4"/>
                <c:pt idx="0">
                  <c:v>от 0 до 18</c:v>
                </c:pt>
                <c:pt idx="1">
                  <c:v>от 18 до 55</c:v>
                </c:pt>
                <c:pt idx="2">
                  <c:v>от 55 и старше</c:v>
                </c:pt>
                <c:pt idx="3">
                  <c:v>инвалидов</c:v>
                </c:pt>
              </c:strCache>
            </c:strRef>
          </c:cat>
          <c:val>
            <c:numRef>
              <c:f>Лист1!$C$2:$C$5</c:f>
              <c:numCache>
                <c:formatCode>General</c:formatCode>
                <c:ptCount val="4"/>
                <c:pt idx="0">
                  <c:v>2431</c:v>
                </c:pt>
                <c:pt idx="1">
                  <c:v>5042</c:v>
                </c:pt>
                <c:pt idx="2">
                  <c:v>2599</c:v>
                </c:pt>
                <c:pt idx="3">
                  <c:v>939</c:v>
                </c:pt>
              </c:numCache>
            </c:numRef>
          </c:val>
        </c:ser>
        <c:ser>
          <c:idx val="2"/>
          <c:order val="2"/>
          <c:tx>
            <c:strRef>
              <c:f>Лист1!$D$1</c:f>
              <c:strCache>
                <c:ptCount val="1"/>
                <c:pt idx="0">
                  <c:v>2013</c:v>
                </c:pt>
              </c:strCache>
            </c:strRef>
          </c:tx>
          <c:dLbls>
            <c:dLbl>
              <c:idx val="0"/>
              <c:layout>
                <c:manualLayout>
                  <c:x val="2.3148148148148147E-3"/>
                  <c:y val="6.8283917340521236E-2"/>
                </c:manualLayout>
              </c:layout>
              <c:showVal val="1"/>
            </c:dLbl>
            <c:dLbl>
              <c:idx val="1"/>
              <c:layout>
                <c:manualLayout>
                  <c:x val="4.6296296296296406E-3"/>
                  <c:y val="8.6253369272237382E-2"/>
                </c:manualLayout>
              </c:layout>
              <c:showVal val="1"/>
            </c:dLbl>
            <c:dLbl>
              <c:idx val="2"/>
              <c:layout>
                <c:manualLayout>
                  <c:x val="6.9444444444443799E-3"/>
                  <c:y val="8.2659478885894228E-2"/>
                </c:manualLayout>
              </c:layout>
              <c:showVal val="1"/>
            </c:dLbl>
            <c:dLbl>
              <c:idx val="3"/>
              <c:layout>
                <c:manualLayout>
                  <c:x val="1.1574074074074073E-2"/>
                  <c:y val="6.1096136567834684E-2"/>
                </c:manualLayout>
              </c:layout>
              <c:showVal val="1"/>
            </c:dLbl>
            <c:txPr>
              <a:bodyPr/>
              <a:lstStyle/>
              <a:p>
                <a:pPr>
                  <a:defRPr sz="1100" b="1"/>
                </a:pPr>
                <a:endParaRPr lang="ru-RU"/>
              </a:p>
            </c:txPr>
            <c:showVal val="1"/>
          </c:dLbls>
          <c:cat>
            <c:strRef>
              <c:f>Лист1!$A$2:$A$5</c:f>
              <c:strCache>
                <c:ptCount val="4"/>
                <c:pt idx="0">
                  <c:v>от 0 до 18</c:v>
                </c:pt>
                <c:pt idx="1">
                  <c:v>от 18 до 55</c:v>
                </c:pt>
                <c:pt idx="2">
                  <c:v>от 55 и старше</c:v>
                </c:pt>
                <c:pt idx="3">
                  <c:v>инвалидов</c:v>
                </c:pt>
              </c:strCache>
            </c:strRef>
          </c:cat>
          <c:val>
            <c:numRef>
              <c:f>Лист1!$D$2:$D$5</c:f>
              <c:numCache>
                <c:formatCode>General</c:formatCode>
                <c:ptCount val="4"/>
                <c:pt idx="0">
                  <c:v>3041</c:v>
                </c:pt>
                <c:pt idx="1">
                  <c:v>4108</c:v>
                </c:pt>
                <c:pt idx="2">
                  <c:v>2723</c:v>
                </c:pt>
                <c:pt idx="3">
                  <c:v>1051</c:v>
                </c:pt>
              </c:numCache>
            </c:numRef>
          </c:val>
        </c:ser>
        <c:shape val="box"/>
        <c:axId val="151005824"/>
        <c:axId val="151028096"/>
        <c:axId val="0"/>
      </c:bar3DChart>
      <c:catAx>
        <c:axId val="151005824"/>
        <c:scaling>
          <c:orientation val="minMax"/>
        </c:scaling>
        <c:axPos val="b"/>
        <c:tickLblPos val="nextTo"/>
        <c:crossAx val="151028096"/>
        <c:crosses val="autoZero"/>
        <c:auto val="1"/>
        <c:lblAlgn val="ctr"/>
        <c:lblOffset val="100"/>
      </c:catAx>
      <c:valAx>
        <c:axId val="151028096"/>
        <c:scaling>
          <c:orientation val="minMax"/>
        </c:scaling>
        <c:axPos val="l"/>
        <c:majorGridlines/>
        <c:numFmt formatCode="General" sourceLinked="1"/>
        <c:tickLblPos val="nextTo"/>
        <c:crossAx val="151005824"/>
        <c:crosses val="autoZero"/>
        <c:crossBetween val="between"/>
      </c:valAx>
      <c:spPr>
        <a:solidFill>
          <a:schemeClr val="accent5">
            <a:lumMod val="20000"/>
            <a:lumOff val="80000"/>
          </a:schemeClr>
        </a:solidFill>
        <a:ln>
          <a:solidFill>
            <a:schemeClr val="accent5">
              <a:lumMod val="75000"/>
            </a:schemeClr>
          </a:solidFill>
        </a:ln>
        <a:scene3d>
          <a:camera prst="orthographicFront"/>
          <a:lightRig rig="threePt" dir="t"/>
        </a:scene3d>
        <a:sp3d prstMaterial="plastic">
          <a:bevelT w="165100" prst="coolSlant"/>
        </a:sp3d>
      </c:spPr>
    </c:plotArea>
    <c:legend>
      <c:legendPos val="r"/>
      <c:layout>
        <c:manualLayout>
          <c:xMode val="edge"/>
          <c:yMode val="edge"/>
          <c:x val="0.161424795858851"/>
          <c:y val="0.86966204696111105"/>
          <c:w val="0.65339001895596382"/>
          <c:h val="7.6429597243740821E-2"/>
        </c:manualLayout>
      </c:layout>
    </c:legend>
    <c:plotVisOnly val="1"/>
  </c:chart>
  <c:spPr>
    <a:solidFill>
      <a:schemeClr val="accent2">
        <a:lumMod val="20000"/>
        <a:lumOff val="80000"/>
      </a:schemeClr>
    </a:solidFill>
    <a:ln>
      <a:solidFill>
        <a:schemeClr val="accent2">
          <a:lumMod val="75000"/>
        </a:schemeClr>
      </a:solidFill>
    </a:ln>
    <a:scene3d>
      <a:camera prst="orthographicFront"/>
      <a:lightRig rig="threePt" dir="t"/>
    </a:scene3d>
    <a:sp3d prstMaterial="dkEdge">
      <a:bevelT w="165100" prst="coolSlant"/>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view3D>
      <c:rotX val="90"/>
      <c:depthPercent val="100"/>
      <c:rAngAx val="1"/>
    </c:view3D>
    <c:floor>
      <c:spPr>
        <a:solidFill>
          <a:schemeClr val="accent2">
            <a:lumMod val="20000"/>
            <a:lumOff val="80000"/>
          </a:schemeClr>
        </a:solidFill>
      </c:spPr>
    </c:floor>
    <c:plotArea>
      <c:layout>
        <c:manualLayout>
          <c:layoutTarget val="inner"/>
          <c:xMode val="edge"/>
          <c:yMode val="edge"/>
          <c:x val="0.10063327942593064"/>
          <c:y val="0.10041070150322122"/>
          <c:w val="0.8003428864321257"/>
          <c:h val="0.55900858983536028"/>
        </c:manualLayout>
      </c:layout>
      <c:bar3DChart>
        <c:barDir val="col"/>
        <c:grouping val="standard"/>
        <c:ser>
          <c:idx val="0"/>
          <c:order val="0"/>
          <c:tx>
            <c:strRef>
              <c:f>Лист1!$B$1</c:f>
              <c:strCache>
                <c:ptCount val="1"/>
                <c:pt idx="0">
                  <c:v>2015</c:v>
                </c:pt>
              </c:strCache>
            </c:strRef>
          </c:tx>
          <c:dLbls>
            <c:dLbl>
              <c:idx val="0"/>
              <c:layout>
                <c:manualLayout>
                  <c:x val="5.1114703784877662E-3"/>
                  <c:y val="0.1693189546615127"/>
                </c:manualLayout>
              </c:layout>
              <c:showVal val="1"/>
            </c:dLbl>
            <c:dLbl>
              <c:idx val="1"/>
              <c:layout>
                <c:manualLayout>
                  <c:x val="-7.0371838178909111E-4"/>
                  <c:y val="0.10822195488821536"/>
                </c:manualLayout>
              </c:layout>
              <c:showVal val="1"/>
            </c:dLbl>
            <c:dLbl>
              <c:idx val="2"/>
              <c:layout>
                <c:manualLayout>
                  <c:x val="4.6287529943146982E-3"/>
                  <c:y val="2.0640685993040198E-2"/>
                </c:manualLayout>
              </c:layout>
              <c:showVal val="1"/>
            </c:dLbl>
            <c:dLbl>
              <c:idx val="3"/>
              <c:layout>
                <c:manualLayout>
                  <c:x val="2.2580150198892009E-3"/>
                  <c:y val="7.8346441708959311E-2"/>
                </c:manualLayout>
              </c:layout>
              <c:showVal val="1"/>
            </c:dLbl>
            <c:dLbl>
              <c:idx val="4"/>
              <c:layout>
                <c:manualLayout>
                  <c:x val="8.9407192156397766E-3"/>
                  <c:y val="2.2833573465760749E-2"/>
                </c:manualLayout>
              </c:layout>
              <c:showVal val="1"/>
            </c:dLbl>
            <c:dLbl>
              <c:idx val="5"/>
              <c:layout>
                <c:manualLayout>
                  <c:x val="7.1123747557622014E-3"/>
                  <c:y val="4.5223721345619333E-2"/>
                </c:manualLayout>
              </c:layout>
              <c:showVal val="1"/>
            </c:dLbl>
            <c:dLbl>
              <c:idx val="6"/>
              <c:layout>
                <c:manualLayout>
                  <c:x val="6.9430802273832424E-3"/>
                  <c:y val="4.472178633604653E-2"/>
                </c:manualLayout>
              </c:layout>
              <c:showVal val="1"/>
            </c:dLbl>
            <c:dLbl>
              <c:idx val="7"/>
              <c:layout>
                <c:manualLayout>
                  <c:x val="4.6287201515888493E-3"/>
                  <c:y val="4.1281648925580075E-2"/>
                </c:manualLayout>
              </c:layout>
              <c:showVal val="1"/>
            </c:dLbl>
            <c:dLbl>
              <c:idx val="8"/>
              <c:layout>
                <c:manualLayout>
                  <c:x val="1.5782320139275621E-2"/>
                  <c:y val="7.5683011214507323E-2"/>
                </c:manualLayout>
              </c:layout>
              <c:showVal val="1"/>
            </c:dLbl>
            <c:txPr>
              <a:bodyPr/>
              <a:lstStyle/>
              <a:p>
                <a:pPr>
                  <a:defRPr>
                    <a:solidFill>
                      <a:schemeClr val="bg1">
                        <a:lumMod val="95000"/>
                      </a:schemeClr>
                    </a:solidFill>
                  </a:defRPr>
                </a:pPr>
                <a:endParaRPr lang="ru-RU"/>
              </a:p>
            </c:txPr>
            <c:showVal val="1"/>
          </c:dLbls>
          <c:cat>
            <c:strRef>
              <c:f>Лист1!$A$2:$A$10</c:f>
              <c:strCache>
                <c:ptCount val="9"/>
                <c:pt idx="0">
                  <c:v>КО</c:v>
                </c:pt>
                <c:pt idx="1">
                  <c:v>ОПППСиД</c:v>
                </c:pt>
                <c:pt idx="2">
                  <c:v>ОИ</c:v>
                </c:pt>
                <c:pt idx="3">
                  <c:v>ОССО</c:v>
                </c:pt>
                <c:pt idx="4">
                  <c:v>ОСО на дому</c:v>
                </c:pt>
                <c:pt idx="5">
                  <c:v>ф. Каркатеевы</c:v>
                </c:pt>
                <c:pt idx="6">
                  <c:v>ф. Юганская Обь</c:v>
                </c:pt>
                <c:pt idx="7">
                  <c:v>ф. Куть-Ях</c:v>
                </c:pt>
                <c:pt idx="8">
                  <c:v>ф. Салым</c:v>
                </c:pt>
              </c:strCache>
            </c:strRef>
          </c:cat>
          <c:val>
            <c:numRef>
              <c:f>Лист1!$B$2:$B$10</c:f>
              <c:numCache>
                <c:formatCode>General</c:formatCode>
                <c:ptCount val="9"/>
                <c:pt idx="0">
                  <c:v>3665</c:v>
                </c:pt>
                <c:pt idx="1">
                  <c:v>1899</c:v>
                </c:pt>
                <c:pt idx="2">
                  <c:v>39</c:v>
                </c:pt>
                <c:pt idx="3">
                  <c:v>878</c:v>
                </c:pt>
                <c:pt idx="4">
                  <c:v>87</c:v>
                </c:pt>
                <c:pt idx="5">
                  <c:v>850</c:v>
                </c:pt>
                <c:pt idx="6">
                  <c:v>960</c:v>
                </c:pt>
                <c:pt idx="7">
                  <c:v>885</c:v>
                </c:pt>
                <c:pt idx="8">
                  <c:v>1328</c:v>
                </c:pt>
              </c:numCache>
            </c:numRef>
          </c:val>
        </c:ser>
        <c:ser>
          <c:idx val="1"/>
          <c:order val="1"/>
          <c:tx>
            <c:strRef>
              <c:f>Лист1!$C$1</c:f>
              <c:strCache>
                <c:ptCount val="1"/>
                <c:pt idx="0">
                  <c:v>2013</c:v>
                </c:pt>
              </c:strCache>
            </c:strRef>
          </c:tx>
          <c:dLbls>
            <c:dLbl>
              <c:idx val="0"/>
              <c:layout>
                <c:manualLayout>
                  <c:x val="2.2581015756868855E-3"/>
                  <c:y val="3.9020234291799787E-2"/>
                </c:manualLayout>
              </c:layout>
              <c:spPr/>
              <c:txPr>
                <a:bodyPr/>
                <a:lstStyle/>
                <a:p>
                  <a:pPr>
                    <a:defRPr sz="1050" b="1">
                      <a:solidFill>
                        <a:schemeClr val="bg1"/>
                      </a:solidFill>
                    </a:defRPr>
                  </a:pPr>
                  <a:endParaRPr lang="ru-RU"/>
                </a:p>
              </c:txPr>
              <c:showVal val="1"/>
            </c:dLbl>
            <c:dLbl>
              <c:idx val="1"/>
              <c:layout>
                <c:manualLayout>
                  <c:x val="4.0121247470369945E-5"/>
                  <c:y val="3.0500532481363238E-2"/>
                </c:manualLayout>
              </c:layout>
              <c:spPr/>
              <c:txPr>
                <a:bodyPr/>
                <a:lstStyle/>
                <a:p>
                  <a:pPr>
                    <a:defRPr sz="1050" b="1">
                      <a:solidFill>
                        <a:schemeClr val="bg1"/>
                      </a:solidFill>
                    </a:defRPr>
                  </a:pPr>
                  <a:endParaRPr lang="ru-RU"/>
                </a:p>
              </c:txPr>
              <c:showVal val="1"/>
            </c:dLbl>
            <c:dLbl>
              <c:idx val="2"/>
              <c:layout>
                <c:manualLayout>
                  <c:x val="2.2579248301033152E-3"/>
                  <c:y val="1.3461128860489915E-2"/>
                </c:manualLayout>
              </c:layout>
              <c:spPr/>
              <c:txPr>
                <a:bodyPr/>
                <a:lstStyle/>
                <a:p>
                  <a:pPr>
                    <a:defRPr sz="1050" b="1">
                      <a:solidFill>
                        <a:schemeClr val="bg1"/>
                      </a:solidFill>
                    </a:defRPr>
                  </a:pPr>
                  <a:endParaRPr lang="ru-RU"/>
                </a:p>
              </c:txPr>
              <c:showVal val="1"/>
            </c:dLbl>
            <c:dLbl>
              <c:idx val="3"/>
              <c:layout>
                <c:manualLayout>
                  <c:x val="4.5160264057902003E-3"/>
                  <c:y val="6.457900430177857E-2"/>
                </c:manualLayout>
              </c:layout>
              <c:spPr/>
              <c:txPr>
                <a:bodyPr/>
                <a:lstStyle/>
                <a:p>
                  <a:pPr>
                    <a:defRPr sz="1050" b="1">
                      <a:solidFill>
                        <a:schemeClr val="bg1"/>
                      </a:solidFill>
                    </a:defRPr>
                  </a:pPr>
                  <a:endParaRPr lang="ru-RU"/>
                </a:p>
              </c:txPr>
              <c:showVal val="1"/>
            </c:dLbl>
            <c:dLbl>
              <c:idx val="4"/>
              <c:layout>
                <c:manualLayout>
                  <c:x val="6.7741279814770737E-3"/>
                  <c:y val="3.0727612722531092E-2"/>
                </c:manualLayout>
              </c:layout>
              <c:spPr/>
              <c:txPr>
                <a:bodyPr/>
                <a:lstStyle/>
                <a:p>
                  <a:pPr>
                    <a:defRPr sz="1050" b="1">
                      <a:solidFill>
                        <a:schemeClr val="bg1"/>
                      </a:solidFill>
                    </a:defRPr>
                  </a:pPr>
                  <a:endParaRPr lang="ru-RU"/>
                </a:p>
              </c:txPr>
              <c:showVal val="1"/>
            </c:dLbl>
            <c:dLbl>
              <c:idx val="5"/>
              <c:layout>
                <c:manualLayout>
                  <c:x val="0"/>
                  <c:y val="4.3336771401977399E-2"/>
                </c:manualLayout>
              </c:layout>
              <c:spPr/>
              <c:txPr>
                <a:bodyPr/>
                <a:lstStyle/>
                <a:p>
                  <a:pPr>
                    <a:defRPr sz="1050" b="1">
                      <a:solidFill>
                        <a:schemeClr val="bg1"/>
                      </a:solidFill>
                    </a:defRPr>
                  </a:pPr>
                  <a:endParaRPr lang="ru-RU"/>
                </a:p>
              </c:txPr>
              <c:showVal val="1"/>
            </c:dLbl>
            <c:dLbl>
              <c:idx val="6"/>
              <c:layout>
                <c:manualLayout>
                  <c:x val="0"/>
                  <c:y val="8.1618743343983044E-2"/>
                </c:manualLayout>
              </c:layout>
              <c:spPr/>
              <c:txPr>
                <a:bodyPr/>
                <a:lstStyle/>
                <a:p>
                  <a:pPr>
                    <a:defRPr sz="1050" b="1">
                      <a:solidFill>
                        <a:schemeClr val="bg1"/>
                      </a:solidFill>
                    </a:defRPr>
                  </a:pPr>
                  <a:endParaRPr lang="ru-RU"/>
                </a:p>
              </c:txPr>
              <c:showVal val="1"/>
            </c:dLbl>
            <c:dLbl>
              <c:idx val="7"/>
              <c:layout>
                <c:manualLayout>
                  <c:x val="2.2847901588059208E-3"/>
                  <c:y val="5.1799787007454738E-2"/>
                </c:manualLayout>
              </c:layout>
              <c:spPr/>
              <c:txPr>
                <a:bodyPr/>
                <a:lstStyle/>
                <a:p>
                  <a:pPr>
                    <a:defRPr sz="1050" b="1">
                      <a:solidFill>
                        <a:schemeClr val="bg1"/>
                      </a:solidFill>
                    </a:defRPr>
                  </a:pPr>
                  <a:endParaRPr lang="ru-RU"/>
                </a:p>
              </c:txPr>
              <c:showVal val="1"/>
            </c:dLbl>
            <c:dLbl>
              <c:idx val="8"/>
              <c:layout>
                <c:manualLayout>
                  <c:x val="9.0187968928126649E-3"/>
                  <c:y val="7.3042019907256034E-2"/>
                </c:manualLayout>
              </c:layout>
              <c:spPr/>
              <c:txPr>
                <a:bodyPr/>
                <a:lstStyle/>
                <a:p>
                  <a:pPr>
                    <a:defRPr sz="1050" b="1">
                      <a:solidFill>
                        <a:schemeClr val="bg1"/>
                      </a:solidFill>
                    </a:defRPr>
                  </a:pPr>
                  <a:endParaRPr lang="ru-RU"/>
                </a:p>
              </c:txPr>
              <c:showVal val="1"/>
            </c:dLbl>
            <c:txPr>
              <a:bodyPr/>
              <a:lstStyle/>
              <a:p>
                <a:pPr>
                  <a:defRPr sz="1050" b="1"/>
                </a:pPr>
                <a:endParaRPr lang="ru-RU"/>
              </a:p>
            </c:txPr>
            <c:showVal val="1"/>
          </c:dLbls>
          <c:cat>
            <c:strRef>
              <c:f>Лист1!$A$2:$A$10</c:f>
              <c:strCache>
                <c:ptCount val="9"/>
                <c:pt idx="0">
                  <c:v>КО</c:v>
                </c:pt>
                <c:pt idx="1">
                  <c:v>ОПППСиД</c:v>
                </c:pt>
                <c:pt idx="2">
                  <c:v>ОИ</c:v>
                </c:pt>
                <c:pt idx="3">
                  <c:v>ОССО</c:v>
                </c:pt>
                <c:pt idx="4">
                  <c:v>ОСО на дому</c:v>
                </c:pt>
                <c:pt idx="5">
                  <c:v>ф. Каркатеевы</c:v>
                </c:pt>
                <c:pt idx="6">
                  <c:v>ф. Юганская Обь</c:v>
                </c:pt>
                <c:pt idx="7">
                  <c:v>ф. Куть-Ях</c:v>
                </c:pt>
                <c:pt idx="8">
                  <c:v>ф. Салым</c:v>
                </c:pt>
              </c:strCache>
            </c:strRef>
          </c:cat>
          <c:val>
            <c:numRef>
              <c:f>Лист1!$C$2:$C$10</c:f>
              <c:numCache>
                <c:formatCode>General</c:formatCode>
                <c:ptCount val="9"/>
                <c:pt idx="0">
                  <c:v>3339</c:v>
                </c:pt>
                <c:pt idx="1">
                  <c:v>2304</c:v>
                </c:pt>
                <c:pt idx="2">
                  <c:v>50</c:v>
                </c:pt>
                <c:pt idx="3">
                  <c:v>1389</c:v>
                </c:pt>
                <c:pt idx="4">
                  <c:v>92</c:v>
                </c:pt>
                <c:pt idx="5">
                  <c:v>609</c:v>
                </c:pt>
                <c:pt idx="6">
                  <c:v>963</c:v>
                </c:pt>
                <c:pt idx="7">
                  <c:v>854</c:v>
                </c:pt>
                <c:pt idx="8">
                  <c:v>1414</c:v>
                </c:pt>
              </c:numCache>
            </c:numRef>
          </c:val>
        </c:ser>
        <c:ser>
          <c:idx val="2"/>
          <c:order val="2"/>
          <c:tx>
            <c:strRef>
              <c:f>Лист1!$D$1</c:f>
              <c:strCache>
                <c:ptCount val="1"/>
                <c:pt idx="0">
                  <c:v>2014</c:v>
                </c:pt>
              </c:strCache>
            </c:strRef>
          </c:tx>
          <c:dLbls>
            <c:dLbl>
              <c:idx val="0"/>
              <c:layout>
                <c:manualLayout>
                  <c:x val="6.7340067340067424E-3"/>
                  <c:y val="-2.1299254526091601E-2"/>
                </c:manualLayout>
              </c:layout>
              <c:showVal val="1"/>
            </c:dLbl>
            <c:dLbl>
              <c:idx val="1"/>
              <c:layout>
                <c:manualLayout>
                  <c:x val="1.1223344556677889E-2"/>
                  <c:y val="-2.5559105431309959E-2"/>
                </c:manualLayout>
              </c:layout>
              <c:showVal val="1"/>
            </c:dLbl>
            <c:dLbl>
              <c:idx val="2"/>
              <c:layout>
                <c:manualLayout>
                  <c:x val="2.2446689113355782E-3"/>
                  <c:y val="-4.2598509052183278E-2"/>
                </c:manualLayout>
              </c:layout>
              <c:showVal val="1"/>
            </c:dLbl>
            <c:dLbl>
              <c:idx val="3"/>
              <c:layout>
                <c:manualLayout>
                  <c:x val="0"/>
                  <c:y val="-2.5559105431309959E-2"/>
                </c:manualLayout>
              </c:layout>
              <c:showVal val="1"/>
            </c:dLbl>
            <c:dLbl>
              <c:idx val="4"/>
              <c:layout>
                <c:manualLayout>
                  <c:x val="0"/>
                  <c:y val="-3.8338658146964855E-2"/>
                </c:manualLayout>
              </c:layout>
              <c:showVal val="1"/>
            </c:dLbl>
            <c:dLbl>
              <c:idx val="5"/>
              <c:layout>
                <c:manualLayout>
                  <c:x val="0"/>
                  <c:y val="-3.833865814696482E-2"/>
                </c:manualLayout>
              </c:layout>
              <c:showVal val="1"/>
            </c:dLbl>
            <c:dLbl>
              <c:idx val="6"/>
              <c:layout>
                <c:manualLayout>
                  <c:x val="6.7340067340067424E-3"/>
                  <c:y val="-3.8338658146964855E-2"/>
                </c:manualLayout>
              </c:layout>
              <c:showVal val="1"/>
            </c:dLbl>
            <c:dLbl>
              <c:idx val="7"/>
              <c:layout>
                <c:manualLayout>
                  <c:x val="4.489337822671172E-3"/>
                  <c:y val="-2.5559105431309882E-2"/>
                </c:manualLayout>
              </c:layout>
              <c:showVal val="1"/>
            </c:dLbl>
            <c:dLbl>
              <c:idx val="8"/>
              <c:layout>
                <c:manualLayout>
                  <c:x val="1.1223344556677889E-2"/>
                  <c:y val="-2.5559105431309959E-2"/>
                </c:manualLayout>
              </c:layout>
              <c:showVal val="1"/>
            </c:dLbl>
            <c:txPr>
              <a:bodyPr/>
              <a:lstStyle/>
              <a:p>
                <a:pPr>
                  <a:defRPr sz="1050" b="1"/>
                </a:pPr>
                <a:endParaRPr lang="ru-RU"/>
              </a:p>
            </c:txPr>
            <c:showVal val="1"/>
          </c:dLbls>
          <c:cat>
            <c:strRef>
              <c:f>Лист1!$A$2:$A$10</c:f>
              <c:strCache>
                <c:ptCount val="9"/>
                <c:pt idx="0">
                  <c:v>КО</c:v>
                </c:pt>
                <c:pt idx="1">
                  <c:v>ОПППСиД</c:v>
                </c:pt>
                <c:pt idx="2">
                  <c:v>ОИ</c:v>
                </c:pt>
                <c:pt idx="3">
                  <c:v>ОССО</c:v>
                </c:pt>
                <c:pt idx="4">
                  <c:v>ОСО на дому</c:v>
                </c:pt>
                <c:pt idx="5">
                  <c:v>ф. Каркатеевы</c:v>
                </c:pt>
                <c:pt idx="6">
                  <c:v>ф. Юганская Обь</c:v>
                </c:pt>
                <c:pt idx="7">
                  <c:v>ф. Куть-Ях</c:v>
                </c:pt>
                <c:pt idx="8">
                  <c:v>ф. Салым</c:v>
                </c:pt>
              </c:strCache>
            </c:strRef>
          </c:cat>
          <c:val>
            <c:numRef>
              <c:f>Лист1!$D$2:$D$10</c:f>
              <c:numCache>
                <c:formatCode>General</c:formatCode>
                <c:ptCount val="9"/>
                <c:pt idx="0">
                  <c:v>3564</c:v>
                </c:pt>
                <c:pt idx="1">
                  <c:v>2279</c:v>
                </c:pt>
                <c:pt idx="2">
                  <c:v>40</c:v>
                </c:pt>
                <c:pt idx="3">
                  <c:v>1123</c:v>
                </c:pt>
                <c:pt idx="4">
                  <c:v>72</c:v>
                </c:pt>
                <c:pt idx="5">
                  <c:v>831</c:v>
                </c:pt>
                <c:pt idx="6">
                  <c:v>940</c:v>
                </c:pt>
                <c:pt idx="7">
                  <c:v>847</c:v>
                </c:pt>
                <c:pt idx="8">
                  <c:v>1287</c:v>
                </c:pt>
              </c:numCache>
            </c:numRef>
          </c:val>
        </c:ser>
        <c:gapWidth val="100"/>
        <c:shape val="box"/>
        <c:axId val="150919040"/>
        <c:axId val="150920576"/>
        <c:axId val="87994368"/>
      </c:bar3DChart>
      <c:catAx>
        <c:axId val="150919040"/>
        <c:scaling>
          <c:orientation val="minMax"/>
        </c:scaling>
        <c:axPos val="b"/>
        <c:tickLblPos val="nextTo"/>
        <c:crossAx val="150920576"/>
        <c:crosses val="autoZero"/>
        <c:auto val="1"/>
        <c:lblAlgn val="ctr"/>
        <c:lblOffset val="100"/>
      </c:catAx>
      <c:valAx>
        <c:axId val="150920576"/>
        <c:scaling>
          <c:orientation val="minMax"/>
        </c:scaling>
        <c:axPos val="l"/>
        <c:majorGridlines>
          <c:spPr>
            <a:ln>
              <a:solidFill>
                <a:schemeClr val="accent6">
                  <a:lumMod val="50000"/>
                </a:schemeClr>
              </a:solidFill>
            </a:ln>
          </c:spPr>
        </c:majorGridlines>
        <c:numFmt formatCode="General" sourceLinked="1"/>
        <c:tickLblPos val="nextTo"/>
        <c:crossAx val="150919040"/>
        <c:crosses val="autoZero"/>
        <c:crossBetween val="between"/>
      </c:valAx>
      <c:serAx>
        <c:axId val="87994368"/>
        <c:scaling>
          <c:orientation val="minMax"/>
        </c:scaling>
        <c:axPos val="b"/>
        <c:tickLblPos val="nextTo"/>
        <c:crossAx val="150920576"/>
        <c:crosses val="autoZero"/>
      </c:serAx>
      <c:spPr>
        <a:solidFill>
          <a:schemeClr val="accent4">
            <a:lumMod val="20000"/>
            <a:lumOff val="80000"/>
          </a:schemeClr>
        </a:solidFill>
        <a:ln>
          <a:solidFill>
            <a:schemeClr val="accent4">
              <a:lumMod val="75000"/>
            </a:schemeClr>
          </a:solidFill>
        </a:ln>
        <a:scene3d>
          <a:camera prst="orthographicFront"/>
          <a:lightRig rig="threePt" dir="t"/>
        </a:scene3d>
        <a:sp3d prstMaterial="metal">
          <a:bevelT prst="relaxedInset"/>
        </a:sp3d>
      </c:spPr>
    </c:plotArea>
    <c:plotVisOnly val="1"/>
  </c:chart>
  <c:spPr>
    <a:solidFill>
      <a:schemeClr val="accent4">
        <a:lumMod val="75000"/>
      </a:schemeClr>
    </a:solidFill>
    <a:ln>
      <a:solidFill>
        <a:schemeClr val="accent4">
          <a:lumMod val="50000"/>
        </a:schemeClr>
      </a:solidFill>
    </a:ln>
    <a:scene3d>
      <a:camera prst="orthographicFront"/>
      <a:lightRig rig="threePt" dir="t"/>
    </a:scene3d>
    <a:sp3d prstMaterial="metal">
      <a:bevelT w="165100" prst="coolSlant"/>
    </a:sp3d>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B5EE-270E-4AFF-8062-08957CB8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8670</TotalTime>
  <Pages>1</Pages>
  <Words>10016</Words>
  <Characters>57096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PC031</cp:lastModifiedBy>
  <cp:revision>88</cp:revision>
  <cp:lastPrinted>2016-01-19T11:51:00Z</cp:lastPrinted>
  <dcterms:created xsi:type="dcterms:W3CDTF">2013-02-05T10:01:00Z</dcterms:created>
  <dcterms:modified xsi:type="dcterms:W3CDTF">2016-01-27T09:08:00Z</dcterms:modified>
</cp:coreProperties>
</file>